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>附件1：</w:t>
      </w:r>
    </w:p>
    <w:tbl>
      <w:tblPr>
        <w:tblStyle w:val="2"/>
        <w:tblW w:w="979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92"/>
        <w:gridCol w:w="992"/>
        <w:gridCol w:w="1843"/>
        <w:gridCol w:w="1559"/>
        <w:gridCol w:w="1276"/>
        <w:gridCol w:w="3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小标宋简体" w:hAnsi="宋体" w:eastAsia="方正小标宋简体" w:cs="宋体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sz w:val="40"/>
                <w:szCs w:val="40"/>
              </w:rPr>
              <w:t>鞍山市自然资源局政府信息公开申请表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请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息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公民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真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通信地址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或其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他组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名   称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机构代码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真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通信地址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9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申请人签名（法人或其他组织盖章）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年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6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息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情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况</w:t>
            </w:r>
          </w:p>
        </w:tc>
        <w:tc>
          <w:tcPr>
            <w:tcW w:w="3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所需政府信息的名称，文号或其他特征描述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的用途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获取信息的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方式（单选）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□邮寄      □电子邮件    □传真   □个人领取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形式（单选）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□纸质文本  □电子邮件    □光盘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注意事项：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 1、申请人申请政府信息，需要注明申请的正当理由；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 2、公民提出申请时，应当提供有效身份证件复印件，法人或其他组织提出申请时，应当同时提供组织机构代码证复印件或营业执照复印件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134" w:bottom="1440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E5F32"/>
    <w:rsid w:val="00323B43"/>
    <w:rsid w:val="003D37D8"/>
    <w:rsid w:val="00426133"/>
    <w:rsid w:val="004358AB"/>
    <w:rsid w:val="008B7726"/>
    <w:rsid w:val="00A76C67"/>
    <w:rsid w:val="00BE1424"/>
    <w:rsid w:val="00CD177E"/>
    <w:rsid w:val="00D31D50"/>
    <w:rsid w:val="00F0003C"/>
    <w:rsid w:val="00FD0789"/>
    <w:rsid w:val="214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296</Words>
  <Characters>296</Characters>
  <Lines>3</Lines>
  <Paragraphs>1</Paragraphs>
  <TotalTime>7</TotalTime>
  <ScaleCrop>false</ScaleCrop>
  <LinksUpToDate>false</LinksUpToDate>
  <CharactersWithSpaces>439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一一和丁丁的妈妈</cp:lastModifiedBy>
  <dcterms:modified xsi:type="dcterms:W3CDTF">2023-01-28T08:34:34Z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3B81F4A5BDC044FC92A99E79F4028017</vt:lpwstr>
  </property>
</Properties>
</file>