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color w:val="auto"/>
          <w:sz w:val="48"/>
          <w:szCs w:val="28"/>
          <w:lang w:val="en-US" w:eastAsia="zh-CN"/>
        </w:rPr>
      </w:pPr>
      <w:r>
        <w:rPr>
          <w:rFonts w:hint="eastAsia"/>
          <w:color w:val="auto"/>
          <w:sz w:val="48"/>
          <w:szCs w:val="28"/>
          <w:lang w:val="en-US" w:eastAsia="zh-CN"/>
        </w:rPr>
        <w:t>“证照分离”改革全覆盖528项涉企经营许可事项认领清单</w:t>
      </w:r>
    </w:p>
    <w:p>
      <w:pPr>
        <w:ind w:firstLine="723" w:firstLineChars="200"/>
        <w:rPr>
          <w:rFonts w:hint="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 xml:space="preserve">单位：鞍山市自然资源局  </w:t>
      </w:r>
      <w:r>
        <w:rPr>
          <w:rFonts w:hint="eastAsia"/>
          <w:color w:val="auto"/>
          <w:sz w:val="36"/>
          <w:szCs w:val="36"/>
          <w:lang w:val="en-US" w:eastAsia="zh-CN"/>
        </w:rPr>
        <w:t xml:space="preserve">                 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 xml:space="preserve">   本单位涉企经营许可事项共计 </w:t>
      </w:r>
      <w:r>
        <w:rPr>
          <w:rFonts w:hint="eastAsia"/>
          <w:b/>
          <w:bCs/>
          <w:color w:val="auto"/>
          <w:sz w:val="36"/>
          <w:szCs w:val="36"/>
          <w:u w:val="thick"/>
          <w:lang w:val="en-US" w:eastAsia="zh-CN"/>
        </w:rPr>
        <w:t>5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项</w:t>
      </w:r>
    </w:p>
    <w:p>
      <w:pPr>
        <w:ind w:firstLine="5421" w:firstLineChars="1800"/>
        <w:rPr>
          <w:rFonts w:hint="eastAsia"/>
          <w:b/>
          <w:bCs/>
          <w:color w:val="auto"/>
          <w:sz w:val="30"/>
          <w:szCs w:val="30"/>
          <w:lang w:val="en-US" w:eastAsia="zh-CN"/>
        </w:rPr>
      </w:pPr>
    </w:p>
    <w:p>
      <w:pPr>
        <w:ind w:firstLine="4417" w:firstLineChars="1000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市本级层面涉企经营许可事项清单</w:t>
      </w:r>
    </w:p>
    <w:p>
      <w:pPr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市级层面_</w:t>
      </w:r>
      <w:r>
        <w:rPr>
          <w:rFonts w:hint="eastAsia"/>
          <w:b/>
          <w:bCs/>
          <w:color w:val="auto"/>
          <w:sz w:val="30"/>
          <w:szCs w:val="30"/>
          <w:u w:val="none"/>
          <w:lang w:val="en-US" w:eastAsia="zh-CN"/>
        </w:rPr>
        <w:t>_4</w:t>
      </w: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__项，取消审批___1___项，审批改为备案__0__项，告知承诺__0_项，优化审批服务__3_项。</w:t>
      </w:r>
    </w:p>
    <w:tbl>
      <w:tblPr>
        <w:tblStyle w:val="4"/>
        <w:tblW w:w="14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4048"/>
        <w:gridCol w:w="2123"/>
        <w:gridCol w:w="1382"/>
        <w:gridCol w:w="1390"/>
        <w:gridCol w:w="1333"/>
        <w:gridCol w:w="1334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87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37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改革事项</w:t>
            </w:r>
          </w:p>
        </w:tc>
        <w:tc>
          <w:tcPr>
            <w:tcW w:w="2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许可证名称</w:t>
            </w:r>
          </w:p>
        </w:tc>
        <w:tc>
          <w:tcPr>
            <w:tcW w:w="5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改革方式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审批部门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8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直接取消审批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审批改为备案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实行告知承诺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优化审批服务</w:t>
            </w:r>
          </w:p>
        </w:tc>
        <w:tc>
          <w:tcPr>
            <w:tcW w:w="2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在草原上开展经营性旅游活动审批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草原作业许可证（草原经营性旅游活动）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鞍山市林业和草原局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勘查矿产资源审批</w:t>
            </w:r>
          </w:p>
        </w:tc>
        <w:tc>
          <w:tcPr>
            <w:tcW w:w="2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矿产资源勘查许可证</w:t>
            </w:r>
          </w:p>
        </w:tc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鞍山市自然资源局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开采矿产资源审批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采矿许可证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鞍山市行政审批局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出售、收购国家二级保护野生植物审批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鞍山市林业和草原局</w:t>
            </w:r>
          </w:p>
        </w:tc>
      </w:tr>
    </w:tbl>
    <w:p>
      <w:pPr>
        <w:ind w:firstLine="4859" w:firstLineChars="1100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县、区级层面涉企经营许可事项清单</w:t>
      </w:r>
    </w:p>
    <w:p>
      <w:pPr>
        <w:rPr>
          <w:rFonts w:hint="default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县级层面__3_项，取消审批__1_项，审批改为备案__0_项，告知承诺___1__项，优化审批服务__1_项。</w:t>
      </w:r>
    </w:p>
    <w:tbl>
      <w:tblPr>
        <w:tblStyle w:val="4"/>
        <w:tblW w:w="14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685"/>
        <w:gridCol w:w="2490"/>
        <w:gridCol w:w="1620"/>
        <w:gridCol w:w="1635"/>
        <w:gridCol w:w="1560"/>
        <w:gridCol w:w="156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0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26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改革事项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许可证名称</w:t>
            </w:r>
          </w:p>
        </w:tc>
        <w:tc>
          <w:tcPr>
            <w:tcW w:w="63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改革方式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审批部门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直接取消审批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审批改为备案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实行告知承诺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优化审批服务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在草原上开展经营性旅游活动审批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草原作业许可证（草原经营性旅游活动）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岫岩县林业和草原局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林草种子（普通）生产经营许可证核发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林草种子生产经营许可证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各县（市）林业和草原局，鞍山市自然资源局一、二、三分局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开采矿产资源审批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采矿许可证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各县（市）自然资源局</w:t>
            </w:r>
          </w:p>
        </w:tc>
      </w:tr>
    </w:tbl>
    <w:p>
      <w:pPr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default"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C5E93"/>
    <w:rsid w:val="0395518F"/>
    <w:rsid w:val="0574716D"/>
    <w:rsid w:val="08A17061"/>
    <w:rsid w:val="09F22CBD"/>
    <w:rsid w:val="107A2AB6"/>
    <w:rsid w:val="13932AEB"/>
    <w:rsid w:val="1EB54FB6"/>
    <w:rsid w:val="21897FAF"/>
    <w:rsid w:val="223B75E8"/>
    <w:rsid w:val="282B7D7E"/>
    <w:rsid w:val="2E711154"/>
    <w:rsid w:val="40BB2906"/>
    <w:rsid w:val="44CB103E"/>
    <w:rsid w:val="47794DFB"/>
    <w:rsid w:val="4FDD3519"/>
    <w:rsid w:val="52AF22D0"/>
    <w:rsid w:val="64361B02"/>
    <w:rsid w:val="66C037B7"/>
    <w:rsid w:val="68224877"/>
    <w:rsid w:val="691F5C60"/>
    <w:rsid w:val="698D7871"/>
    <w:rsid w:val="6B903263"/>
    <w:rsid w:val="6C091F7C"/>
    <w:rsid w:val="6F68022D"/>
    <w:rsid w:val="713F7A25"/>
    <w:rsid w:val="754737F4"/>
    <w:rsid w:val="78676B2E"/>
    <w:rsid w:val="7CD2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2021-07-12T00:38:00Z</dcterms:created>
  <dc:creator>Administrator</dc:creator>
  <cp:lastModifiedBy>快乐崇拜</cp:lastModifiedBy>
  <cp:lastPrinted>2021-07-26T08:23:00Z</cp:lastPrinted>
  <dcterms:modified xsi:type="dcterms:W3CDTF">2021-10-29T09:44:02Z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23826CB05A954E039139EA7DC9C59155</vt:lpwstr>
  </property>
</Properties>
</file>