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366" w:lineRule="auto"/>
        <w:ind w:left="149" w:right="11" w:firstLine="599"/>
        <w:jc w:val="center"/>
        <w:rPr>
          <w:rFonts w:hint="eastAsia" w:ascii="宋体" w:hAnsi="宋体" w:eastAsia="宋体" w:cs="宋体"/>
          <w:b/>
          <w:bCs/>
          <w:spacing w:val="1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44"/>
          <w:szCs w:val="44"/>
          <w:lang w:val="en-US" w:eastAsia="zh-CN"/>
        </w:rPr>
        <w:t>2021年绿色高质高效行动方案解读</w:t>
      </w:r>
    </w:p>
    <w:p>
      <w:pPr>
        <w:spacing w:before="98" w:line="366" w:lineRule="auto"/>
        <w:ind w:left="149" w:right="11" w:firstLine="599"/>
        <w:rPr>
          <w:rFonts w:hint="eastAsia" w:ascii="宋体" w:hAnsi="宋体" w:eastAsia="宋体" w:cs="宋体"/>
          <w:spacing w:val="10"/>
          <w:sz w:val="32"/>
          <w:szCs w:val="32"/>
          <w:lang w:eastAsia="zh-CN"/>
        </w:rPr>
      </w:pPr>
      <w:r>
        <w:rPr>
          <w:rFonts w:hint="eastAsia" w:ascii="宋体" w:hAnsi="宋体" w:cs="宋体"/>
          <w:spacing w:val="10"/>
          <w:sz w:val="32"/>
          <w:szCs w:val="32"/>
          <w:lang w:eastAsia="zh-CN"/>
        </w:rPr>
        <w:t>一、指导意义</w:t>
      </w:r>
    </w:p>
    <w:p>
      <w:pPr>
        <w:spacing w:before="98" w:line="366" w:lineRule="auto"/>
        <w:ind w:left="149" w:right="11" w:firstLine="599"/>
        <w:rPr>
          <w:rFonts w:hint="eastAsia" w:ascii="宋体" w:hAnsi="宋体" w:eastAsia="宋体" w:cs="宋体"/>
          <w:spacing w:val="2"/>
          <w:sz w:val="32"/>
          <w:szCs w:val="32"/>
        </w:rPr>
      </w:pPr>
      <w:r>
        <w:rPr>
          <w:rFonts w:hint="eastAsia" w:ascii="宋体" w:hAnsi="宋体" w:cs="宋体"/>
          <w:spacing w:val="10"/>
          <w:sz w:val="32"/>
          <w:szCs w:val="32"/>
          <w:lang w:eastAsia="zh-CN"/>
        </w:rPr>
        <w:t>我县是</w:t>
      </w:r>
      <w:r>
        <w:rPr>
          <w:rFonts w:hint="eastAsia" w:ascii="宋体" w:hAnsi="宋体" w:cs="宋体"/>
          <w:spacing w:val="10"/>
          <w:sz w:val="32"/>
          <w:szCs w:val="32"/>
          <w:lang w:val="en-US" w:eastAsia="zh-CN"/>
        </w:rPr>
        <w:t>2021年绿色高质高效行动创建县，</w:t>
      </w:r>
      <w:r>
        <w:rPr>
          <w:rFonts w:hint="eastAsia" w:ascii="宋体" w:hAnsi="宋体" w:eastAsia="宋体" w:cs="宋体"/>
          <w:spacing w:val="10"/>
          <w:sz w:val="32"/>
          <w:szCs w:val="32"/>
        </w:rPr>
        <w:t>根据辽宁省农业农村厅《辽宁</w:t>
      </w:r>
      <w:r>
        <w:rPr>
          <w:rFonts w:hint="eastAsia" w:ascii="宋体" w:hAnsi="宋体" w:eastAsia="宋体" w:cs="宋体"/>
          <w:spacing w:val="10"/>
          <w:sz w:val="32"/>
          <w:szCs w:val="32"/>
          <w:lang w:eastAsia="zh-CN"/>
        </w:rPr>
        <w:t>省</w:t>
      </w:r>
      <w:r>
        <w:rPr>
          <w:rFonts w:hint="eastAsia" w:ascii="宋体" w:hAnsi="宋体" w:eastAsia="宋体" w:cs="宋体"/>
          <w:spacing w:val="10"/>
          <w:sz w:val="32"/>
          <w:szCs w:val="32"/>
        </w:rPr>
        <w:t>2021年度绿色高质高效行</w:t>
      </w:r>
      <w:r>
        <w:rPr>
          <w:rFonts w:hint="eastAsia" w:ascii="宋体" w:hAnsi="宋体" w:eastAsia="宋体" w:cs="宋体"/>
          <w:spacing w:val="2"/>
          <w:sz w:val="32"/>
          <w:szCs w:val="32"/>
        </w:rPr>
        <w:t>动实施方案》的要求，</w:t>
      </w:r>
      <w:r>
        <w:rPr>
          <w:rFonts w:hint="eastAsia" w:ascii="宋体" w:hAnsi="宋体" w:eastAsia="宋体" w:cs="宋体"/>
          <w:spacing w:val="2"/>
          <w:sz w:val="32"/>
          <w:szCs w:val="32"/>
          <w:lang w:eastAsia="zh-CN"/>
        </w:rPr>
        <w:t>为做好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岫岩</w:t>
      </w:r>
      <w:r>
        <w:rPr>
          <w:rFonts w:hint="eastAsia" w:ascii="宋体" w:hAnsi="宋体" w:eastAsia="宋体" w:cs="宋体"/>
          <w:spacing w:val="2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2021年食用菌绿色高质高效创建项目实施工作，助力</w:t>
      </w:r>
      <w:r>
        <w:rPr>
          <w:rFonts w:hint="eastAsia" w:ascii="宋体" w:hAnsi="宋体" w:eastAsia="宋体" w:cs="宋体"/>
          <w:spacing w:val="2"/>
          <w:sz w:val="32"/>
          <w:szCs w:val="32"/>
          <w:u w:val="none"/>
          <w:lang w:val="en-US" w:eastAsia="zh-CN"/>
        </w:rPr>
        <w:t>食用菌转型升级和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现代农业产业发展，</w:t>
      </w:r>
      <w:r>
        <w:rPr>
          <w:rFonts w:hint="eastAsia" w:ascii="宋体" w:hAnsi="宋体" w:eastAsia="宋体" w:cs="宋体"/>
          <w:spacing w:val="2"/>
          <w:sz w:val="32"/>
          <w:szCs w:val="32"/>
        </w:rPr>
        <w:t>结合实际，特制定</w:t>
      </w:r>
      <w:r>
        <w:rPr>
          <w:rFonts w:hint="eastAsia" w:ascii="宋体" w:hAnsi="宋体" w:cs="宋体"/>
          <w:spacing w:val="2"/>
          <w:sz w:val="32"/>
          <w:szCs w:val="32"/>
          <w:lang w:eastAsia="zh-CN"/>
        </w:rPr>
        <w:t>《岫岩满族自治县绿色高质高效行动实施方案》</w:t>
      </w:r>
      <w:r>
        <w:rPr>
          <w:rFonts w:hint="eastAsia" w:ascii="宋体" w:hAnsi="宋体" w:eastAsia="宋体" w:cs="宋体"/>
          <w:spacing w:val="2"/>
          <w:sz w:val="32"/>
          <w:szCs w:val="32"/>
        </w:rPr>
        <w:t>。</w:t>
      </w:r>
    </w:p>
    <w:p>
      <w:pPr>
        <w:spacing w:before="98" w:line="366" w:lineRule="auto"/>
        <w:ind w:left="149" w:right="11" w:firstLine="599"/>
        <w:rPr>
          <w:rFonts w:hint="eastAsia" w:ascii="宋体" w:hAnsi="宋体" w:eastAsia="宋体" w:cs="宋体"/>
          <w:spacing w:val="2"/>
          <w:sz w:val="32"/>
          <w:szCs w:val="32"/>
          <w:lang w:eastAsia="zh-CN"/>
        </w:rPr>
      </w:pPr>
      <w:r>
        <w:rPr>
          <w:rFonts w:hint="eastAsia" w:ascii="宋体" w:hAnsi="宋体" w:cs="宋体"/>
          <w:spacing w:val="2"/>
          <w:sz w:val="32"/>
          <w:szCs w:val="32"/>
          <w:lang w:eastAsia="zh-CN"/>
        </w:rPr>
        <w:t>二、主要内容</w:t>
      </w:r>
    </w:p>
    <w:p>
      <w:pPr>
        <w:spacing w:before="98" w:line="366" w:lineRule="auto"/>
        <w:ind w:left="149" w:right="11" w:firstLine="599"/>
        <w:rPr>
          <w:rFonts w:hint="eastAsia" w:ascii="宋体" w:hAnsi="宋体" w:cs="宋体"/>
          <w:spacing w:val="2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2"/>
          <w:sz w:val="32"/>
          <w:szCs w:val="32"/>
          <w:lang w:eastAsia="zh-CN"/>
        </w:rPr>
        <w:t>项目实施方案明确了项目实施地点和实施内容。在全县</w:t>
      </w:r>
      <w:r>
        <w:rPr>
          <w:rFonts w:hint="eastAsia" w:ascii="宋体" w:hAnsi="宋体" w:cs="宋体"/>
          <w:spacing w:val="2"/>
          <w:sz w:val="32"/>
          <w:szCs w:val="32"/>
          <w:lang w:val="en-US" w:eastAsia="zh-CN"/>
        </w:rPr>
        <w:t>12个食用菌生产重点乡镇</w:t>
      </w:r>
      <w:r>
        <w:rPr>
          <w:rFonts w:hint="eastAsia" w:ascii="宋体" w:hAnsi="宋体" w:cs="宋体"/>
          <w:spacing w:val="2"/>
          <w:sz w:val="32"/>
          <w:szCs w:val="32"/>
          <w:lang w:eastAsia="zh-CN"/>
        </w:rPr>
        <w:t>共建立</w:t>
      </w:r>
      <w:r>
        <w:rPr>
          <w:rFonts w:hint="eastAsia" w:ascii="宋体" w:hAnsi="宋体" w:cs="宋体"/>
          <w:spacing w:val="2"/>
          <w:sz w:val="32"/>
          <w:szCs w:val="32"/>
          <w:lang w:val="en-US" w:eastAsia="zh-CN"/>
        </w:rPr>
        <w:t>1个攻关试验区、11个核心示范区、划定12个辐射带动区，总面积21556亩。通过试验筛选优良香菇品种，总结食用菌绿色节能、减耗、高效关键技术，集成香菇层架式立体出菇绿色优质高效栽培、地面矮架排棒出菇绿色优质高效栽培等三套模式，大面积推广普及。</w:t>
      </w:r>
    </w:p>
    <w:p>
      <w:pPr>
        <w:spacing w:before="98" w:line="366" w:lineRule="auto"/>
        <w:ind w:left="149" w:right="11" w:firstLine="599"/>
        <w:rPr>
          <w:rFonts w:hint="eastAsia" w:ascii="宋体" w:hAnsi="宋体" w:cs="宋体"/>
          <w:spacing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jAyNzQzZmQ0N2U2ODhlNjAyMGJjNTdjYjU1ZWYifQ=="/>
  </w:docVars>
  <w:rsids>
    <w:rsidRoot w:val="1A394148"/>
    <w:rsid w:val="1A394148"/>
    <w:rsid w:val="3C636521"/>
    <w:rsid w:val="BBF3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302</Characters>
  <Lines>0</Lines>
  <Paragraphs>0</Paragraphs>
  <TotalTime>0</TotalTime>
  <ScaleCrop>false</ScaleCrop>
  <LinksUpToDate>false</LinksUpToDate>
  <CharactersWithSpaces>302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2023-03-08T14:38:00Z</dcterms:created>
  <dc:creator>棚菜蕈</dc:creator>
  <cp:lastModifiedBy>as01</cp:lastModifiedBy>
  <dcterms:modified xsi:type="dcterms:W3CDTF">2023-03-09T16:29:59Z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2D57D53991B747F18CAA1D495E817C7F</vt:lpwstr>
  </property>
</Properties>
</file>