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</w:rPr>
        <w:t>岫岩县图书馆2022年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开展公共文化服务信息情况</w:t>
      </w:r>
    </w:p>
    <w:p>
      <w:pPr>
        <w:pStyle w:val="6"/>
        <w:spacing w:before="0" w:beforeAutospacing="0" w:after="0" w:afterAutospacing="0" w:line="315" w:lineRule="atLeast"/>
        <w:ind w:firstLine="480"/>
        <w:rPr>
          <w:rStyle w:val="9"/>
          <w:rFonts w:asciiTheme="minorEastAsia" w:hAnsiTheme="minorEastAsia" w:eastAsiaTheme="minorEastAsia"/>
          <w:color w:val="000000" w:themeColor="text1"/>
          <w:sz w:val="28"/>
          <w:szCs w:val="28"/>
        </w:rPr>
      </w:pPr>
    </w:p>
    <w:p>
      <w:pPr>
        <w:ind w:firstLine="592" w:firstLineChars="200"/>
        <w:rPr>
          <w:rFonts w:asciiTheme="minorEastAsia" w:hAnsiTheme="minorEastAsia"/>
          <w:color w:val="333333"/>
          <w:spacing w:val="8"/>
          <w:sz w:val="28"/>
          <w:szCs w:val="28"/>
        </w:rPr>
      </w:pP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2022年，图书馆全本着“一切为读者服务”的宗旨，利用馆藏资源，充分发挥图书馆职能，为广大读者提供优质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  <w:lang w:val="en-US" w:eastAsia="zh-CN"/>
        </w:rPr>
        <w:t>免费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服务，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  <w:lang w:val="en-US" w:eastAsia="zh-CN"/>
        </w:rPr>
        <w:t>主要工作如下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：</w:t>
      </w:r>
    </w:p>
    <w:p>
      <w:pPr>
        <w:pStyle w:val="6"/>
        <w:spacing w:before="0" w:beforeAutospacing="0" w:after="0" w:afterAutospacing="0" w:line="315" w:lineRule="atLeast"/>
        <w:rPr>
          <w:rStyle w:val="9"/>
          <w:rFonts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Style w:val="9"/>
          <w:rFonts w:hint="eastAsia" w:asciiTheme="minorEastAsia" w:hAnsiTheme="minorEastAsia" w:eastAsiaTheme="minorEastAsia"/>
          <w:color w:val="000000" w:themeColor="text1"/>
          <w:sz w:val="28"/>
          <w:szCs w:val="28"/>
        </w:rPr>
        <w:t xml:space="preserve">    一、</w:t>
      </w:r>
      <w:r>
        <w:rPr>
          <w:rStyle w:val="9"/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</w:rPr>
        <w:t>阵</w:t>
      </w:r>
      <w:r>
        <w:rPr>
          <w:rStyle w:val="9"/>
          <w:rFonts w:hint="eastAsia" w:asciiTheme="minorEastAsia" w:hAnsiTheme="minorEastAsia" w:eastAsiaTheme="minorEastAsia"/>
          <w:color w:val="000000" w:themeColor="text1"/>
          <w:sz w:val="28"/>
          <w:szCs w:val="28"/>
        </w:rPr>
        <w:t>地服务</w:t>
      </w:r>
    </w:p>
    <w:p>
      <w:pPr>
        <w:ind w:firstLine="586" w:firstLineChars="198"/>
        <w:rPr>
          <w:rFonts w:asciiTheme="minorEastAsia" w:hAnsiTheme="minorEastAsia"/>
          <w:color w:val="333333"/>
          <w:spacing w:val="8"/>
          <w:sz w:val="28"/>
          <w:szCs w:val="28"/>
        </w:rPr>
      </w:pP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1、截止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  <w:lang w:val="en-US" w:eastAsia="zh-CN"/>
        </w:rPr>
        <w:t>11月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，图书馆总流通人次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  <w:lang w:val="en-US" w:eastAsia="zh-CN"/>
        </w:rPr>
        <w:t>86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98，书刊外借册次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  <w:lang w:val="en-US" w:eastAsia="zh-CN"/>
        </w:rPr>
        <w:t>22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664；全年订阅报刊50余种；年新增读者5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8人，比较去年增长率达4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.18%。</w:t>
      </w:r>
    </w:p>
    <w:p>
      <w:pPr>
        <w:ind w:firstLine="586" w:firstLineChars="198"/>
        <w:rPr>
          <w:rFonts w:asciiTheme="minorEastAsia" w:hAnsiTheme="minorEastAsia" w:cstheme="minorEastAsia"/>
          <w:color w:val="222222"/>
          <w:spacing w:val="8"/>
          <w:kern w:val="0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color w:val="333333"/>
          <w:spacing w:val="8"/>
          <w:sz w:val="28"/>
          <w:szCs w:val="28"/>
        </w:rPr>
        <w:t>２、为岫岩县241名人大代表、200余名政协委员免费办理了图书借阅证。</w:t>
      </w:r>
      <w:r>
        <w:rPr>
          <w:rFonts w:hint="eastAsia" w:asciiTheme="minorEastAsia" w:hAnsiTheme="minorEastAsia" w:cstheme="minorEastAsia"/>
          <w:color w:val="222222"/>
          <w:spacing w:val="8"/>
          <w:kern w:val="0"/>
          <w:sz w:val="28"/>
          <w:szCs w:val="28"/>
          <w:shd w:val="clear" w:color="auto" w:fill="FFFFFF"/>
        </w:rPr>
        <w:t>为加强“书香政协”建设，方便政协委员读书，为委员读书建立“快速通道”，与县政协合作，在图书馆成立“政协委员书屋”并挂牌。</w:t>
      </w:r>
    </w:p>
    <w:p>
      <w:pPr>
        <w:ind w:firstLine="586" w:firstLineChars="198"/>
        <w:rPr>
          <w:rFonts w:asciiTheme="minorEastAsia" w:hAnsiTheme="minorEastAsia" w:cstheme="minorEastAsia"/>
          <w:color w:val="222222"/>
          <w:spacing w:val="8"/>
          <w:kern w:val="0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cstheme="minorEastAsia"/>
          <w:color w:val="222222"/>
          <w:spacing w:val="8"/>
          <w:kern w:val="0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Theme="minorEastAsia" w:hAnsiTheme="minorEastAsia" w:cstheme="minorEastAsia"/>
          <w:color w:val="222222"/>
          <w:spacing w:val="8"/>
          <w:kern w:val="0"/>
          <w:sz w:val="28"/>
          <w:szCs w:val="28"/>
          <w:shd w:val="clear" w:color="auto" w:fill="FFFFFF"/>
        </w:rPr>
        <w:t>、7月-9月，参加全国公共图书馆第七次评估定级工作。历时三个月，从服务效能、业务能力、保障条件三个方面，将64个指标逐条细化，按要求上传相应数据，期待达到国家三级图书馆标准。</w:t>
      </w:r>
    </w:p>
    <w:p>
      <w:pPr>
        <w:ind w:firstLine="586" w:firstLineChars="198"/>
        <w:rPr>
          <w:rFonts w:asciiTheme="minorEastAsia" w:hAnsiTheme="minorEastAsia"/>
          <w:color w:val="333333"/>
          <w:spacing w:val="8"/>
          <w:sz w:val="28"/>
          <w:szCs w:val="28"/>
        </w:rPr>
      </w:pPr>
      <w:r>
        <w:rPr>
          <w:rFonts w:hint="eastAsia" w:asciiTheme="minorEastAsia" w:hAnsiTheme="minorEastAsia" w:cstheme="minorEastAsia"/>
          <w:color w:val="222222"/>
          <w:spacing w:val="8"/>
          <w:kern w:val="0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Theme="minorEastAsia" w:hAnsiTheme="minorEastAsia" w:cstheme="minorEastAsia"/>
          <w:color w:val="222222"/>
          <w:spacing w:val="8"/>
          <w:kern w:val="0"/>
          <w:sz w:val="28"/>
          <w:szCs w:val="28"/>
          <w:shd w:val="clear" w:color="auto" w:fill="FFFFFF"/>
        </w:rPr>
        <w:t>、微信公众号发布推文达十余条、读书推荐活动５次、线上讲座２次、线上展览１次、线上短视频欣赏７个。</w:t>
      </w:r>
    </w:p>
    <w:p>
      <w:pPr>
        <w:pStyle w:val="6"/>
        <w:spacing w:before="0" w:beforeAutospacing="0" w:after="0" w:afterAutospacing="0" w:line="315" w:lineRule="atLeast"/>
        <w:ind w:firstLine="480"/>
        <w:rPr>
          <w:rStyle w:val="9"/>
          <w:rFonts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Style w:val="9"/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</w:rPr>
        <w:t>二</w:t>
      </w:r>
      <w:r>
        <w:rPr>
          <w:rStyle w:val="9"/>
          <w:rFonts w:hint="eastAsia" w:asciiTheme="minorEastAsia" w:hAnsiTheme="minorEastAsia" w:eastAsiaTheme="minorEastAsia"/>
          <w:color w:val="000000" w:themeColor="text1"/>
          <w:sz w:val="28"/>
          <w:szCs w:val="28"/>
        </w:rPr>
        <w:t>、全民读书节系列活动</w:t>
      </w:r>
    </w:p>
    <w:p>
      <w:pPr>
        <w:pStyle w:val="6"/>
        <w:spacing w:before="0" w:beforeAutospacing="0" w:after="0" w:afterAutospacing="0" w:line="315" w:lineRule="atLeast"/>
        <w:ind w:firstLine="480"/>
        <w:rPr>
          <w:rStyle w:val="9"/>
          <w:rFonts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Style w:val="9"/>
          <w:rFonts w:hint="eastAsia" w:asciiTheme="minorEastAsia" w:hAnsiTheme="minorEastAsia" w:eastAsiaTheme="minorEastAsia"/>
          <w:b w:val="0"/>
          <w:color w:val="000000" w:themeColor="text1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纪念</w:t>
      </w:r>
      <w:r>
        <w:rPr>
          <w:rFonts w:hint="eastAsia" w:asciiTheme="minorEastAsia" w:hAnsiTheme="minorEastAsia" w:eastAsiaTheme="minorEastAsia"/>
          <w:color w:val="000000" w:themeColor="text1"/>
          <w:spacing w:val="7"/>
          <w:sz w:val="28"/>
          <w:szCs w:val="28"/>
        </w:rPr>
        <w:t>丹麦儿童文学大师安徒生诞辰</w:t>
      </w:r>
    </w:p>
    <w:p>
      <w:pPr>
        <w:pStyle w:val="6"/>
        <w:spacing w:before="0" w:beforeAutospacing="0" w:after="0" w:afterAutospacing="0" w:line="315" w:lineRule="atLeast"/>
        <w:ind w:firstLine="482"/>
        <w:rPr>
          <w:rFonts w:asciiTheme="minorEastAsia" w:hAnsiTheme="minorEastAsia" w:eastAsiaTheme="minorEastAsia"/>
          <w:color w:val="000000" w:themeColor="text1"/>
          <w:spacing w:val="7"/>
          <w:sz w:val="28"/>
          <w:szCs w:val="28"/>
        </w:rPr>
      </w:pPr>
      <w:r>
        <w:rPr>
          <w:rStyle w:val="9"/>
          <w:rFonts w:hint="eastAsia" w:asciiTheme="minorEastAsia" w:hAnsiTheme="minorEastAsia" w:eastAsiaTheme="minorEastAsia"/>
          <w:b w:val="0"/>
          <w:color w:val="000000" w:themeColor="text1"/>
          <w:sz w:val="28"/>
          <w:szCs w:val="28"/>
        </w:rPr>
        <w:t>在4·23世界读书日来临之际，</w:t>
      </w:r>
      <w:r>
        <w:rPr>
          <w:rFonts w:hint="eastAsia" w:asciiTheme="minorEastAsia" w:hAnsiTheme="minorEastAsia" w:eastAsiaTheme="minorEastAsia"/>
          <w:color w:val="000000" w:themeColor="text1"/>
          <w:spacing w:val="7"/>
          <w:sz w:val="28"/>
          <w:szCs w:val="28"/>
        </w:rPr>
        <w:t>图书馆微信公众号发布安徒生童话视频欣赏，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</w:rPr>
        <w:t>共同缅怀</w:t>
      </w:r>
      <w:r>
        <w:rPr>
          <w:rFonts w:hint="eastAsia" w:asciiTheme="minorEastAsia" w:hAnsiTheme="minorEastAsia" w:eastAsiaTheme="minorEastAsia"/>
          <w:color w:val="000000" w:themeColor="text1"/>
          <w:spacing w:val="7"/>
          <w:sz w:val="28"/>
          <w:szCs w:val="28"/>
        </w:rPr>
        <w:t>丹麦儿童文学大师安徒生。四月二日是安徒生的诞辰，也是"国际儿童图书日"，他在全球无数小朋友的阅读中重生。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/>
          <w:color w:val="000000"/>
          <w:sz w:val="28"/>
          <w:szCs w:val="28"/>
        </w:rPr>
        <w:t xml:space="preserve"> “书香防疫 阅读疗愈”活动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2022年4月19日，为倡导全民参与阅读，助力全省广大人民群众健康防疫、文化防疫，在第27年“世界读书日”到来之际，承办辽宁省图书馆学会开展的 “书香防疫 阅读疗愈”世界读书日系列活动，通过阅读涤荡心灵，通过活动携手抗疫。微信公众号推出“健康生活科学防疫”专题展览、文化建设专题讲座、“不负春光——书香陪伴”30天共读活动、“传统文化有声图书阅读活动”。</w:t>
      </w:r>
    </w:p>
    <w:p>
      <w:pPr>
        <w:ind w:firstLine="544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pacing w:val="-4"/>
          <w:sz w:val="28"/>
          <w:szCs w:val="28"/>
          <w:lang w:val="en-US" w:eastAsia="zh-CN"/>
        </w:rPr>
        <w:t>3、</w:t>
      </w:r>
      <w:r>
        <w:rPr>
          <w:rFonts w:hint="eastAsia" w:asciiTheme="minorEastAsia" w:hAnsiTheme="minorEastAsia"/>
          <w:spacing w:val="-4"/>
          <w:sz w:val="28"/>
          <w:szCs w:val="28"/>
        </w:rPr>
        <w:t xml:space="preserve"> “共享书香，欢乐生活”为主题的优秀期刊展阅</w:t>
      </w:r>
    </w:p>
    <w:p>
      <w:pPr>
        <w:ind w:firstLine="560" w:firstLineChars="200"/>
        <w:rPr>
          <w:rFonts w:asciiTheme="minorEastAsia" w:hAnsiTheme="minorEastAsia"/>
          <w:spacing w:val="-4"/>
          <w:sz w:val="28"/>
          <w:szCs w:val="28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</w:rPr>
        <w:t>为</w:t>
      </w:r>
      <w:r>
        <w:rPr>
          <w:rFonts w:cs="Arial" w:asciiTheme="minorEastAsia" w:hAnsiTheme="minorEastAsia"/>
          <w:color w:val="000000" w:themeColor="text1"/>
          <w:sz w:val="28"/>
          <w:szCs w:val="28"/>
        </w:rPr>
        <w:t>迎接第2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</w:rPr>
        <w:t>7</w:t>
      </w:r>
      <w:r>
        <w:rPr>
          <w:rFonts w:cs="Arial" w:asciiTheme="minorEastAsia" w:hAnsiTheme="minorEastAsia"/>
          <w:color w:val="000000" w:themeColor="text1"/>
          <w:sz w:val="28"/>
          <w:szCs w:val="28"/>
        </w:rPr>
        <w:t>个</w:t>
      </w:r>
      <w:r>
        <w:rPr>
          <w:rStyle w:val="10"/>
          <w:rFonts w:cs="Arial" w:asciiTheme="minorEastAsia" w:hAnsiTheme="minorEastAsia"/>
          <w:i w:val="0"/>
          <w:color w:val="000000" w:themeColor="text1"/>
          <w:sz w:val="28"/>
          <w:szCs w:val="28"/>
        </w:rPr>
        <w:t>世界读书日</w:t>
      </w:r>
      <w:r>
        <w:rPr>
          <w:rFonts w:cs="Arial" w:asciiTheme="minorEastAsia" w:hAnsiTheme="minorEastAsia"/>
          <w:color w:val="000000" w:themeColor="text1"/>
          <w:sz w:val="28"/>
          <w:szCs w:val="28"/>
        </w:rPr>
        <w:t>的到来,同时丰富广大读者的阅读生活,推广全民阅读,</w:t>
      </w:r>
      <w:r>
        <w:rPr>
          <w:rStyle w:val="10"/>
          <w:rFonts w:cs="Arial" w:asciiTheme="minorEastAsia" w:hAnsiTheme="minorEastAsia"/>
          <w:i w:val="0"/>
          <w:color w:val="000000" w:themeColor="text1"/>
          <w:sz w:val="28"/>
          <w:szCs w:val="28"/>
        </w:rPr>
        <w:t>图书馆</w:t>
      </w:r>
      <w:r>
        <w:rPr>
          <w:rStyle w:val="10"/>
          <w:rFonts w:hint="eastAsia" w:cs="Arial" w:asciiTheme="minorEastAsia" w:hAnsiTheme="minorEastAsia"/>
          <w:i w:val="0"/>
          <w:color w:val="000000" w:themeColor="text1"/>
          <w:sz w:val="28"/>
          <w:szCs w:val="28"/>
        </w:rPr>
        <w:t>于</w:t>
      </w:r>
      <w:r>
        <w:rPr>
          <w:rFonts w:cs="Arial" w:asciiTheme="minorEastAsia" w:hAnsiTheme="minorEastAsia"/>
          <w:color w:val="000000" w:themeColor="text1"/>
          <w:sz w:val="28"/>
          <w:szCs w:val="28"/>
        </w:rPr>
        <w:t>报刊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</w:rPr>
        <w:t>阅览室</w:t>
      </w:r>
      <w:r>
        <w:rPr>
          <w:rFonts w:cs="Arial" w:asciiTheme="minorEastAsia" w:hAnsiTheme="minorEastAsia"/>
          <w:color w:val="000000" w:themeColor="text1"/>
          <w:sz w:val="28"/>
          <w:szCs w:val="28"/>
        </w:rPr>
        <w:t>举办了为期一个月的</w:t>
      </w:r>
      <w:r>
        <w:rPr>
          <w:rFonts w:hint="eastAsia" w:asciiTheme="minorEastAsia" w:hAnsiTheme="minorEastAsia"/>
          <w:color w:val="000000" w:themeColor="text1"/>
          <w:spacing w:val="-4"/>
          <w:sz w:val="28"/>
          <w:szCs w:val="28"/>
        </w:rPr>
        <w:t>“</w:t>
      </w:r>
      <w:r>
        <w:rPr>
          <w:rFonts w:hint="eastAsia" w:asciiTheme="minorEastAsia" w:hAnsiTheme="minorEastAsia"/>
          <w:spacing w:val="-4"/>
          <w:sz w:val="28"/>
          <w:szCs w:val="28"/>
        </w:rPr>
        <w:t>共享书香，欢乐生活”为主题的优秀期刊展阅。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:lang w:val="en-US" w:eastAsia="zh-CN"/>
        </w:rPr>
        <w:t>4、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参加全省公共图书馆业务竞赛活动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</w:rPr>
        <w:t>第27个“世界图书日”之际，4月28日，辽宁省图书馆学会为鼓励全省公共图书馆馆员在疫情期间用书香战‘疫’，提升业务素养，建设适应图书馆事业持续发展、高质量发展需求的专业化馆员队伍，开展“携书香 阅未来 全省公共图书馆业务竞赛”活动。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</w:rPr>
        <w:t>5、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新书上架。在岫岩县全民读书日期间，为更好推动全民阅读，</w:t>
      </w:r>
      <w:r>
        <w:rPr>
          <w:rFonts w:hint="eastAsia" w:cs="宋体" w:asciiTheme="minorEastAsia" w:hAnsiTheme="minorEastAsia"/>
          <w:color w:val="000000" w:themeColor="text1"/>
          <w:spacing w:val="15"/>
          <w:kern w:val="0"/>
          <w:sz w:val="28"/>
          <w:szCs w:val="28"/>
        </w:rPr>
        <w:t>满足广大读者阅读需求，丰富藏书资源，图书馆上架新书2800册。此次上架的新书包含政治、经济、法律法规、文学、医药科学、少儿趣味读物、中外优秀作品、名人传记、经典名著、自然科学等种类。工作人员对新书进行验收、分类，确认无误后上架外借，与读者见面。</w:t>
      </w:r>
    </w:p>
    <w:p>
      <w:pPr>
        <w:pStyle w:val="6"/>
        <w:spacing w:before="0" w:beforeAutospacing="0" w:after="0" w:afterAutospacing="0" w:line="315" w:lineRule="atLeast"/>
        <w:ind w:firstLine="560" w:firstLineChars="200"/>
        <w:rPr>
          <w:rFonts w:asciiTheme="minorEastAsia" w:hAnsiTheme="minorEastAsia" w:eastAsiaTheme="minorEastAsia"/>
          <w:color w:val="606060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</w:rPr>
        <w:t>6、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</w:rPr>
        <w:t>主题书展。</w:t>
      </w:r>
      <w:r>
        <w:rPr>
          <w:rFonts w:hint="eastAsia" w:asciiTheme="minorEastAsia" w:hAnsiTheme="minorEastAsia" w:eastAsiaTheme="minorEastAsia"/>
          <w:sz w:val="28"/>
          <w:szCs w:val="28"/>
        </w:rPr>
        <w:t>为了更好满足广大读者的精神文化需要，坚定文化自信。图书馆在岫岩县全民读书日活动期间举办了</w:t>
      </w:r>
      <w:r>
        <w:rPr>
          <w:rFonts w:asciiTheme="minorEastAsia" w:hAnsiTheme="minorEastAsia" w:eastAsiaTheme="minorEastAsia"/>
          <w:color w:val="000000"/>
          <w:sz w:val="28"/>
          <w:szCs w:val="28"/>
        </w:rPr>
        <w:t>“深入学习贯彻党的十九届六中全会精神”主题书展活动。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展出了习总书记系列著作，包括《习近平谈治国理政》《习近平讲故事》《习近平的七年知青岁月》《习近平关于党风廉政建设和反腐败斗争论述》《习近平关于依法全面治国论述》《以习近平同志为核心的党中央治国理政新理念新思想新战略》等等。</w:t>
      </w:r>
      <w:r>
        <w:rPr>
          <w:rFonts w:hint="eastAsia" w:asciiTheme="minorEastAsia" w:hAnsiTheme="minorEastAsia" w:eastAsiaTheme="minorEastAsia"/>
          <w:sz w:val="28"/>
          <w:szCs w:val="28"/>
        </w:rPr>
        <w:t>读者们纷纷驻足浏览、借阅。</w:t>
      </w:r>
    </w:p>
    <w:p>
      <w:pPr>
        <w:pStyle w:val="6"/>
        <w:spacing w:before="0" w:beforeAutospacing="0" w:after="0" w:afterAutospacing="0" w:line="315" w:lineRule="atLeast"/>
        <w:ind w:firstLine="482"/>
        <w:rPr>
          <w:rFonts w:asciiTheme="minorEastAsia" w:hAnsiTheme="minorEastAsia" w:eastAsiaTheme="minorEastAsia"/>
          <w:bCs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</w:rPr>
        <w:t>7、</w:t>
      </w:r>
      <w:r>
        <w:rPr>
          <w:rFonts w:hint="eastAsia" w:asciiTheme="minorEastAsia" w:hAnsiTheme="minorEastAsia" w:eastAsiaTheme="minorEastAsia"/>
          <w:bCs/>
          <w:color w:val="000000" w:themeColor="text1"/>
          <w:sz w:val="28"/>
          <w:szCs w:val="28"/>
        </w:rPr>
        <w:t>“书香伴我成长”手抄报活动。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 xml:space="preserve">   为进一步调动小学生读书的热情，培养学生养成良好的阅读习惯，努力营造一个爱读书、勤读书、会读书的学习氛围，我馆联合偏岭爱心之家公益书屋分馆开展了“书香伴我成长”读书手抄报比赛活动。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 xml:space="preserve">同学们从自己阅读的书目中选择自己喜欢的语句、段落，仔细抄写，精心装饰。手抄报内容丰富，涉及中外名著介绍、读书体会、读书故事、读书名言、精美诗文选编等。他们把自己的读书体验，用心画出来，用情写出来，把自己的收获与大家一起分享！ </w:t>
      </w:r>
    </w:p>
    <w:p>
      <w:pPr>
        <w:pStyle w:val="6"/>
        <w:spacing w:before="0" w:beforeAutospacing="0" w:after="0" w:afterAutospacing="0" w:line="315" w:lineRule="atLeast"/>
        <w:ind w:firstLine="482"/>
        <w:rPr>
          <w:rFonts w:asciiTheme="minorEastAsia" w:hAnsiTheme="minorEastAsia" w:eastAsiaTheme="minorEastAsia"/>
          <w:color w:val="606060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606060"/>
          <w:sz w:val="28"/>
          <w:szCs w:val="28"/>
        </w:rPr>
        <w:drawing>
          <wp:inline distT="0" distB="0" distL="114300" distR="114300">
            <wp:extent cx="4006850" cy="2658745"/>
            <wp:effectExtent l="19050" t="0" r="0" b="0"/>
            <wp:docPr id="34" name="图片 10" descr="f7871aae2c049a7329e47498409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f7871aae2c049a7329e4749840975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762" cy="266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10" w:afterAutospacing="0"/>
        <w:ind w:firstLine="562" w:firstLineChars="200"/>
        <w:rPr>
          <w:rFonts w:asciiTheme="minorEastAsia" w:hAnsiTheme="minorEastAsia" w:eastAsiaTheme="minorEastAsia"/>
          <w:b w:val="0"/>
          <w:bCs w:val="0"/>
          <w:color w:val="222222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606060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eastAsiaTheme="minorEastAsia"/>
          <w:color w:val="606060"/>
          <w:sz w:val="28"/>
          <w:szCs w:val="28"/>
        </w:rPr>
        <w:t>、</w:t>
      </w:r>
      <w:r>
        <w:rPr>
          <w:rFonts w:hint="eastAsia" w:asciiTheme="minorEastAsia" w:hAnsiTheme="minorEastAsia" w:eastAsiaTheme="minorEastAsia"/>
          <w:b w:val="0"/>
          <w:bCs w:val="0"/>
          <w:color w:val="222222"/>
          <w:spacing w:val="8"/>
          <w:sz w:val="28"/>
          <w:szCs w:val="28"/>
        </w:rPr>
        <w:t>“喜迎二十大 书香启新程”党史学习竞赛活动</w:t>
      </w:r>
    </w:p>
    <w:p>
      <w:pPr>
        <w:pStyle w:val="6"/>
        <w:shd w:val="clear" w:color="auto" w:fill="FFFFFF"/>
        <w:spacing w:before="0" w:beforeAutospacing="0" w:after="0" w:afterAutospacing="0"/>
        <w:ind w:firstLine="592" w:firstLineChars="200"/>
        <w:jc w:val="both"/>
        <w:rPr>
          <w:rFonts w:asciiTheme="minorEastAsia" w:hAnsiTheme="minorEastAsia" w:eastAsiaTheme="minorEastAsia"/>
          <w:color w:val="222222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222222"/>
          <w:spacing w:val="8"/>
          <w:sz w:val="28"/>
          <w:szCs w:val="28"/>
          <w:shd w:val="clear" w:color="auto" w:fill="FFFFFF"/>
        </w:rPr>
        <w:t>迎接党的二十大胜利召开，进一步激发广大市民读者爱党爱国热情，弘扬新时代奋斗精神，坚定理想信念，凝聚奋进力量。在建党节期间，岫岩满族自治县图书馆举办“喜迎二十大 书香启新程”党史学习竞赛，邀请广大市民读者一起回顾党的奋斗历程，坚定爱党爱国决心，做到学史明理、学史增信、学史崇德、学史力行。</w:t>
      </w:r>
      <w:r>
        <w:rPr>
          <w:rFonts w:hint="eastAsia" w:asciiTheme="minorEastAsia" w:hAnsiTheme="minorEastAsia" w:eastAsiaTheme="minorEastAsia"/>
          <w:color w:val="222222"/>
          <w:spacing w:val="8"/>
          <w:sz w:val="28"/>
          <w:szCs w:val="28"/>
        </w:rPr>
        <w:t>以党史知识相关内容为答题范围、以线上关注“岫岩满族自治县图书馆”微信公众号为参与方式。共产生一等奖1名、二等奖3名、三等奖5名、纪念奖10名。</w:t>
      </w:r>
    </w:p>
    <w:p>
      <w:pPr>
        <w:pStyle w:val="6"/>
        <w:shd w:val="clear" w:color="auto" w:fill="FFFFFF"/>
        <w:spacing w:before="0" w:beforeAutospacing="0" w:after="0" w:afterAutospacing="0"/>
        <w:ind w:firstLine="256" w:firstLineChars="100"/>
        <w:jc w:val="both"/>
        <w:rPr>
          <w:rFonts w:ascii="Microsoft YaHei UI" w:hAnsi="Microsoft YaHei UI" w:eastAsia="Microsoft YaHei UI"/>
          <w:color w:val="222222"/>
          <w:spacing w:val="8"/>
        </w:rPr>
      </w:pPr>
      <w:r>
        <w:rPr>
          <w:rFonts w:ascii="Microsoft YaHei UI" w:hAnsi="Microsoft YaHei UI" w:eastAsia="Microsoft YaHei UI"/>
          <w:color w:val="222222"/>
          <w:spacing w:val="8"/>
        </w:rPr>
        <w:drawing>
          <wp:inline distT="0" distB="0" distL="0" distR="0">
            <wp:extent cx="3552825" cy="2867025"/>
            <wp:effectExtent l="19050" t="0" r="9525" b="0"/>
            <wp:docPr id="16" name="图片 1" descr="C:\Users\Administrator\AppData\Local\Temp\WeChat Files\560348dbb8b58b72423a98952d2d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C:\Users\Administrator\AppData\Local\Temp\WeChat Files\560348dbb8b58b72423a98952d2db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195" cy="286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512" w:firstLineChars="200"/>
        <w:jc w:val="both"/>
        <w:rPr>
          <w:rFonts w:ascii="Microsoft YaHei UI" w:hAnsi="Microsoft YaHei UI" w:eastAsia="Microsoft YaHei UI"/>
          <w:color w:val="222222"/>
          <w:spacing w:val="8"/>
        </w:rPr>
      </w:pPr>
      <w:r>
        <w:rPr>
          <w:rFonts w:hint="eastAsia" w:ascii="Microsoft YaHei UI" w:hAnsi="Microsoft YaHei UI" w:eastAsia="Microsoft YaHei UI"/>
          <w:color w:val="222222"/>
          <w:spacing w:val="8"/>
          <w:lang w:val="en-US" w:eastAsia="zh-CN"/>
        </w:rPr>
        <w:t>9</w:t>
      </w:r>
      <w:r>
        <w:rPr>
          <w:rFonts w:hint="eastAsia" w:ascii="Microsoft YaHei UI" w:hAnsi="Microsoft YaHei UI" w:eastAsia="Microsoft YaHei UI"/>
          <w:color w:val="222222"/>
          <w:spacing w:val="8"/>
        </w:rPr>
        <w:t>、参与举办鞍山市第三十五届“马良杯”少儿书画大赛。为提升少年儿童书画创作水平及大众鉴赏能力，鞍山市文化旅游发展促进中心、鞍山市新闻传媒中心（集团）携手举办鞍山市第三十五届“马良杯”少儿书画大赛。在岫岩设立分赛区。经过预赛和决赛，软笔少年组获三等奖１名、优秀奖１名；软笔青少组获三等奖３名、优秀奖２名；硬笔少年组获优秀奖８名。</w:t>
      </w:r>
    </w:p>
    <w:p>
      <w:pPr>
        <w:pStyle w:val="6"/>
        <w:shd w:val="clear" w:color="auto" w:fill="FFFFFF"/>
        <w:spacing w:before="0" w:beforeAutospacing="0" w:after="0" w:afterAutospacing="0"/>
        <w:ind w:firstLine="256" w:firstLineChars="100"/>
        <w:jc w:val="both"/>
        <w:rPr>
          <w:rFonts w:ascii="Microsoft YaHei UI" w:hAnsi="Microsoft YaHei UI" w:eastAsia="Microsoft YaHei UI"/>
          <w:color w:val="222222"/>
          <w:spacing w:val="8"/>
        </w:rPr>
      </w:pPr>
      <w:r>
        <w:rPr>
          <w:rFonts w:ascii="Microsoft YaHei UI" w:hAnsi="Microsoft YaHei UI" w:eastAsia="Microsoft YaHei UI"/>
          <w:color w:val="222222"/>
          <w:spacing w:val="8"/>
        </w:rPr>
        <w:drawing>
          <wp:inline distT="0" distB="0" distL="0" distR="0">
            <wp:extent cx="5272405" cy="3276600"/>
            <wp:effectExtent l="19050" t="0" r="4290" b="0"/>
            <wp:docPr id="17" name="图片 2" descr="C:\Users\Administrator\AppData\Local\Temp\WeChat Files\68152fbb4fcecb494fee7c53b0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C:\Users\Administrator\AppData\Local\Temp\WeChat Files\68152fbb4fcecb494fee7c53b031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cs="宋体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606060"/>
          <w:sz w:val="28"/>
          <w:szCs w:val="28"/>
        </w:rPr>
        <w:t>５、</w:t>
      </w:r>
      <w:r>
        <w:rPr>
          <w:rFonts w:hint="eastAsia" w:cs="宋体" w:asciiTheme="minorEastAsia" w:hAnsiTheme="minorEastAsia"/>
          <w:sz w:val="28"/>
          <w:szCs w:val="28"/>
        </w:rPr>
        <w:t>“翰墨书香   桑榆晚晴”----老年书画作品展</w:t>
      </w:r>
    </w:p>
    <w:p>
      <w:pPr>
        <w:ind w:firstLine="560" w:firstLineChars="20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为了弘扬中华民族优秀传统文化，丰富老年读者的文化生活，鞍山市图书馆阅览部拟举办第二期老年读者书画展览作品征集活动，为老年读者提供老有所学、老有所乐的交流平台。</w:t>
      </w:r>
    </w:p>
    <w:p>
      <w:pPr>
        <w:ind w:firstLine="560" w:firstLineChars="20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县图书馆得到岫岩书画大师傅悦山先生的大力支持，征集书画作品数十幅。作品经过审核后将在鞍山市图书馆展览厅、微信公众号、图书馆网站同步展出。本次参展优秀作品，将在县区图书馆进行巡展。</w:t>
      </w:r>
    </w:p>
    <w:p>
      <w:pPr>
        <w:pStyle w:val="6"/>
        <w:shd w:val="clear" w:color="auto" w:fill="FFFFFF" w:themeFill="background1"/>
        <w:spacing w:before="0" w:beforeAutospacing="0" w:after="0" w:afterAutospacing="0"/>
        <w:ind w:firstLine="562" w:firstLineChars="200"/>
        <w:jc w:val="both"/>
        <w:rPr>
          <w:rFonts w:asciiTheme="minorEastAsia" w:hAnsiTheme="minorEastAsia" w:eastAsia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</w:rPr>
        <w:t>三、特色活动。持续打造“悦读时光”朗诵活动３期。</w:t>
      </w:r>
    </w:p>
    <w:p>
      <w:pPr>
        <w:pStyle w:val="2"/>
        <w:shd w:val="clear" w:color="auto" w:fill="FFFFFF"/>
        <w:spacing w:before="0" w:beforeAutospacing="0" w:after="210" w:afterAutospacing="0"/>
        <w:rPr>
          <w:rFonts w:asciiTheme="minorEastAsia" w:hAnsiTheme="minorEastAsia" w:eastAsiaTheme="minorEastAsia"/>
          <w:b w:val="0"/>
          <w:bCs w:val="0"/>
          <w:color w:val="000000" w:themeColor="text1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</w:rPr>
        <w:t xml:space="preserve"> 　</w:t>
      </w:r>
      <w:r>
        <w:rPr>
          <w:rFonts w:hint="eastAsia" w:asciiTheme="minorEastAsia" w:hAnsiTheme="minorEastAsia" w:eastAsiaTheme="minorEastAsia"/>
          <w:b w:val="0"/>
          <w:color w:val="000000" w:themeColor="text1"/>
          <w:sz w:val="28"/>
          <w:szCs w:val="28"/>
        </w:rPr>
        <w:t>１、</w:t>
      </w:r>
      <w:r>
        <w:rPr>
          <w:rStyle w:val="9"/>
          <w:rFonts w:hint="eastAsia" w:asciiTheme="minorEastAsia" w:hAnsiTheme="minorEastAsia" w:eastAsiaTheme="minorEastAsia"/>
          <w:b w:val="0"/>
          <w:bCs w:val="0"/>
          <w:color w:val="000000" w:themeColor="text1"/>
          <w:spacing w:val="15"/>
          <w:sz w:val="28"/>
          <w:szCs w:val="28"/>
          <w:shd w:val="clear" w:color="auto" w:fill="FFFFFF"/>
        </w:rPr>
        <w:t>3月11日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pacing w:val="8"/>
          <w:sz w:val="28"/>
          <w:szCs w:val="28"/>
        </w:rPr>
        <w:t>第32期 主题: 那些年我读过的书。</w:t>
      </w:r>
      <w:r>
        <w:rPr>
          <w:rFonts w:hint="eastAsia" w:asciiTheme="minorEastAsia" w:hAnsiTheme="minorEastAsia" w:eastAsiaTheme="minorEastAsia"/>
          <w:b w:val="0"/>
          <w:color w:val="000000" w:themeColor="text1"/>
          <w:spacing w:val="15"/>
          <w:sz w:val="28"/>
          <w:szCs w:val="28"/>
          <w:shd w:val="clear" w:color="auto" w:fill="FFFFFF"/>
        </w:rPr>
        <w:t>在成长的岁月里，读书带来的快乐是长久的。书是灵魂的伴侣，是精神的寄托，读书是是一种习惯，是生命中潜在的能量，你的气质里藏着你曾经读过的书！</w:t>
      </w:r>
    </w:p>
    <w:p>
      <w:pPr>
        <w:pStyle w:val="6"/>
        <w:shd w:val="clear" w:color="auto" w:fill="FFFFFF" w:themeFill="background1"/>
        <w:spacing w:before="0" w:beforeAutospacing="0" w:after="0" w:afterAutospacing="0"/>
        <w:ind w:firstLine="640"/>
        <w:jc w:val="both"/>
        <w:rPr>
          <w:rFonts w:asciiTheme="minorEastAsia" w:hAnsiTheme="minorEastAsia" w:eastAsiaTheme="minorEastAsia"/>
          <w:color w:val="606060"/>
          <w:sz w:val="28"/>
          <w:szCs w:val="28"/>
        </w:rPr>
      </w:pPr>
      <w:r>
        <w:rPr>
          <w:rFonts w:asciiTheme="minorEastAsia" w:hAnsiTheme="minorEastAsia" w:eastAsiaTheme="minorEastAsia"/>
          <w:color w:val="606060"/>
          <w:sz w:val="28"/>
          <w:szCs w:val="28"/>
        </w:rPr>
        <w:drawing>
          <wp:inline distT="0" distB="0" distL="0" distR="0">
            <wp:extent cx="4340860" cy="4340860"/>
            <wp:effectExtent l="0" t="0" r="2540" b="2540"/>
            <wp:docPr id="18" name="图片 3" descr="C:\Users\Administrator\AppData\Local\Temp\WeChat Files\7ddaa3dd23d44aa6314fa2d31be3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\Users\Administrator\AppData\Local\Temp\WeChat Files\7ddaa3dd23d44aa6314fa2d31be33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10" w:afterAutospacing="0"/>
        <w:ind w:firstLine="560" w:firstLineChars="200"/>
        <w:rPr>
          <w:rFonts w:asciiTheme="minorEastAsia" w:hAnsiTheme="minorEastAsia" w:eastAsiaTheme="minorEastAsia"/>
          <w:b w:val="0"/>
          <w:color w:val="000000" w:themeColor="text1"/>
          <w:spacing w:val="15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/>
          <w:b w:val="0"/>
          <w:color w:val="000000" w:themeColor="text1"/>
          <w:sz w:val="28"/>
          <w:szCs w:val="28"/>
        </w:rPr>
        <w:t>２、6月12日</w:t>
      </w:r>
      <w:r>
        <w:rPr>
          <w:rFonts w:hint="eastAsia" w:asciiTheme="minorEastAsia" w:hAnsiTheme="minorEastAsia" w:eastAsiaTheme="minorEastAsia"/>
          <w:b w:val="0"/>
          <w:bCs w:val="0"/>
          <w:color w:val="222222"/>
          <w:spacing w:val="8"/>
          <w:sz w:val="28"/>
          <w:szCs w:val="28"/>
        </w:rPr>
        <w:t>第33期 主题：读书，遇见生命里的温暖。</w:t>
      </w:r>
      <w:r>
        <w:rPr>
          <w:rFonts w:hint="eastAsia" w:asciiTheme="minorEastAsia" w:hAnsiTheme="minorEastAsia" w:eastAsiaTheme="minorEastAsia"/>
          <w:b w:val="0"/>
          <w:color w:val="000000" w:themeColor="text1"/>
          <w:spacing w:val="15"/>
          <w:sz w:val="28"/>
          <w:szCs w:val="28"/>
          <w:shd w:val="clear" w:color="auto" w:fill="FFFFFF"/>
        </w:rPr>
        <w:t>读书是一种快乐，是一种享受，更是一种极致。朱自清说：“缓缓地细嚼一番，便会有浓密的滋味从口角流出。”这浓浓的滋味就是读书之味。</w:t>
      </w:r>
    </w:p>
    <w:p>
      <w:r>
        <w:drawing>
          <wp:inline distT="0" distB="0" distL="0" distR="0">
            <wp:extent cx="5274310" cy="5274310"/>
            <wp:effectExtent l="19050" t="0" r="2540" b="0"/>
            <wp:docPr id="19" name="图片 4" descr="C:\Users\Administrator\AppData\Local\Temp\WeChat Files\42d205936ac89818bb7eb5abd598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\Users\Administrator\AppData\Local\Temp\WeChat Files\42d205936ac89818bb7eb5abd5981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 w:themeFill="background1"/>
        <w:spacing w:before="0" w:beforeAutospacing="0" w:after="0" w:afterAutospacing="0"/>
        <w:ind w:firstLine="640"/>
        <w:jc w:val="both"/>
        <w:rPr>
          <w:rFonts w:asciiTheme="minorEastAsia" w:hAnsiTheme="minorEastAsia" w:eastAsiaTheme="minorEastAsia"/>
          <w:color w:val="606060"/>
          <w:sz w:val="28"/>
          <w:szCs w:val="28"/>
        </w:rPr>
      </w:pPr>
    </w:p>
    <w:p>
      <w:pPr>
        <w:pStyle w:val="6"/>
        <w:shd w:val="clear" w:color="auto" w:fill="FFFFFF" w:themeFill="background1"/>
        <w:spacing w:before="0" w:beforeAutospacing="0" w:after="0" w:afterAutospacing="0"/>
        <w:ind w:firstLine="640"/>
        <w:jc w:val="both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606060"/>
          <w:sz w:val="28"/>
          <w:szCs w:val="28"/>
        </w:rPr>
        <w:t>３、</w:t>
      </w:r>
      <w:r>
        <w:rPr>
          <w:rFonts w:hint="eastAsia" w:cs="仿宋" w:asciiTheme="minorEastAsia" w:hAnsiTheme="minorEastAsia" w:eastAsiaTheme="minorEastAsia"/>
          <w:sz w:val="28"/>
          <w:szCs w:val="28"/>
        </w:rPr>
        <w:t>6月27日，县图书馆、县作家协会联合开展了主题为“火焰蓝 心向党”——庆七一“悦读时光”主题音乐朗诵进军营活动。活动在县消防救援大队拉开序幕。</w:t>
      </w:r>
    </w:p>
    <w:p>
      <w:pPr>
        <w:pStyle w:val="6"/>
        <w:shd w:val="clear" w:color="auto" w:fill="FFFFFF" w:themeFill="background1"/>
        <w:spacing w:before="0" w:beforeAutospacing="0" w:after="0" w:afterAutospacing="0"/>
        <w:ind w:firstLine="640"/>
        <w:jc w:val="both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sz w:val="28"/>
          <w:szCs w:val="28"/>
        </w:rPr>
        <w:t>通过交流互动，增进了军民情谊，增强了全民国防观念，促进了军民融合的深入发展。继承和发扬拥军的光荣传统，进一步增进军地文化交流。</w:t>
      </w:r>
    </w:p>
    <w:p>
      <w:pPr>
        <w:ind w:firstLine="560" w:firstLineChars="200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drawing>
          <wp:inline distT="0" distB="0" distL="114300" distR="114300">
            <wp:extent cx="5271135" cy="2711450"/>
            <wp:effectExtent l="0" t="0" r="5715" b="12700"/>
            <wp:docPr id="35" name="图片 13" descr="3b52c91972de21515ebfa7885dcd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3b52c91972de21515ebfa7885dcda7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cs="仿宋" w:asciiTheme="minorEastAsia" w:hAnsiTheme="minorEastAsia"/>
          <w:sz w:val="28"/>
          <w:szCs w:val="28"/>
        </w:rPr>
      </w:pPr>
      <w:r>
        <w:rPr>
          <w:rFonts w:hint="eastAsia" w:cs="仿宋" w:asciiTheme="minorEastAsia" w:hAnsiTheme="minorEastAsia"/>
          <w:sz w:val="28"/>
          <w:szCs w:val="28"/>
        </w:rPr>
        <w:drawing>
          <wp:inline distT="0" distB="0" distL="114300" distR="114300">
            <wp:extent cx="5258435" cy="3133090"/>
            <wp:effectExtent l="0" t="0" r="18415" b="10160"/>
            <wp:docPr id="36" name="图片 14" descr="微信图片_2022070409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 descr="微信图片_2022070409095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15" w:lineRule="atLeast"/>
        <w:ind w:firstLine="482"/>
        <w:rPr>
          <w:rFonts w:asciiTheme="minorEastAsia" w:hAnsiTheme="minorEastAsia" w:eastAsiaTheme="minorEastAsia"/>
          <w:color w:val="606060"/>
          <w:sz w:val="28"/>
          <w:szCs w:val="28"/>
        </w:rPr>
      </w:pPr>
    </w:p>
    <w:p>
      <w:pPr>
        <w:ind w:firstLine="555"/>
        <w:rPr>
          <w:rFonts w:hint="eastAsia" w:asciiTheme="minorEastAsia" w:hAnsiTheme="minorEastAsia"/>
          <w:sz w:val="28"/>
          <w:szCs w:val="28"/>
        </w:rPr>
      </w:pPr>
    </w:p>
    <w:p>
      <w:pPr>
        <w:ind w:firstLine="555"/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10090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10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GM2ZTIyYmI1YTI2MzYwNjZkMmU1ZWZkMGVjZDA1OWIifQ=="/>
  </w:docVars>
  <w:rsids>
    <w:rsidRoot w:val="00774D99"/>
    <w:rsid w:val="000357B8"/>
    <w:rsid w:val="00067B65"/>
    <w:rsid w:val="000847D8"/>
    <w:rsid w:val="000B4340"/>
    <w:rsid w:val="00201F9F"/>
    <w:rsid w:val="00223910"/>
    <w:rsid w:val="00226B25"/>
    <w:rsid w:val="003D10D4"/>
    <w:rsid w:val="00490595"/>
    <w:rsid w:val="00523369"/>
    <w:rsid w:val="00597FDB"/>
    <w:rsid w:val="005C0479"/>
    <w:rsid w:val="006C599E"/>
    <w:rsid w:val="007707FD"/>
    <w:rsid w:val="00774D99"/>
    <w:rsid w:val="007C25EF"/>
    <w:rsid w:val="007C31A4"/>
    <w:rsid w:val="007F146F"/>
    <w:rsid w:val="00836C08"/>
    <w:rsid w:val="00846A4D"/>
    <w:rsid w:val="009176DB"/>
    <w:rsid w:val="00A17733"/>
    <w:rsid w:val="00A427CB"/>
    <w:rsid w:val="00B251AF"/>
    <w:rsid w:val="00B336E6"/>
    <w:rsid w:val="00B71C57"/>
    <w:rsid w:val="00B7304F"/>
    <w:rsid w:val="00B97931"/>
    <w:rsid w:val="00C639BE"/>
    <w:rsid w:val="00CA6E5C"/>
    <w:rsid w:val="00E13A7F"/>
    <w:rsid w:val="00ED60D5"/>
    <w:rsid w:val="00F65BF4"/>
    <w:rsid w:val="00F97A07"/>
    <w:rsid w:val="51B73DA6"/>
    <w:rsid w:val="651E2C82"/>
    <w:rsid w:val="65F2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customStyle="1" w:styleId="11">
    <w:name w:val="标题 1 Char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12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2396</Words>
  <Characters>2451</Characters>
  <Lines>23</Lines>
  <Paragraphs>6</Paragraphs>
  <TotalTime>602</TotalTime>
  <ScaleCrop>false</ScaleCrop>
  <LinksUpToDate>false</LinksUpToDate>
  <CharactersWithSpaces>2498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2022-10-12T01:37:00Z</dcterms:created>
  <dc:creator>微软用户</dc:creator>
  <cp:lastModifiedBy>Administrator</cp:lastModifiedBy>
  <dcterms:modified xsi:type="dcterms:W3CDTF">2022-11-25T01:11:42Z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AE0B5F9DA5864B54A292A08CF281BA1D</vt:lpwstr>
  </property>
</Properties>
</file>