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pacing w:val="-20"/>
          <w:sz w:val="36"/>
          <w:szCs w:val="36"/>
          <w:lang w:val="en-US" w:eastAsia="zh-CN"/>
        </w:rPr>
        <w:t>岫岩满族自治县</w:t>
      </w:r>
      <w:r>
        <w:rPr>
          <w:rFonts w:hint="eastAsia" w:ascii="方正小标宋简体" w:eastAsia="方正小标宋简体"/>
          <w:b/>
          <w:bCs/>
          <w:spacing w:val="-20"/>
          <w:sz w:val="36"/>
          <w:szCs w:val="36"/>
        </w:rPr>
        <w:t>人民政府办公室信息公开申请表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8522" w:type="dxa"/>
            <w:gridSpan w:val="9"/>
            <w:noWrap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428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1</w:t>
      </w:r>
      <w:r>
        <w:rPr>
          <w:rFonts w:ascii="楷体_GB2312" w:eastAsia="楷体_GB2312"/>
          <w:color w:val="000000"/>
          <w:szCs w:val="21"/>
        </w:rPr>
        <w:t>、公民提出申请时，应当同时提供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ascii="楷体_GB2312" w:eastAsia="楷体_GB2312"/>
          <w:color w:val="000000"/>
          <w:szCs w:val="21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法人或者其他组织提出申请时，应当同时提供组织机构代码证复印件或营业执照复印件。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B13"/>
    <w:rsid w:val="00475B50"/>
    <w:rsid w:val="007B5B13"/>
    <w:rsid w:val="62F971D2"/>
    <w:rsid w:val="7C6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iPriority w:val="0"/>
    <w:pPr>
      <w:spacing w:beforeAutospacing="1" w:afterAutospacing="1"/>
      <w:ind w:right="-28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3 Char"/>
    <w:basedOn w:val="6"/>
    <w:link w:val="2"/>
    <w:uiPriority w:val="0"/>
    <w:rPr>
      <w:rFonts w:ascii="楷体_GB2312" w:hAnsi="宋体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2019-04-22T02:01:00Z</dcterms:created>
  <dc:creator>User</dc:creator>
  <cp:lastModifiedBy>Administrator</cp:lastModifiedBy>
  <dcterms:modified xsi:type="dcterms:W3CDTF">2020-05-15T04:32:26Z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