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16"/>
        <w:ind w:left="4153" w:right="4466"/>
        <w:jc w:val="center"/>
      </w:pPr>
      <w:r>
        <w:t>国有土地上房屋征收与补偿领域基层政务公开标准目录</w:t>
      </w:r>
    </w:p>
    <w:p>
      <w:pPr>
        <w:pStyle w:val="2"/>
        <w:spacing w:before="6"/>
        <w:rPr>
          <w:sz w:val="24"/>
        </w:rPr>
      </w:pPr>
    </w:p>
    <w:tbl>
      <w:tblPr>
        <w:tblStyle w:val="3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572"/>
        <w:gridCol w:w="601"/>
        <w:gridCol w:w="2055"/>
        <w:gridCol w:w="2326"/>
        <w:gridCol w:w="1066"/>
        <w:gridCol w:w="840"/>
        <w:gridCol w:w="3106"/>
        <w:gridCol w:w="675"/>
        <w:gridCol w:w="886"/>
        <w:gridCol w:w="600"/>
        <w:gridCol w:w="674"/>
        <w:gridCol w:w="600"/>
        <w:gridCol w:w="6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restart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4"/>
              </w:rPr>
            </w:pPr>
          </w:p>
          <w:p>
            <w:pPr>
              <w:pStyle w:val="7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173" w:type="dxa"/>
            <w:gridSpan w:val="2"/>
          </w:tcPr>
          <w:p>
            <w:pPr>
              <w:pStyle w:val="7"/>
              <w:spacing w:before="154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2055" w:type="dxa"/>
            <w:vMerge w:val="restart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4"/>
              </w:rPr>
            </w:pPr>
          </w:p>
          <w:p>
            <w:pPr>
              <w:pStyle w:val="7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公开内容</w:t>
            </w:r>
          </w:p>
        </w:tc>
        <w:tc>
          <w:tcPr>
            <w:tcW w:w="2326" w:type="dxa"/>
            <w:vMerge w:val="restart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4"/>
              </w:rPr>
            </w:pPr>
          </w:p>
          <w:p>
            <w:pPr>
              <w:pStyle w:val="7"/>
              <w:ind w:left="787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066" w:type="dxa"/>
            <w:vMerge w:val="restart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4"/>
              </w:rPr>
            </w:pPr>
          </w:p>
          <w:p>
            <w:pPr>
              <w:pStyle w:val="7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40" w:type="dxa"/>
            <w:vMerge w:val="restart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4"/>
              </w:rPr>
            </w:pPr>
          </w:p>
          <w:p>
            <w:pPr>
              <w:pStyle w:val="7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3106" w:type="dxa"/>
            <w:vMerge w:val="restart"/>
          </w:tcPr>
          <w:p>
            <w:pPr>
              <w:pStyle w:val="7"/>
              <w:spacing w:before="4"/>
              <w:rPr>
                <w:rFonts w:ascii="黑体"/>
                <w:sz w:val="24"/>
              </w:rPr>
            </w:pPr>
          </w:p>
          <w:p>
            <w:pPr>
              <w:pStyle w:val="7"/>
              <w:spacing w:line="235" w:lineRule="auto"/>
              <w:ind w:left="557" w:right="163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公开渠道和载体（“■”表示必选项，“□”表示可选项）</w:t>
            </w:r>
          </w:p>
        </w:tc>
        <w:tc>
          <w:tcPr>
            <w:tcW w:w="1561" w:type="dxa"/>
            <w:gridSpan w:val="2"/>
          </w:tcPr>
          <w:p>
            <w:pPr>
              <w:pStyle w:val="7"/>
              <w:spacing w:before="154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7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7"/>
              <w:spacing w:before="40" w:line="226" w:lineRule="exact"/>
              <w:ind w:left="109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601" w:type="dxa"/>
          </w:tcPr>
          <w:p>
            <w:pPr>
              <w:pStyle w:val="7"/>
              <w:spacing w:before="40" w:line="226" w:lineRule="exact"/>
              <w:ind w:left="125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20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7"/>
              <w:spacing w:before="154"/>
              <w:ind w:left="48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886" w:type="dxa"/>
          </w:tcPr>
          <w:p>
            <w:pPr>
              <w:pStyle w:val="7"/>
              <w:spacing w:before="15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1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市级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县级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1" w:hRule="atLeast"/>
        </w:trPr>
        <w:tc>
          <w:tcPr>
            <w:tcW w:w="466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9"/>
              <w:rPr>
                <w:rFonts w:ascii="黑体"/>
                <w:sz w:val="17"/>
              </w:rPr>
            </w:pPr>
          </w:p>
          <w:p>
            <w:pPr>
              <w:pStyle w:val="7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17" w:line="235" w:lineRule="auto"/>
              <w:ind w:left="111" w:right="78"/>
              <w:rPr>
                <w:sz w:val="18"/>
              </w:rPr>
            </w:pPr>
            <w:r>
              <w:rPr>
                <w:sz w:val="18"/>
              </w:rPr>
              <w:t>法规政策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25" w:line="235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国家层面法规政策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19"/>
              </w:tabs>
              <w:spacing w:before="149" w:after="0" w:line="232" w:lineRule="auto"/>
              <w:ind w:left="218" w:right="194" w:hanging="183"/>
              <w:jc w:val="left"/>
              <w:rPr>
                <w:sz w:val="18"/>
              </w:rPr>
            </w:pPr>
            <w:r>
              <w:rPr>
                <w:sz w:val="18"/>
              </w:rPr>
              <w:t xml:space="preserve">《国有土地上房屋 </w:t>
            </w:r>
            <w:r>
              <w:rPr>
                <w:spacing w:val="-2"/>
                <w:sz w:val="18"/>
              </w:rPr>
              <w:t>征收与补偿条例》；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19"/>
              </w:tabs>
              <w:spacing w:before="0" w:after="0" w:line="235" w:lineRule="auto"/>
              <w:ind w:left="35" w:right="374" w:firstLine="0"/>
              <w:jc w:val="right"/>
              <w:rPr>
                <w:sz w:val="18"/>
              </w:rPr>
            </w:pPr>
            <w:r>
              <w:rPr>
                <w:spacing w:val="-3"/>
                <w:sz w:val="18"/>
              </w:rPr>
              <w:t>《国有土地上房屋</w:t>
            </w:r>
            <w:r>
              <w:rPr>
                <w:sz w:val="18"/>
              </w:rPr>
              <w:t>征收评估办法》； 3</w:t>
            </w:r>
            <w:r>
              <w:rPr>
                <w:spacing w:val="-2"/>
                <w:sz w:val="18"/>
              </w:rPr>
              <w:t>.《关于推进国有土</w:t>
            </w:r>
            <w:r>
              <w:rPr>
                <w:sz w:val="18"/>
              </w:rPr>
              <w:t>地上房屋征收与补 偿信息公开工作的</w:t>
            </w:r>
          </w:p>
          <w:p>
            <w:pPr>
              <w:pStyle w:val="7"/>
              <w:spacing w:line="220" w:lineRule="exact"/>
              <w:ind w:left="218"/>
              <w:rPr>
                <w:sz w:val="18"/>
              </w:rPr>
            </w:pPr>
            <w:r>
              <w:rPr>
                <w:sz w:val="18"/>
              </w:rPr>
              <w:t>实施意见》；</w:t>
            </w:r>
          </w:p>
          <w:p>
            <w:pPr>
              <w:pStyle w:val="7"/>
              <w:spacing w:before="1" w:line="235" w:lineRule="auto"/>
              <w:ind w:left="218" w:right="374" w:hanging="183"/>
              <w:jc w:val="both"/>
              <w:rPr>
                <w:sz w:val="18"/>
              </w:rPr>
            </w:pPr>
            <w:r>
              <w:rPr>
                <w:sz w:val="18"/>
              </w:rPr>
              <w:t>4.《关于进一步加强国有土地上房屋征收与补偿信息公开工作的通知》。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17"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《中国人民共和国政府信息公开条例》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8"/>
              </w:rPr>
            </w:pPr>
          </w:p>
          <w:p>
            <w:pPr>
              <w:pStyle w:val="7"/>
              <w:spacing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line="235" w:lineRule="auto"/>
              <w:ind w:left="36" w:right="61"/>
              <w:jc w:val="both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岫岩满族自治县住房和城乡建设局房屋征收科</w:t>
            </w:r>
          </w:p>
        </w:tc>
        <w:tc>
          <w:tcPr>
            <w:tcW w:w="3106" w:type="dxa"/>
            <w:vAlign w:val="center"/>
          </w:tcPr>
          <w:p>
            <w:pPr>
              <w:pStyle w:val="7"/>
              <w:jc w:val="center"/>
              <w:rPr>
                <w:rFonts w:ascii="黑体"/>
                <w:sz w:val="18"/>
              </w:rPr>
            </w:pPr>
          </w:p>
          <w:p>
            <w:pPr>
              <w:pStyle w:val="7"/>
              <w:jc w:val="center"/>
              <w:rPr>
                <w:rFonts w:ascii="黑体"/>
                <w:sz w:val="18"/>
              </w:rPr>
            </w:pPr>
          </w:p>
          <w:p>
            <w:pPr>
              <w:pStyle w:val="7"/>
              <w:jc w:val="center"/>
              <w:rPr>
                <w:rFonts w:ascii="黑体"/>
                <w:sz w:val="18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18"/>
                <w:tab w:val="left" w:pos="1481"/>
              </w:tabs>
              <w:spacing w:before="132" w:after="0" w:line="228" w:lineRule="exact"/>
              <w:ind w:left="217" w:right="0" w:hanging="18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岫岩满族自治县人民</w:t>
            </w:r>
            <w:r>
              <w:rPr>
                <w:sz w:val="18"/>
              </w:rPr>
              <w:t>政府网站</w:t>
            </w:r>
          </w:p>
          <w:p>
            <w:pPr>
              <w:pStyle w:val="7"/>
              <w:tabs>
                <w:tab w:val="left" w:pos="1479"/>
              </w:tabs>
              <w:spacing w:line="22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■入户/现场</w:t>
            </w:r>
          </w:p>
          <w:p>
            <w:pPr>
              <w:pStyle w:val="7"/>
              <w:tabs>
                <w:tab w:val="left" w:pos="1481"/>
              </w:tabs>
              <w:spacing w:line="223" w:lineRule="exact"/>
              <w:ind w:left="36"/>
              <w:jc w:val="center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9"/>
              <w:rPr>
                <w:rFonts w:ascii="黑体"/>
                <w:sz w:val="17"/>
              </w:rPr>
            </w:pPr>
          </w:p>
          <w:p>
            <w:pPr>
              <w:pStyle w:val="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9"/>
              <w:rPr>
                <w:rFonts w:ascii="黑体"/>
                <w:sz w:val="17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9"/>
              <w:rPr>
                <w:rFonts w:ascii="黑体"/>
                <w:sz w:val="17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jc w:val="center"/>
              <w:rPr>
                <w:sz w:val="18"/>
              </w:rPr>
            </w:pPr>
          </w:p>
          <w:p>
            <w:pPr>
              <w:pStyle w:val="7"/>
              <w:jc w:val="center"/>
              <w:rPr>
                <w:sz w:val="18"/>
              </w:rPr>
            </w:pPr>
          </w:p>
          <w:p>
            <w:pPr>
              <w:pStyle w:val="7"/>
              <w:jc w:val="center"/>
              <w:rPr>
                <w:sz w:val="18"/>
              </w:rPr>
            </w:pPr>
          </w:p>
          <w:p>
            <w:pPr>
              <w:pStyle w:val="7"/>
              <w:jc w:val="center"/>
              <w:rPr>
                <w:sz w:val="18"/>
              </w:rPr>
            </w:pPr>
          </w:p>
          <w:p>
            <w:pPr>
              <w:pStyle w:val="7"/>
              <w:jc w:val="center"/>
              <w:rPr>
                <w:sz w:val="18"/>
              </w:rPr>
            </w:pPr>
          </w:p>
          <w:p>
            <w:pPr>
              <w:pStyle w:val="7"/>
              <w:jc w:val="center"/>
              <w:rPr>
                <w:sz w:val="18"/>
              </w:rPr>
            </w:pPr>
          </w:p>
          <w:p>
            <w:pPr>
              <w:pStyle w:val="7"/>
              <w:jc w:val="center"/>
              <w:rPr>
                <w:sz w:val="18"/>
              </w:rPr>
            </w:pPr>
          </w:p>
          <w:p>
            <w:pPr>
              <w:pStyle w:val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</w:trPr>
        <w:tc>
          <w:tcPr>
            <w:tcW w:w="466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19"/>
              <w:ind w:left="1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8"/>
              </w:rPr>
            </w:pPr>
          </w:p>
          <w:p>
            <w:pPr>
              <w:pStyle w:val="7"/>
              <w:spacing w:line="235" w:lineRule="auto"/>
              <w:ind w:left="111" w:right="78"/>
              <w:rPr>
                <w:sz w:val="18"/>
              </w:rPr>
            </w:pPr>
            <w:r>
              <w:rPr>
                <w:sz w:val="18"/>
              </w:rPr>
              <w:t>法规政策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4"/>
              <w:rPr>
                <w:rFonts w:ascii="黑体"/>
                <w:sz w:val="19"/>
              </w:rPr>
            </w:pPr>
          </w:p>
          <w:p>
            <w:pPr>
              <w:pStyle w:val="7"/>
              <w:spacing w:line="232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地方层面法规政策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19"/>
              </w:tabs>
              <w:spacing w:before="124" w:after="0" w:line="228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地方性法规；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19"/>
              </w:tabs>
              <w:spacing w:before="0" w:after="0" w:line="224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地方政府规章；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19"/>
              </w:tabs>
              <w:spacing w:before="0" w:after="0" w:line="227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规范性文件。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8"/>
              </w:rPr>
            </w:pPr>
          </w:p>
          <w:p>
            <w:pPr>
              <w:pStyle w:val="7"/>
              <w:spacing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《中国人民共和国政府信息公开条例》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33"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33" w:line="235" w:lineRule="auto"/>
              <w:ind w:left="36" w:right="6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岫岩满族自治县住房和城乡建设局房屋征收科</w:t>
            </w:r>
          </w:p>
        </w:tc>
        <w:tc>
          <w:tcPr>
            <w:tcW w:w="3106" w:type="dxa"/>
            <w:vAlign w:val="center"/>
          </w:tcPr>
          <w:p>
            <w:pPr>
              <w:pStyle w:val="7"/>
              <w:jc w:val="center"/>
              <w:rPr>
                <w:rFonts w:ascii="黑体"/>
                <w:sz w:val="18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18"/>
                <w:tab w:val="left" w:pos="1481"/>
              </w:tabs>
              <w:spacing w:before="132" w:after="0" w:line="228" w:lineRule="exact"/>
              <w:ind w:left="217" w:right="0" w:hanging="18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岫岩满族自治县人民</w:t>
            </w:r>
            <w:r>
              <w:rPr>
                <w:sz w:val="18"/>
              </w:rPr>
              <w:t>政府网站</w:t>
            </w:r>
          </w:p>
          <w:p>
            <w:pPr>
              <w:pStyle w:val="7"/>
              <w:tabs>
                <w:tab w:val="left" w:pos="1479"/>
              </w:tabs>
              <w:spacing w:line="22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■入户/现场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jc w:val="center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19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19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19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both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</w:t>
            </w:r>
            <w:r>
              <w:rPr>
                <w:sz w:val="18"/>
              </w:rPr>
              <w:t>√</w:t>
            </w:r>
            <w:r>
              <w:rPr>
                <w:rFonts w:hint="eastAsia" w:ascii="Times New Roman"/>
                <w:sz w:val="18"/>
                <w:lang w:val="en-US" w:eastAsia="zh-CN"/>
              </w:rPr>
              <w:t xml:space="preserve"> 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3" w:type="default"/>
          <w:type w:val="continuous"/>
          <w:pgSz w:w="16840" w:h="11910" w:orient="landscape"/>
          <w:pgMar w:top="1100" w:right="780" w:bottom="740" w:left="680" w:header="720" w:footer="550" w:gutter="0"/>
          <w:pgNumType w:start="14"/>
        </w:sectPr>
      </w:pPr>
    </w:p>
    <w:p>
      <w:pPr>
        <w:pStyle w:val="2"/>
        <w:spacing w:before="9"/>
        <w:rPr>
          <w:rFonts w:ascii="Times New Roman"/>
          <w:sz w:val="20"/>
        </w:rPr>
      </w:pPr>
    </w:p>
    <w:tbl>
      <w:tblPr>
        <w:tblStyle w:val="3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572"/>
        <w:gridCol w:w="601"/>
        <w:gridCol w:w="2055"/>
        <w:gridCol w:w="2326"/>
        <w:gridCol w:w="1066"/>
        <w:gridCol w:w="840"/>
        <w:gridCol w:w="3106"/>
        <w:gridCol w:w="675"/>
        <w:gridCol w:w="886"/>
        <w:gridCol w:w="600"/>
        <w:gridCol w:w="674"/>
        <w:gridCol w:w="600"/>
        <w:gridCol w:w="6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173" w:type="dxa"/>
            <w:gridSpan w:val="2"/>
          </w:tcPr>
          <w:p>
            <w:pPr>
              <w:pStyle w:val="7"/>
              <w:spacing w:before="154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205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公开内容</w:t>
            </w:r>
          </w:p>
        </w:tc>
        <w:tc>
          <w:tcPr>
            <w:tcW w:w="232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787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0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4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310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4" w:line="235" w:lineRule="auto"/>
              <w:ind w:left="557" w:right="163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公开渠道和载体（“■”表示必选项，“□”表示可选项）</w:t>
            </w:r>
          </w:p>
        </w:tc>
        <w:tc>
          <w:tcPr>
            <w:tcW w:w="1561" w:type="dxa"/>
            <w:gridSpan w:val="2"/>
          </w:tcPr>
          <w:p>
            <w:pPr>
              <w:pStyle w:val="7"/>
              <w:spacing w:before="154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7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7"/>
              <w:spacing w:before="40" w:line="226" w:lineRule="exact"/>
              <w:ind w:left="109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601" w:type="dxa"/>
          </w:tcPr>
          <w:p>
            <w:pPr>
              <w:pStyle w:val="7"/>
              <w:spacing w:before="40" w:line="226" w:lineRule="exact"/>
              <w:ind w:left="125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20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7"/>
              <w:spacing w:before="154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886" w:type="dxa"/>
          </w:tcPr>
          <w:p>
            <w:pPr>
              <w:pStyle w:val="7"/>
              <w:spacing w:before="154"/>
              <w:ind w:left="65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1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市级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县级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7"/>
              <w:ind w:left="1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6" w:right="182"/>
              <w:rPr>
                <w:sz w:val="18"/>
              </w:rPr>
            </w:pPr>
            <w:r>
              <w:rPr>
                <w:sz w:val="18"/>
              </w:rPr>
              <w:t>启动要件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5" w:right="17"/>
              <w:rPr>
                <w:sz w:val="18"/>
              </w:rPr>
            </w:pPr>
            <w:r>
              <w:rPr>
                <w:sz w:val="18"/>
              </w:rPr>
              <w:t>征收项目符合公共利益的相关材料。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自收到申请之日起20个工作日内公开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35" w:lineRule="auto"/>
              <w:ind w:left="36" w:right="6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岫岩满族自治县住房和城乡建设局房屋征收科</w:t>
            </w:r>
          </w:p>
        </w:tc>
        <w:tc>
          <w:tcPr>
            <w:tcW w:w="3106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481"/>
              </w:tabs>
              <w:spacing w:line="227" w:lineRule="exact"/>
              <w:ind w:left="36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■</w:t>
            </w:r>
            <w:r>
              <w:rPr>
                <w:rFonts w:hint="eastAsia"/>
                <w:sz w:val="18"/>
                <w:lang w:eastAsia="zh-CN"/>
              </w:rPr>
              <w:t>查阅点：岫岩县住建局公开查阅室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申请人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7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</w:t>
            </w: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 </w:t>
            </w: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19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社会稳定风险评估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社会稳定风险评估结果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自收到申请之日起20个工作日内公开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35" w:lineRule="auto"/>
              <w:ind w:right="6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岫岩满族自治县住房和城乡建设局房屋征收科</w:t>
            </w:r>
          </w:p>
        </w:tc>
        <w:tc>
          <w:tcPr>
            <w:tcW w:w="310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81"/>
              </w:tabs>
              <w:spacing w:line="227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■</w:t>
            </w:r>
            <w:r>
              <w:rPr>
                <w:rFonts w:hint="eastAsia"/>
                <w:sz w:val="18"/>
                <w:lang w:eastAsia="zh-CN"/>
              </w:rPr>
              <w:t>查阅点：岫岩县住建局公开查阅室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申请人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</w:t>
            </w: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 </w:t>
            </w: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19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房屋调查登记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19"/>
              </w:tabs>
              <w:spacing w:before="0" w:after="0" w:line="228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入户调查通知；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19"/>
              </w:tabs>
              <w:spacing w:before="0" w:after="0" w:line="224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调查结果；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19"/>
              </w:tabs>
              <w:spacing w:before="0" w:after="0" w:line="227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认定结果。</w:t>
            </w:r>
          </w:p>
        </w:tc>
        <w:tc>
          <w:tcPr>
            <w:tcW w:w="2326" w:type="dxa"/>
          </w:tcPr>
          <w:p>
            <w:pPr>
              <w:pStyle w:val="7"/>
              <w:spacing w:before="107"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  <w:p>
            <w:pPr>
              <w:pStyle w:val="7"/>
              <w:spacing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《国有土地上房屋征收评估办法》</w:t>
            </w:r>
          </w:p>
          <w:p>
            <w:pPr>
              <w:pStyle w:val="7"/>
              <w:spacing w:line="235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《关于推进国有土地上房屋征收与补偿信息公开工作的实施意见》</w:t>
            </w:r>
          </w:p>
          <w:p>
            <w:pPr>
              <w:pStyle w:val="7"/>
              <w:spacing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6" w:right="6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岫岩满族自治县住房和城乡建设局房屋征收科</w:t>
            </w:r>
          </w:p>
        </w:tc>
        <w:tc>
          <w:tcPr>
            <w:tcW w:w="310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79"/>
              </w:tabs>
              <w:spacing w:line="226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■入户/现场</w:t>
            </w:r>
          </w:p>
          <w:p>
            <w:pPr>
              <w:pStyle w:val="7"/>
              <w:spacing w:line="235" w:lineRule="auto"/>
              <w:ind w:left="216" w:right="167" w:hanging="180"/>
              <w:jc w:val="center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4" w:lineRule="exact"/>
              <w:ind w:left="36"/>
              <w:jc w:val="center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86" w:right="57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</w:t>
            </w: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ind w:firstLine="180" w:firstLineChars="10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sz w:val="18"/>
              </w:rPr>
              <w:t>√</w:t>
            </w:r>
          </w:p>
          <w:p>
            <w:pPr>
              <w:pStyle w:val="7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780" w:bottom="740" w:left="680" w:header="0" w:footer="550" w:gutter="0"/>
        </w:sectPr>
      </w:pPr>
    </w:p>
    <w:p>
      <w:pPr>
        <w:pStyle w:val="2"/>
        <w:spacing w:before="9"/>
        <w:rPr>
          <w:rFonts w:ascii="Times New Roman"/>
          <w:sz w:val="20"/>
        </w:rPr>
      </w:pPr>
    </w:p>
    <w:tbl>
      <w:tblPr>
        <w:tblStyle w:val="3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572"/>
        <w:gridCol w:w="601"/>
        <w:gridCol w:w="2055"/>
        <w:gridCol w:w="2326"/>
        <w:gridCol w:w="1066"/>
        <w:gridCol w:w="840"/>
        <w:gridCol w:w="3106"/>
        <w:gridCol w:w="675"/>
        <w:gridCol w:w="886"/>
        <w:gridCol w:w="600"/>
        <w:gridCol w:w="674"/>
        <w:gridCol w:w="600"/>
        <w:gridCol w:w="6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173" w:type="dxa"/>
            <w:gridSpan w:val="2"/>
          </w:tcPr>
          <w:p>
            <w:pPr>
              <w:pStyle w:val="7"/>
              <w:spacing w:before="154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205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公开内容</w:t>
            </w:r>
          </w:p>
        </w:tc>
        <w:tc>
          <w:tcPr>
            <w:tcW w:w="232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787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0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4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310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4" w:line="235" w:lineRule="auto"/>
              <w:ind w:left="557" w:right="163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公开渠道和载体（“■”表示必选项，“□”表示可选项）</w:t>
            </w:r>
          </w:p>
        </w:tc>
        <w:tc>
          <w:tcPr>
            <w:tcW w:w="1561" w:type="dxa"/>
            <w:gridSpan w:val="2"/>
          </w:tcPr>
          <w:p>
            <w:pPr>
              <w:pStyle w:val="7"/>
              <w:spacing w:before="154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7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7"/>
              <w:spacing w:before="40" w:line="226" w:lineRule="exact"/>
              <w:ind w:left="109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601" w:type="dxa"/>
          </w:tcPr>
          <w:p>
            <w:pPr>
              <w:pStyle w:val="7"/>
              <w:spacing w:before="40" w:line="226" w:lineRule="exact"/>
              <w:ind w:left="125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20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7"/>
              <w:spacing w:before="154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886" w:type="dxa"/>
          </w:tcPr>
          <w:p>
            <w:pPr>
              <w:pStyle w:val="7"/>
              <w:spacing w:before="154"/>
              <w:ind w:left="65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1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市级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县级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19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房屋征收补偿方案拟订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19"/>
              </w:tabs>
              <w:spacing w:before="160" w:after="0" w:line="228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论证结论;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19"/>
              </w:tabs>
              <w:spacing w:before="0" w:after="0" w:line="224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征求意见情况;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19"/>
              </w:tabs>
              <w:spacing w:before="0" w:after="0" w:line="235" w:lineRule="auto"/>
              <w:ind w:left="218" w:right="374" w:hanging="183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根据公众意见修改</w:t>
            </w:r>
            <w:r>
              <w:rPr>
                <w:sz w:val="18"/>
              </w:rPr>
              <w:t>情况。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5"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  <w:p>
            <w:pPr>
              <w:pStyle w:val="7"/>
              <w:spacing w:before="2"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1" w:line="235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信息形成或者变更之日起20个工作日内予以公开；征求意见期限不得少于30日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32" w:lineRule="auto"/>
              <w:ind w:right="6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岫岩满族自治县住房和城乡建设局房屋征收科</w:t>
            </w:r>
          </w:p>
        </w:tc>
        <w:tc>
          <w:tcPr>
            <w:tcW w:w="310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bookmarkStart w:id="0" w:name="_GoBack"/>
            <w:bookmarkEnd w:id="0"/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■</w:t>
            </w:r>
            <w:r>
              <w:rPr>
                <w:rFonts w:hint="eastAsia"/>
                <w:sz w:val="18"/>
                <w:lang w:eastAsia="zh-CN"/>
              </w:rPr>
              <w:t>查阅点：岫岩县住建局公开查阅室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申请人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 </w:t>
            </w: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19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房屋征收决定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35" w:right="17"/>
              <w:jc w:val="both"/>
              <w:rPr>
                <w:sz w:val="18"/>
              </w:rPr>
            </w:pPr>
            <w:r>
              <w:rPr>
                <w:sz w:val="18"/>
              </w:rPr>
              <w:t>房屋征收决定公告（包括补偿方案和行政复议、行政诉讼权利等事项）。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6"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  <w:p>
            <w:pPr>
              <w:pStyle w:val="7"/>
              <w:spacing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2" w:line="235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32" w:lineRule="auto"/>
              <w:ind w:right="6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岫岩满族自治县住房和城乡建设局房屋征收科</w:t>
            </w:r>
          </w:p>
        </w:tc>
        <w:tc>
          <w:tcPr>
            <w:tcW w:w="3106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18"/>
                <w:tab w:val="left" w:pos="1481"/>
              </w:tabs>
              <w:spacing w:before="132" w:after="0" w:line="228" w:lineRule="exact"/>
              <w:ind w:left="217" w:right="0" w:hanging="182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岫岩满族自治县人民</w:t>
            </w:r>
            <w:r>
              <w:rPr>
                <w:sz w:val="18"/>
              </w:rPr>
              <w:t>政府网站</w:t>
            </w:r>
          </w:p>
          <w:p>
            <w:pPr>
              <w:pStyle w:val="7"/>
              <w:tabs>
                <w:tab w:val="left" w:pos="1479"/>
              </w:tabs>
              <w:spacing w:line="22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■入户/现场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jc w:val="left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32" w:lineRule="auto"/>
              <w:ind w:left="266" w:right="57" w:hanging="180"/>
              <w:rPr>
                <w:sz w:val="18"/>
              </w:rPr>
            </w:pPr>
            <w:r>
              <w:rPr>
                <w:sz w:val="18"/>
              </w:rPr>
              <w:t>在征收范围内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 </w:t>
            </w: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ind w:firstLine="180" w:firstLineChars="100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19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评估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房地产估价机构确定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32" w:lineRule="auto"/>
              <w:ind w:left="35" w:right="17"/>
              <w:rPr>
                <w:sz w:val="18"/>
              </w:rPr>
            </w:pPr>
            <w:r>
              <w:rPr>
                <w:sz w:val="18"/>
              </w:rPr>
              <w:t>房地产估价机构选定或确定通知。</w:t>
            </w:r>
          </w:p>
        </w:tc>
        <w:tc>
          <w:tcPr>
            <w:tcW w:w="2326" w:type="dxa"/>
          </w:tcPr>
          <w:p>
            <w:pPr>
              <w:pStyle w:val="7"/>
              <w:spacing w:before="112" w:line="232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  <w:p>
            <w:pPr>
              <w:pStyle w:val="7"/>
              <w:spacing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《国有土地上房屋征收评估办法》</w:t>
            </w:r>
          </w:p>
          <w:p>
            <w:pPr>
              <w:pStyle w:val="7"/>
              <w:spacing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3"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35" w:lineRule="auto"/>
              <w:ind w:right="6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岫岩满族自治县住房和城乡建设局房屋征收科</w:t>
            </w:r>
          </w:p>
        </w:tc>
        <w:tc>
          <w:tcPr>
            <w:tcW w:w="3106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79"/>
              </w:tabs>
              <w:spacing w:line="22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■入户/现场</w:t>
            </w:r>
          </w:p>
          <w:p>
            <w:pPr>
              <w:pStyle w:val="7"/>
              <w:spacing w:line="235" w:lineRule="auto"/>
              <w:ind w:left="216" w:right="167" w:hanging="180"/>
              <w:jc w:val="left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jc w:val="left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86" w:right="57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</w:t>
            </w: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</w:t>
            </w: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780" w:bottom="740" w:left="680" w:header="0" w:footer="550" w:gutter="0"/>
        </w:sectPr>
      </w:pPr>
    </w:p>
    <w:p>
      <w:pPr>
        <w:pStyle w:val="2"/>
        <w:spacing w:before="9"/>
        <w:rPr>
          <w:rFonts w:ascii="Times New Roman"/>
          <w:sz w:val="20"/>
        </w:rPr>
      </w:pPr>
    </w:p>
    <w:tbl>
      <w:tblPr>
        <w:tblStyle w:val="3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572"/>
        <w:gridCol w:w="601"/>
        <w:gridCol w:w="2055"/>
        <w:gridCol w:w="2326"/>
        <w:gridCol w:w="1066"/>
        <w:gridCol w:w="840"/>
        <w:gridCol w:w="3106"/>
        <w:gridCol w:w="675"/>
        <w:gridCol w:w="886"/>
        <w:gridCol w:w="600"/>
        <w:gridCol w:w="674"/>
        <w:gridCol w:w="600"/>
        <w:gridCol w:w="6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173" w:type="dxa"/>
            <w:gridSpan w:val="2"/>
          </w:tcPr>
          <w:p>
            <w:pPr>
              <w:pStyle w:val="7"/>
              <w:spacing w:before="154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205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公开内容</w:t>
            </w:r>
          </w:p>
        </w:tc>
        <w:tc>
          <w:tcPr>
            <w:tcW w:w="232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787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0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4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310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4" w:line="235" w:lineRule="auto"/>
              <w:ind w:left="557" w:right="163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公开渠道和载体（“■”表示必选项，“□”表示可选项）</w:t>
            </w:r>
          </w:p>
        </w:tc>
        <w:tc>
          <w:tcPr>
            <w:tcW w:w="1561" w:type="dxa"/>
            <w:gridSpan w:val="2"/>
          </w:tcPr>
          <w:p>
            <w:pPr>
              <w:pStyle w:val="7"/>
              <w:spacing w:before="154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7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7"/>
              <w:spacing w:before="40" w:line="226" w:lineRule="exact"/>
              <w:ind w:left="109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601" w:type="dxa"/>
          </w:tcPr>
          <w:p>
            <w:pPr>
              <w:pStyle w:val="7"/>
              <w:spacing w:before="40" w:line="226" w:lineRule="exact"/>
              <w:ind w:left="125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20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7"/>
              <w:spacing w:before="154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886" w:type="dxa"/>
          </w:tcPr>
          <w:p>
            <w:pPr>
              <w:pStyle w:val="7"/>
              <w:spacing w:before="15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1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市级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县级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评估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被征收房屋评估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分户的初步评估结果。</w:t>
            </w:r>
          </w:p>
        </w:tc>
        <w:tc>
          <w:tcPr>
            <w:tcW w:w="2326" w:type="dxa"/>
          </w:tcPr>
          <w:p>
            <w:pPr>
              <w:pStyle w:val="7"/>
              <w:spacing w:before="111" w:line="232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  <w:p>
            <w:pPr>
              <w:pStyle w:val="7"/>
              <w:spacing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《国有土地上房屋征收评估办法》</w:t>
            </w:r>
          </w:p>
          <w:p>
            <w:pPr>
              <w:pStyle w:val="7"/>
              <w:spacing w:before="1"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4"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32" w:lineRule="auto"/>
              <w:ind w:right="6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岫岩满族自治县住房和城乡建设局房屋征收科</w:t>
            </w:r>
          </w:p>
        </w:tc>
        <w:tc>
          <w:tcPr>
            <w:tcW w:w="3106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79"/>
              </w:tabs>
              <w:spacing w:line="22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■入户/现场</w:t>
            </w:r>
          </w:p>
          <w:p>
            <w:pPr>
              <w:pStyle w:val="7"/>
              <w:spacing w:line="235" w:lineRule="auto"/>
              <w:ind w:left="216" w:right="167" w:hanging="180"/>
              <w:jc w:val="left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jc w:val="left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86" w:right="57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</w:t>
            </w: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 </w:t>
            </w: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131" w:right="9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补偿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分户补偿情况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分户补偿结果。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6"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  <w:p>
            <w:pPr>
              <w:pStyle w:val="7"/>
              <w:spacing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2" w:line="235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32" w:lineRule="auto"/>
              <w:ind w:right="6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岫岩满族自治县住房和城乡建设局房屋征收科</w:t>
            </w:r>
          </w:p>
        </w:tc>
        <w:tc>
          <w:tcPr>
            <w:tcW w:w="3106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79"/>
              </w:tabs>
              <w:spacing w:line="22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■入户/现场</w:t>
            </w:r>
          </w:p>
          <w:p>
            <w:pPr>
              <w:pStyle w:val="7"/>
              <w:spacing w:line="235" w:lineRule="auto"/>
              <w:ind w:left="216" w:right="167" w:hanging="180"/>
              <w:jc w:val="left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jc w:val="left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86" w:right="57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 </w:t>
            </w: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131" w:right="9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补偿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产权调换房屋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19"/>
              </w:tabs>
              <w:spacing w:before="1" w:after="0" w:line="228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房源信息；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19"/>
              </w:tabs>
              <w:spacing w:before="0" w:after="0" w:line="225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选房办法；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19"/>
              </w:tabs>
              <w:spacing w:before="0" w:after="0" w:line="228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选房结果。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6"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  <w:p>
            <w:pPr>
              <w:pStyle w:val="7"/>
              <w:spacing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3" w:line="235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35" w:lineRule="auto"/>
              <w:ind w:right="61"/>
              <w:jc w:val="both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7"/>
              <w:spacing w:line="235" w:lineRule="auto"/>
              <w:ind w:right="6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岫岩满族自治县住房和城乡建设局房屋征收科</w:t>
            </w:r>
          </w:p>
        </w:tc>
        <w:tc>
          <w:tcPr>
            <w:tcW w:w="3106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79"/>
              </w:tabs>
              <w:spacing w:line="22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■入户/现场</w:t>
            </w:r>
          </w:p>
          <w:p>
            <w:pPr>
              <w:pStyle w:val="7"/>
              <w:spacing w:line="235" w:lineRule="auto"/>
              <w:ind w:left="216" w:right="167" w:hanging="180"/>
              <w:jc w:val="left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jc w:val="left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86" w:right="57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</w:t>
            </w: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780" w:bottom="740" w:left="680" w:header="0" w:footer="550" w:gutter="0"/>
        </w:sectPr>
      </w:pPr>
    </w:p>
    <w:p>
      <w:pPr>
        <w:pStyle w:val="2"/>
        <w:spacing w:before="9"/>
        <w:rPr>
          <w:rFonts w:ascii="Times New Roman"/>
          <w:sz w:val="20"/>
        </w:rPr>
      </w:pPr>
    </w:p>
    <w:tbl>
      <w:tblPr>
        <w:tblStyle w:val="3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572"/>
        <w:gridCol w:w="601"/>
        <w:gridCol w:w="2055"/>
        <w:gridCol w:w="2326"/>
        <w:gridCol w:w="1066"/>
        <w:gridCol w:w="840"/>
        <w:gridCol w:w="3106"/>
        <w:gridCol w:w="675"/>
        <w:gridCol w:w="886"/>
        <w:gridCol w:w="600"/>
        <w:gridCol w:w="674"/>
        <w:gridCol w:w="600"/>
        <w:gridCol w:w="6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173" w:type="dxa"/>
            <w:gridSpan w:val="2"/>
          </w:tcPr>
          <w:p>
            <w:pPr>
              <w:pStyle w:val="7"/>
              <w:spacing w:before="154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205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公开内容</w:t>
            </w:r>
          </w:p>
        </w:tc>
        <w:tc>
          <w:tcPr>
            <w:tcW w:w="232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787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0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4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310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4" w:line="235" w:lineRule="auto"/>
              <w:ind w:left="557" w:right="163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公开渠道和载体（“■”表示必选项，“□”表示可选项）</w:t>
            </w:r>
          </w:p>
        </w:tc>
        <w:tc>
          <w:tcPr>
            <w:tcW w:w="1561" w:type="dxa"/>
            <w:gridSpan w:val="2"/>
          </w:tcPr>
          <w:p>
            <w:pPr>
              <w:pStyle w:val="7"/>
              <w:spacing w:before="154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7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7"/>
              <w:spacing w:before="40" w:line="226" w:lineRule="exact"/>
              <w:ind w:left="109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601" w:type="dxa"/>
          </w:tcPr>
          <w:p>
            <w:pPr>
              <w:pStyle w:val="7"/>
              <w:spacing w:before="40" w:line="226" w:lineRule="exact"/>
              <w:ind w:left="125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20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7"/>
              <w:spacing w:before="154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886" w:type="dxa"/>
          </w:tcPr>
          <w:p>
            <w:pPr>
              <w:pStyle w:val="7"/>
              <w:spacing w:before="15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1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市级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县级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15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111"/>
              <w:rPr>
                <w:sz w:val="18"/>
              </w:rPr>
            </w:pPr>
            <w:r>
              <w:rPr>
                <w:sz w:val="18"/>
              </w:rPr>
              <w:t>补偿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32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房屋征收补偿决定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35"/>
              <w:rPr>
                <w:sz w:val="18"/>
              </w:rPr>
            </w:pPr>
            <w:r>
              <w:rPr>
                <w:sz w:val="18"/>
              </w:rPr>
              <w:t>房屋征收补偿决定公告。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  <w:p>
            <w:pPr>
              <w:pStyle w:val="7"/>
              <w:spacing w:before="1"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3"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1"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7" w:line="235" w:lineRule="auto"/>
              <w:ind w:right="6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岫岩满族自治县住房和城乡建设局房屋征收科</w:t>
            </w:r>
          </w:p>
        </w:tc>
        <w:tc>
          <w:tcPr>
            <w:tcW w:w="3106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jc w:val="left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18"/>
                <w:tab w:val="left" w:pos="1481"/>
              </w:tabs>
              <w:spacing w:before="132" w:after="0" w:line="228" w:lineRule="exact"/>
              <w:ind w:left="217" w:right="0" w:hanging="182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岫岩满族自治县人民</w:t>
            </w:r>
            <w:r>
              <w:rPr>
                <w:sz w:val="18"/>
              </w:rPr>
              <w:t>政府网站</w:t>
            </w:r>
          </w:p>
          <w:p>
            <w:pPr>
              <w:pStyle w:val="7"/>
              <w:tabs>
                <w:tab w:val="left" w:pos="1479"/>
              </w:tabs>
              <w:spacing w:line="22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■入户/现场</w:t>
            </w:r>
          </w:p>
          <w:p>
            <w:pPr>
              <w:pStyle w:val="7"/>
              <w:tabs>
                <w:tab w:val="left" w:pos="1481"/>
              </w:tabs>
              <w:spacing w:line="224" w:lineRule="exact"/>
              <w:ind w:left="36"/>
              <w:jc w:val="left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7" w:line="235" w:lineRule="auto"/>
              <w:ind w:left="86" w:right="57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</w:t>
            </w:r>
            <w:r>
              <w:rPr>
                <w:sz w:val="18"/>
              </w:rPr>
              <w:t>√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备注：</w:t>
      </w:r>
      <w:r>
        <w:rPr>
          <w:rFonts w:hint="eastAsia"/>
          <w:lang w:val="en-US" w:eastAsia="zh-CN"/>
        </w:rPr>
        <w:t>3、4、6项除依申请公开，无其他公开方式</w:t>
      </w:r>
    </w:p>
    <w:sectPr>
      <w:pgSz w:w="16840" w:h="11910" w:orient="landscape"/>
      <w:pgMar w:top="1100" w:right="780" w:bottom="740" w:left="680" w:header="0" w:footer="55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988096" behindDoc="1" locked="0" layoutInCell="1" allowOverlap="1">
              <wp:simplePos x="0" y="0"/>
              <wp:positionH relativeFrom="page">
                <wp:posOffset>5102225</wp:posOffset>
              </wp:positionH>
              <wp:positionV relativeFrom="page">
                <wp:posOffset>7019290</wp:posOffset>
              </wp:positionV>
              <wp:extent cx="482600" cy="177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01.75pt;margin-top:552.7pt;height:14pt;width:38pt;mso-position-horizontal-relative:page;mso-position-vertical-relative:page;z-index:-253328384;mso-width-relative:page;mso-height-relative:page;" filled="f" stroked="f" coordsize="21600,21600" o:gfxdata="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pWCLTaAAAADQEAAA8AAAAA&#10;AAAAAQAgAAAAIgAAAGRycy9kb3ducmV2LnhtbFBLAQIUABQAAAAIAIdO4kBpnsCloAEAACY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218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1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64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4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2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0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90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72" w:hanging="183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0"/>
      <w:numFmt w:val="bullet"/>
      <w:lvlText w:val="■"/>
      <w:lvlJc w:val="left"/>
      <w:pPr>
        <w:ind w:left="21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9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7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5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3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2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12" w:hanging="181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18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1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64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4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2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0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90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72" w:hanging="183"/>
      </w:pPr>
      <w:rPr>
        <w:rFonts w:hint="default"/>
        <w:lang w:val="zh-CN" w:eastAsia="zh-CN" w:bidi="zh-CN"/>
      </w:rPr>
    </w:lvl>
  </w:abstractNum>
  <w:abstractNum w:abstractNumId="3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218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1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64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4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2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0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90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72" w:hanging="183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18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1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64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4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2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0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90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72" w:hanging="183"/>
      </w:pPr>
      <w:rPr>
        <w:rFonts w:hint="default"/>
        <w:lang w:val="zh-CN" w:eastAsia="zh-CN" w:bidi="zh-CN"/>
      </w:rPr>
    </w:lvl>
  </w:abstractNum>
  <w:abstractNum w:abstractNumId="5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218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1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64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4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2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0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90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72" w:hanging="183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F6072"/>
    <w:rsid w:val="50D87C0E"/>
    <w:rsid w:val="546E29D5"/>
    <w:rsid w:val="56A02915"/>
    <w:rsid w:val="586C0272"/>
    <w:rsid w:val="721905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2020-09-03T02:02:00Z</dcterms:created>
  <dc:creator>wps</dc:creator>
  <cp:lastModifiedBy>岩岩爹地</cp:lastModifiedBy>
  <dcterms:modified xsi:type="dcterms:W3CDTF">2020-12-14T06:29:09Z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2020-09-03T00:00:00Z</vt:filetime>
  </property>
  <property fmtid="{D5CDD505-2E9C-101B-9397-08002B2CF9AE}" pid="5" name="KSOProductBuildVer">
    <vt:lpwstr>2052-11.1.0.9339</vt:lpwstr>
  </property>
</Properties>
</file>