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5"/>
        </w:rPr>
      </w:pPr>
    </w:p>
    <w:p>
      <w:pPr>
        <w:pStyle w:val="2"/>
        <w:spacing w:before="108"/>
        <w:ind w:left="4440" w:right="4180"/>
        <w:jc w:val="center"/>
      </w:pPr>
      <w:r>
        <w:t>食品药品监管领域基层政务公开标准目录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4" w:after="1"/>
        <w:rPr>
          <w:sz w:val="22"/>
        </w:rPr>
      </w:pP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715"/>
        <w:gridCol w:w="725"/>
        <w:gridCol w:w="2162"/>
        <w:gridCol w:w="2019"/>
        <w:gridCol w:w="864"/>
        <w:gridCol w:w="864"/>
        <w:gridCol w:w="2959"/>
        <w:gridCol w:w="570"/>
        <w:gridCol w:w="943"/>
        <w:gridCol w:w="546"/>
        <w:gridCol w:w="867"/>
        <w:gridCol w:w="719"/>
        <w:gridCol w:w="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7" w:type="pct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Arial Unicode MS"/>
                <w:sz w:val="15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8" w:lineRule="auto"/>
              <w:ind w:left="162" w:right="15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75" w:type="pct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ind w:left="288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公开事项</w:t>
            </w:r>
          </w:p>
        </w:tc>
        <w:tc>
          <w:tcPr>
            <w:tcW w:w="713" w:type="pct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 w:line="314" w:lineRule="exact"/>
              <w:ind w:left="642"/>
              <w:jc w:val="center"/>
              <w:textAlignment w:val="auto"/>
              <w:rPr>
                <w:sz w:val="21"/>
              </w:rPr>
            </w:pPr>
            <w:r>
              <w:rPr>
                <w:w w:val="95"/>
                <w:sz w:val="21"/>
              </w:rPr>
              <w:t>公开内容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4" w:lineRule="exact"/>
              <w:ind w:left="642"/>
              <w:jc w:val="center"/>
              <w:textAlignment w:val="auto"/>
              <w:rPr>
                <w:sz w:val="21"/>
              </w:rPr>
            </w:pPr>
            <w:r>
              <w:rPr>
                <w:w w:val="95"/>
                <w:sz w:val="21"/>
              </w:rPr>
              <w:t>（要素）</w:t>
            </w:r>
          </w:p>
        </w:tc>
        <w:tc>
          <w:tcPr>
            <w:tcW w:w="666" w:type="pct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Arial Unicode MS"/>
                <w:sz w:val="16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ind w:left="57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公开依据</w:t>
            </w:r>
          </w:p>
        </w:tc>
        <w:tc>
          <w:tcPr>
            <w:tcW w:w="285" w:type="pct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Arial Unicode MS"/>
                <w:sz w:val="15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8" w:lineRule="auto"/>
              <w:ind w:left="215" w:right="2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公开时限</w:t>
            </w:r>
          </w:p>
        </w:tc>
        <w:tc>
          <w:tcPr>
            <w:tcW w:w="285" w:type="pct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Arial Unicode MS"/>
                <w:sz w:val="15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8" w:lineRule="auto"/>
              <w:ind w:left="215" w:right="20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公开主体</w:t>
            </w:r>
          </w:p>
        </w:tc>
        <w:tc>
          <w:tcPr>
            <w:tcW w:w="976" w:type="pct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Arial Unicode MS"/>
                <w:sz w:val="16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ind w:left="71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公开渠道和载体</w:t>
            </w:r>
          </w:p>
        </w:tc>
        <w:tc>
          <w:tcPr>
            <w:tcW w:w="499" w:type="pct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ind w:left="324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公开对象</w:t>
            </w:r>
          </w:p>
        </w:tc>
        <w:tc>
          <w:tcPr>
            <w:tcW w:w="466" w:type="pct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ind w:left="273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公开方式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20" w:lineRule="exact"/>
              <w:ind w:left="25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7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3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148" w:lineRule="auto"/>
              <w:ind w:left="144" w:right="133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一级事项</w:t>
            </w:r>
          </w:p>
        </w:tc>
        <w:tc>
          <w:tcPr>
            <w:tcW w:w="23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148" w:lineRule="auto"/>
              <w:ind w:left="144" w:right="134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二级事项</w:t>
            </w:r>
          </w:p>
        </w:tc>
        <w:tc>
          <w:tcPr>
            <w:tcW w:w="71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666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85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85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976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8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148" w:lineRule="auto"/>
              <w:ind w:left="177" w:right="168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全社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98" w:lineRule="exact"/>
              <w:ind w:left="177"/>
              <w:jc w:val="both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会</w:t>
            </w:r>
          </w:p>
        </w:tc>
        <w:tc>
          <w:tcPr>
            <w:tcW w:w="31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148" w:lineRule="auto"/>
              <w:ind w:left="143" w:right="136"/>
              <w:jc w:val="center"/>
              <w:textAlignment w:val="auto"/>
              <w:rPr>
                <w:sz w:val="21"/>
              </w:rPr>
            </w:pPr>
            <w:r>
              <w:rPr>
                <w:spacing w:val="-6"/>
                <w:sz w:val="21"/>
              </w:rPr>
              <w:t>特定群</w:t>
            </w:r>
            <w:r>
              <w:rPr>
                <w:w w:val="95"/>
                <w:sz w:val="21"/>
              </w:rPr>
              <w:t>体（</w:t>
            </w:r>
            <w:r>
              <w:rPr>
                <w:spacing w:val="-16"/>
                <w:w w:val="95"/>
                <w:sz w:val="21"/>
              </w:rPr>
              <w:t>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98" w:lineRule="exact"/>
              <w:ind w:left="143"/>
              <w:jc w:val="center"/>
              <w:textAlignment w:val="auto"/>
              <w:rPr>
                <w:sz w:val="21"/>
              </w:rPr>
            </w:pPr>
            <w:r>
              <w:rPr>
                <w:w w:val="95"/>
                <w:sz w:val="21"/>
              </w:rPr>
              <w:t>写明）</w:t>
            </w:r>
          </w:p>
        </w:tc>
        <w:tc>
          <w:tcPr>
            <w:tcW w:w="18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148" w:lineRule="auto"/>
              <w:ind w:left="163" w:right="154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主动</w:t>
            </w:r>
          </w:p>
        </w:tc>
        <w:tc>
          <w:tcPr>
            <w:tcW w:w="28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6"/>
              <w:ind w:left="10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依申请</w:t>
            </w:r>
          </w:p>
        </w:tc>
        <w:tc>
          <w:tcPr>
            <w:tcW w:w="23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6"/>
              <w:ind w:left="122" w:right="115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县级</w:t>
            </w:r>
          </w:p>
        </w:tc>
        <w:tc>
          <w:tcPr>
            <w:tcW w:w="21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6"/>
              <w:ind w:lef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7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Arial Unicode MS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9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36" w:type="pct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Arial Unicode MS"/>
                <w:sz w:val="2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08" w:right="9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 政审批</w:t>
            </w:r>
          </w:p>
        </w:tc>
        <w:tc>
          <w:tcPr>
            <w:tcW w:w="23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jc w:val="center"/>
              <w:textAlignment w:val="auto"/>
              <w:rPr>
                <w:rFonts w:ascii="Arial Unicode MS"/>
                <w:sz w:val="1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44" w:right="134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食品生产经营许可服务指南</w:t>
            </w:r>
          </w:p>
        </w:tc>
        <w:tc>
          <w:tcPr>
            <w:tcW w:w="713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6" w:line="187" w:lineRule="auto"/>
              <w:ind w:left="107" w:right="-15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pacing w:val="-10"/>
                <w:w w:val="95"/>
                <w:sz w:val="21"/>
              </w:rPr>
              <w:t>适用范围、审批依据、受理机构、申请条件、申请材料目录、办理基本流程、办结时限、结果送达等</w:t>
            </w:r>
          </w:p>
        </w:tc>
        <w:tc>
          <w:tcPr>
            <w:tcW w:w="66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pacing w:val="7"/>
                <w:sz w:val="21"/>
              </w:rPr>
              <w:t>《中华人民共和国</w:t>
            </w:r>
            <w:r>
              <w:rPr>
                <w:spacing w:val="-15"/>
                <w:w w:val="95"/>
                <w:sz w:val="21"/>
              </w:rPr>
              <w:t>食品安全法》《中华</w:t>
            </w:r>
            <w:r>
              <w:rPr>
                <w:spacing w:val="7"/>
                <w:sz w:val="21"/>
              </w:rPr>
              <w:t>人民共和国政府信</w:t>
            </w:r>
            <w:r>
              <w:rPr>
                <w:spacing w:val="-15"/>
                <w:w w:val="95"/>
                <w:sz w:val="21"/>
              </w:rPr>
              <w:t>息公开条例》《关于</w:t>
            </w:r>
            <w:r>
              <w:rPr>
                <w:spacing w:val="7"/>
                <w:sz w:val="21"/>
              </w:rPr>
              <w:t>全面推进政务公开</w:t>
            </w:r>
            <w:r>
              <w:rPr>
                <w:spacing w:val="-15"/>
                <w:w w:val="95"/>
                <w:sz w:val="21"/>
              </w:rPr>
              <w:t>工作的意见》《食品</w:t>
            </w:r>
            <w:r>
              <w:rPr>
                <w:spacing w:val="7"/>
                <w:sz w:val="21"/>
              </w:rPr>
              <w:t>药品安全监管信息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2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公开管理办法》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jc w:val="center"/>
              <w:textAlignment w:val="auto"/>
              <w:rPr>
                <w:rFonts w:ascii="Arial Unicode MS"/>
                <w:sz w:val="1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9" w:right="101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信息形成或变更之日起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 xml:space="preserve"> 个工作日内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jc w:val="center"/>
              <w:textAlignment w:val="auto"/>
              <w:rPr>
                <w:rFonts w:ascii="Arial Unicode MS"/>
                <w:sz w:val="1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9" w:right="100"/>
              <w:jc w:val="center"/>
              <w:textAlignment w:val="auto"/>
              <w:rPr>
                <w:rFonts w:hint="default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县市场监督管理局食品科</w:t>
            </w:r>
          </w:p>
        </w:tc>
        <w:tc>
          <w:tcPr>
            <w:tcW w:w="97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/>
              <w:jc w:val="center"/>
              <w:textAlignment w:val="auto"/>
              <w:rPr>
                <w:rFonts w:ascii="Arial Unicode MS"/>
                <w:sz w:val="1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岫岩满族自治县人民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ind w:left="108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岫岩县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务</w:t>
            </w:r>
            <w:r>
              <w:rPr>
                <w:sz w:val="16"/>
              </w:rPr>
              <w:t>服务</w:t>
            </w:r>
            <w:r>
              <w:rPr>
                <w:spacing w:val="-3"/>
                <w:sz w:val="16"/>
              </w:rPr>
              <w:t>中</w:t>
            </w:r>
            <w:r>
              <w:rPr>
                <w:sz w:val="16"/>
              </w:rPr>
              <w:t>心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1"/>
                <w:tab w:val="left" w:pos="251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ind w:left="108"/>
              <w:jc w:val="center"/>
              <w:textAlignment w:val="auto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Arial Unicode MS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08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1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8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Arial Unicode MS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85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8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23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Arial Unicode MS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9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1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6"/>
              <w:ind w:left="9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36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3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/>
              <w:jc w:val="center"/>
              <w:textAlignment w:val="auto"/>
              <w:rPr>
                <w:rFonts w:ascii="Arial Unicode MS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44" w:right="134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食品生产经营许可基本信息</w:t>
            </w:r>
          </w:p>
        </w:tc>
        <w:tc>
          <w:tcPr>
            <w:tcW w:w="713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jc w:val="center"/>
              <w:textAlignment w:val="auto"/>
              <w:rPr>
                <w:rFonts w:ascii="Arial Unicode MS"/>
                <w:sz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7" w:right="98" w:firstLine="9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66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pacing w:val="7"/>
                <w:sz w:val="21"/>
              </w:rPr>
              <w:t>《中华人民共和国</w:t>
            </w:r>
            <w:r>
              <w:rPr>
                <w:spacing w:val="-15"/>
                <w:w w:val="95"/>
                <w:sz w:val="21"/>
              </w:rPr>
              <w:t>食品安全法》《中华</w:t>
            </w:r>
            <w:r>
              <w:rPr>
                <w:spacing w:val="7"/>
                <w:sz w:val="21"/>
              </w:rPr>
              <w:t>人民共和国政府信</w:t>
            </w:r>
            <w:r>
              <w:rPr>
                <w:spacing w:val="-15"/>
                <w:w w:val="95"/>
                <w:sz w:val="21"/>
              </w:rPr>
              <w:t>息公开条例》《关于</w:t>
            </w:r>
            <w:r>
              <w:rPr>
                <w:spacing w:val="7"/>
                <w:sz w:val="21"/>
              </w:rPr>
              <w:t>全面推进政务公开</w:t>
            </w:r>
            <w:r>
              <w:rPr>
                <w:spacing w:val="-15"/>
                <w:w w:val="95"/>
                <w:sz w:val="21"/>
              </w:rPr>
              <w:t>工作的意见》《食品</w:t>
            </w:r>
            <w:r>
              <w:rPr>
                <w:spacing w:val="7"/>
                <w:sz w:val="21"/>
              </w:rPr>
              <w:t>药品安全监管信息</w:t>
            </w:r>
            <w:r>
              <w:rPr>
                <w:sz w:val="21"/>
              </w:rPr>
              <w:t>公开管理办法》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/>
              <w:jc w:val="center"/>
              <w:textAlignment w:val="auto"/>
              <w:rPr>
                <w:rFonts w:ascii="Arial Unicode MS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09" w:right="101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信息形成或变更之日起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 xml:space="preserve"> 个工作日内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/>
              <w:jc w:val="center"/>
              <w:textAlignment w:val="auto"/>
              <w:rPr>
                <w:rFonts w:ascii="Arial Unicode MS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09" w:right="100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县市场监督管理局食品科</w:t>
            </w:r>
          </w:p>
        </w:tc>
        <w:tc>
          <w:tcPr>
            <w:tcW w:w="97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/>
              <w:jc w:val="center"/>
              <w:textAlignment w:val="auto"/>
              <w:rPr>
                <w:rFonts w:ascii="Arial Unicode MS"/>
                <w:sz w:val="2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岫岩满族自治县人民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ind w:left="108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岫岩县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务</w:t>
            </w:r>
            <w:r>
              <w:rPr>
                <w:sz w:val="16"/>
              </w:rPr>
              <w:t>服务</w:t>
            </w:r>
            <w:r>
              <w:rPr>
                <w:spacing w:val="-3"/>
                <w:sz w:val="16"/>
              </w:rPr>
              <w:t>中</w:t>
            </w:r>
            <w:r>
              <w:rPr>
                <w:sz w:val="16"/>
              </w:rPr>
              <w:t>心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1"/>
                <w:tab w:val="left" w:pos="251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ind w:left="108"/>
              <w:jc w:val="center"/>
              <w:textAlignment w:val="auto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6"/>
              <w:ind w:left="208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1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8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6"/>
              <w:ind w:right="185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8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23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6"/>
              <w:ind w:left="9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1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center"/>
        <w:textAlignment w:val="auto"/>
        <w:rPr>
          <w:rFonts w:ascii="Times New Roman"/>
          <w:sz w:val="20"/>
        </w:rPr>
        <w:sectPr>
          <w:footerReference r:id="rId3" w:type="default"/>
          <w:type w:val="continuous"/>
          <w:pgSz w:w="16840" w:h="11910" w:orient="landscape"/>
          <w:pgMar w:top="1100" w:right="980" w:bottom="1300" w:left="720" w:header="720" w:footer="111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ascii="Times New Roman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ascii="Times New Roman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jc w:val="center"/>
        <w:textAlignment w:val="auto"/>
        <w:rPr>
          <w:rFonts w:ascii="Times New Roman"/>
          <w:sz w:val="20"/>
        </w:rPr>
      </w:pPr>
    </w:p>
    <w:tbl>
      <w:tblPr>
        <w:tblStyle w:val="4"/>
        <w:tblW w:w="500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19"/>
        <w:gridCol w:w="719"/>
        <w:gridCol w:w="2166"/>
        <w:gridCol w:w="2020"/>
        <w:gridCol w:w="864"/>
        <w:gridCol w:w="864"/>
        <w:gridCol w:w="2963"/>
        <w:gridCol w:w="576"/>
        <w:gridCol w:w="934"/>
        <w:gridCol w:w="546"/>
        <w:gridCol w:w="864"/>
        <w:gridCol w:w="719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179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7"/>
              <w:ind w:left="9"/>
              <w:jc w:val="center"/>
              <w:textAlignment w:val="auto"/>
              <w:rPr>
                <w:rFonts w:hint="eastAsia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23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/>
              <w:jc w:val="center"/>
              <w:textAlignment w:val="auto"/>
              <w:rPr>
                <w:rFonts w:ascii="Times New Roman"/>
                <w:sz w:val="3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8" w:right="9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监 督检查</w:t>
            </w:r>
          </w:p>
        </w:tc>
        <w:tc>
          <w:tcPr>
            <w:tcW w:w="23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44" w:right="134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食品生产经营监督检查</w:t>
            </w:r>
          </w:p>
        </w:tc>
        <w:tc>
          <w:tcPr>
            <w:tcW w:w="714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/>
              <w:jc w:val="center"/>
              <w:textAlignment w:val="auto"/>
              <w:rPr>
                <w:rFonts w:ascii="Times New Roman"/>
                <w:sz w:val="3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536" w:right="-15" w:hanging="430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检查制度、检查标准、检查结果等</w:t>
            </w:r>
          </w:p>
        </w:tc>
        <w:tc>
          <w:tcPr>
            <w:tcW w:w="66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5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pacing w:val="7"/>
                <w:sz w:val="21"/>
              </w:rPr>
              <w:t>《中华人民共和国</w:t>
            </w:r>
            <w:r>
              <w:rPr>
                <w:spacing w:val="-15"/>
                <w:w w:val="95"/>
                <w:sz w:val="21"/>
              </w:rPr>
              <w:t>食品安全法》《中华</w:t>
            </w:r>
            <w:r>
              <w:rPr>
                <w:spacing w:val="7"/>
                <w:sz w:val="21"/>
              </w:rPr>
              <w:t>人民共和国政府信</w:t>
            </w:r>
            <w:r>
              <w:rPr>
                <w:spacing w:val="-15"/>
                <w:w w:val="95"/>
                <w:sz w:val="21"/>
              </w:rPr>
              <w:t>息公开条例》《关于</w:t>
            </w:r>
            <w:r>
              <w:rPr>
                <w:spacing w:val="7"/>
                <w:sz w:val="21"/>
              </w:rPr>
              <w:t>全面推进政务公开</w:t>
            </w:r>
            <w:r>
              <w:rPr>
                <w:spacing w:val="-15"/>
                <w:w w:val="95"/>
                <w:sz w:val="21"/>
              </w:rPr>
              <w:t>工作的意见》《食品</w:t>
            </w:r>
            <w:r>
              <w:rPr>
                <w:spacing w:val="7"/>
                <w:sz w:val="21"/>
              </w:rPr>
              <w:t>生产经营日常监督</w:t>
            </w:r>
            <w:r>
              <w:rPr>
                <w:sz w:val="21"/>
              </w:rPr>
              <w:t>检查管理办法</w:t>
            </w:r>
            <w:r>
              <w:rPr>
                <w:spacing w:val="-46"/>
                <w:sz w:val="21"/>
              </w:rPr>
              <w:t>》《食</w:t>
            </w:r>
            <w:r>
              <w:rPr>
                <w:spacing w:val="7"/>
                <w:sz w:val="21"/>
              </w:rPr>
              <w:t>品药品安全监管信</w:t>
            </w:r>
            <w:r>
              <w:rPr>
                <w:sz w:val="21"/>
              </w:rPr>
              <w:t>息公开管理办法》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1" w:line="187" w:lineRule="auto"/>
              <w:ind w:left="109" w:right="101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信息形成或变更之日起 20 个工作日内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right="100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县市场监督管理局食品科</w:t>
            </w:r>
          </w:p>
        </w:tc>
        <w:tc>
          <w:tcPr>
            <w:tcW w:w="97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jc w:val="center"/>
              <w:textAlignment w:val="auto"/>
              <w:rPr>
                <w:rFonts w:ascii="Times New Roman"/>
                <w:sz w:val="26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入户/现</w:t>
            </w:r>
            <w:r>
              <w:rPr>
                <w:spacing w:val="-3"/>
                <w:sz w:val="16"/>
              </w:rPr>
              <w:t>场</w:t>
            </w:r>
            <w:r>
              <w:rPr>
                <w:sz w:val="16"/>
              </w:rPr>
              <w:t>宣传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244" w:lineRule="auto"/>
              <w:ind w:left="108" w:right="95"/>
              <w:jc w:val="center"/>
              <w:textAlignment w:val="auto"/>
              <w:rPr>
                <w:sz w:val="16"/>
              </w:rPr>
            </w:pPr>
            <w:r>
              <w:rPr>
                <w:sz w:val="16"/>
                <w:u w:val="none"/>
              </w:rPr>
              <w:t>国家</w:t>
            </w:r>
            <w:r>
              <w:rPr>
                <w:spacing w:val="-3"/>
                <w:sz w:val="16"/>
                <w:u w:val="none"/>
              </w:rPr>
              <w:t>企</w:t>
            </w:r>
            <w:r>
              <w:rPr>
                <w:sz w:val="16"/>
                <w:u w:val="none"/>
              </w:rPr>
              <w:t>业</w:t>
            </w:r>
            <w:r>
              <w:rPr>
                <w:spacing w:val="-13"/>
                <w:sz w:val="16"/>
                <w:u w:val="none"/>
              </w:rPr>
              <w:t xml:space="preserve">信 </w:t>
            </w:r>
            <w:r>
              <w:rPr>
                <w:spacing w:val="-141"/>
                <w:sz w:val="16"/>
                <w:u w:val="none"/>
              </w:rPr>
              <w:t>用</w:t>
            </w:r>
            <w:r>
              <w:rPr>
                <w:spacing w:val="-3"/>
                <w:sz w:val="16"/>
                <w:u w:val="none"/>
              </w:rPr>
              <w:t>信</w:t>
            </w:r>
            <w:r>
              <w:rPr>
                <w:sz w:val="16"/>
                <w:u w:val="none"/>
              </w:rPr>
              <w:t>息公</w:t>
            </w:r>
            <w:r>
              <w:rPr>
                <w:spacing w:val="-3"/>
                <w:sz w:val="16"/>
                <w:u w:val="none"/>
              </w:rPr>
              <w:t>示</w:t>
            </w:r>
            <w:r>
              <w:rPr>
                <w:sz w:val="16"/>
                <w:u w:val="none"/>
              </w:rPr>
              <w:t>系统</w:t>
            </w:r>
          </w:p>
        </w:tc>
        <w:tc>
          <w:tcPr>
            <w:tcW w:w="19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7"/>
              <w:ind w:left="208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7"/>
              <w:ind w:right="185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7"/>
              <w:ind w:left="280"/>
              <w:jc w:val="both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1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7"/>
              <w:ind w:left="10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79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Times New Roman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9"/>
              <w:jc w:val="center"/>
              <w:textAlignment w:val="auto"/>
              <w:rPr>
                <w:rFonts w:hint="eastAsia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237" w:type="pct"/>
            <w:vMerge w:val="restart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4" w:line="187" w:lineRule="auto"/>
              <w:ind w:left="108" w:right="9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监 督检查</w:t>
            </w:r>
          </w:p>
        </w:tc>
        <w:tc>
          <w:tcPr>
            <w:tcW w:w="23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/>
              <w:jc w:val="center"/>
              <w:textAlignment w:val="auto"/>
              <w:rPr>
                <w:rFonts w:ascii="Times New Roman"/>
                <w:sz w:val="26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8" w:right="9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特 殊食 品生 产经 营监 督检查</w:t>
            </w:r>
          </w:p>
        </w:tc>
        <w:tc>
          <w:tcPr>
            <w:tcW w:w="714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/>
              <w:jc w:val="center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536" w:right="-15" w:hanging="430"/>
              <w:jc w:val="center"/>
              <w:textAlignment w:val="auto"/>
              <w:rPr>
                <w:sz w:val="21"/>
              </w:rPr>
            </w:pPr>
            <w:r>
              <w:rPr>
                <w:spacing w:val="-10"/>
                <w:sz w:val="21"/>
              </w:rPr>
              <w:t>检查制度、检查标准、检查结果等</w:t>
            </w:r>
          </w:p>
        </w:tc>
        <w:tc>
          <w:tcPr>
            <w:tcW w:w="66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pacing w:val="7"/>
                <w:sz w:val="21"/>
              </w:rPr>
              <w:t>《中华人民共和国</w:t>
            </w:r>
            <w:r>
              <w:rPr>
                <w:spacing w:val="-15"/>
                <w:w w:val="95"/>
                <w:sz w:val="21"/>
              </w:rPr>
              <w:t>食品安全法》《中华</w:t>
            </w:r>
            <w:r>
              <w:rPr>
                <w:spacing w:val="7"/>
                <w:sz w:val="21"/>
              </w:rPr>
              <w:t>人民共和国政府信</w:t>
            </w:r>
            <w:r>
              <w:rPr>
                <w:spacing w:val="-15"/>
                <w:w w:val="95"/>
                <w:sz w:val="21"/>
              </w:rPr>
              <w:t>息公开条例》《关于</w:t>
            </w:r>
            <w:r>
              <w:rPr>
                <w:spacing w:val="7"/>
                <w:sz w:val="21"/>
              </w:rPr>
              <w:t>全面推进政务公开</w:t>
            </w:r>
            <w:r>
              <w:rPr>
                <w:spacing w:val="-15"/>
                <w:w w:val="95"/>
                <w:sz w:val="21"/>
              </w:rPr>
              <w:t>工作的意见》《食品</w:t>
            </w:r>
            <w:r>
              <w:rPr>
                <w:spacing w:val="7"/>
                <w:sz w:val="21"/>
              </w:rPr>
              <w:t>生产经营日常监督</w:t>
            </w:r>
            <w:r>
              <w:rPr>
                <w:sz w:val="21"/>
              </w:rPr>
              <w:t>检查管理办法</w:t>
            </w:r>
            <w:r>
              <w:rPr>
                <w:spacing w:val="-46"/>
                <w:sz w:val="21"/>
              </w:rPr>
              <w:t>》《食</w:t>
            </w:r>
            <w:r>
              <w:rPr>
                <w:spacing w:val="7"/>
                <w:w w:val="95"/>
                <w:sz w:val="21"/>
              </w:rPr>
              <w:t>品药品安全监管信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7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w w:val="95"/>
                <w:sz w:val="21"/>
              </w:rPr>
              <w:t>息公开管理办法》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/>
              <w:jc w:val="center"/>
              <w:textAlignment w:val="auto"/>
              <w:rPr>
                <w:rFonts w:ascii="Times New Roman"/>
                <w:sz w:val="26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9" w:right="101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信息形成或变更之日起 20 个工作日内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/>
              <w:jc w:val="center"/>
              <w:textAlignment w:val="auto"/>
              <w:rPr>
                <w:rFonts w:ascii="Times New Roman"/>
                <w:sz w:val="37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9" w:right="100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县市场监督管理局食品科</w:t>
            </w:r>
          </w:p>
        </w:tc>
        <w:tc>
          <w:tcPr>
            <w:tcW w:w="97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岫岩满族自治县人民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入户/现</w:t>
            </w:r>
            <w:r>
              <w:rPr>
                <w:spacing w:val="-3"/>
                <w:sz w:val="16"/>
              </w:rPr>
              <w:t>场</w:t>
            </w:r>
            <w:r>
              <w:rPr>
                <w:sz w:val="16"/>
              </w:rPr>
              <w:t>宣传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244" w:lineRule="auto"/>
              <w:ind w:left="108" w:right="95"/>
              <w:jc w:val="center"/>
              <w:textAlignment w:val="auto"/>
              <w:rPr>
                <w:sz w:val="16"/>
              </w:rPr>
            </w:pPr>
            <w:r>
              <w:rPr>
                <w:sz w:val="16"/>
                <w:u w:val="none"/>
              </w:rPr>
              <w:t>国家</w:t>
            </w:r>
            <w:r>
              <w:rPr>
                <w:spacing w:val="-3"/>
                <w:sz w:val="16"/>
                <w:u w:val="none"/>
              </w:rPr>
              <w:t>企</w:t>
            </w:r>
            <w:r>
              <w:rPr>
                <w:sz w:val="16"/>
                <w:u w:val="none"/>
              </w:rPr>
              <w:t>业</w:t>
            </w:r>
            <w:r>
              <w:rPr>
                <w:spacing w:val="-13"/>
                <w:sz w:val="16"/>
                <w:u w:val="none"/>
              </w:rPr>
              <w:t xml:space="preserve">信 </w:t>
            </w:r>
            <w:r>
              <w:rPr>
                <w:spacing w:val="-141"/>
                <w:sz w:val="16"/>
                <w:u w:val="none"/>
              </w:rPr>
              <w:t>用</w:t>
            </w:r>
            <w:r>
              <w:rPr>
                <w:spacing w:val="-3"/>
                <w:sz w:val="16"/>
                <w:u w:val="none"/>
              </w:rPr>
              <w:t>信</w:t>
            </w:r>
            <w:r>
              <w:rPr>
                <w:sz w:val="16"/>
                <w:u w:val="none"/>
              </w:rPr>
              <w:t>息公</w:t>
            </w:r>
            <w:r>
              <w:rPr>
                <w:spacing w:val="-3"/>
                <w:sz w:val="16"/>
                <w:u w:val="none"/>
              </w:rPr>
              <w:t>示</w:t>
            </w:r>
            <w:r>
              <w:rPr>
                <w:sz w:val="16"/>
                <w:u w:val="none"/>
              </w:rPr>
              <w:t>系统</w:t>
            </w:r>
          </w:p>
        </w:tc>
        <w:tc>
          <w:tcPr>
            <w:tcW w:w="19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Times New Roman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08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Times New Roman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85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Times New Roman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80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1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8" w:hRule="atLeast"/>
        </w:trPr>
        <w:tc>
          <w:tcPr>
            <w:tcW w:w="179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/>
              <w:ind w:left="9"/>
              <w:jc w:val="center"/>
              <w:textAlignment w:val="auto"/>
              <w:rPr>
                <w:rFonts w:hint="eastAsia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237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3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" w:line="187" w:lineRule="auto"/>
              <w:ind w:left="144" w:right="134"/>
              <w:jc w:val="center"/>
              <w:textAlignment w:val="auto"/>
              <w:rPr>
                <w:sz w:val="21"/>
              </w:rPr>
            </w:pPr>
            <w:r>
              <w:rPr>
                <w:spacing w:val="-8"/>
                <w:sz w:val="21"/>
              </w:rPr>
              <w:t>药品</w:t>
            </w:r>
            <w:r>
              <w:rPr>
                <w:spacing w:val="-9"/>
                <w:w w:val="95"/>
                <w:sz w:val="21"/>
              </w:rPr>
              <w:t>零售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44" w:right="134" w:firstLine="6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/医</w:t>
            </w:r>
            <w:r>
              <w:rPr>
                <w:spacing w:val="-8"/>
                <w:sz w:val="21"/>
              </w:rPr>
              <w:t>疗器械经</w:t>
            </w:r>
            <w:r>
              <w:rPr>
                <w:spacing w:val="-9"/>
                <w:w w:val="95"/>
                <w:sz w:val="21"/>
              </w:rPr>
              <w:t>营监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6" w:lineRule="exact"/>
              <w:ind w:left="144"/>
              <w:jc w:val="center"/>
              <w:textAlignment w:val="auto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检</w:t>
            </w:r>
            <w:r>
              <w:rPr>
                <w:w w:val="99"/>
                <w:sz w:val="21"/>
              </w:rPr>
              <w:t>查</w:t>
            </w:r>
          </w:p>
        </w:tc>
        <w:tc>
          <w:tcPr>
            <w:tcW w:w="71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Times New Roman"/>
                <w:sz w:val="3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536" w:right="-15" w:hanging="430"/>
              <w:jc w:val="center"/>
              <w:textAlignment w:val="auto"/>
              <w:rPr>
                <w:sz w:val="21"/>
              </w:rPr>
            </w:pPr>
            <w:r>
              <w:rPr>
                <w:spacing w:val="-10"/>
                <w:sz w:val="21"/>
              </w:rPr>
              <w:t>检查结果</w:t>
            </w:r>
          </w:p>
        </w:tc>
        <w:tc>
          <w:tcPr>
            <w:tcW w:w="66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pacing w:val="7"/>
                <w:sz w:val="21"/>
              </w:rPr>
              <w:t>《中华人民共和国</w:t>
            </w:r>
            <w:r>
              <w:rPr>
                <w:spacing w:val="26"/>
                <w:sz w:val="21"/>
              </w:rPr>
              <w:t>政府信息公 开条</w:t>
            </w:r>
            <w:r>
              <w:rPr>
                <w:spacing w:val="-15"/>
                <w:w w:val="95"/>
                <w:sz w:val="21"/>
              </w:rPr>
              <w:t>例》《关于全面推进</w:t>
            </w:r>
            <w:r>
              <w:rPr>
                <w:spacing w:val="7"/>
                <w:sz w:val="21"/>
              </w:rPr>
              <w:t>政务公开工作的意</w:t>
            </w:r>
            <w:r>
              <w:rPr>
                <w:spacing w:val="-15"/>
                <w:w w:val="95"/>
                <w:sz w:val="21"/>
              </w:rPr>
              <w:t>见》《食品药品安全</w:t>
            </w:r>
            <w:r>
              <w:rPr>
                <w:spacing w:val="7"/>
                <w:w w:val="95"/>
                <w:sz w:val="21"/>
              </w:rPr>
              <w:t>监管信息公开管理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187" w:lineRule="auto"/>
              <w:ind w:left="107" w:right="43"/>
              <w:jc w:val="center"/>
              <w:textAlignment w:val="auto"/>
              <w:rPr>
                <w:sz w:val="21"/>
              </w:rPr>
            </w:pPr>
            <w:r>
              <w:rPr>
                <w:spacing w:val="-16"/>
                <w:w w:val="95"/>
                <w:sz w:val="21"/>
              </w:rPr>
              <w:t>办法》《医疗器械监</w:t>
            </w:r>
            <w:r>
              <w:rPr>
                <w:w w:val="95"/>
                <w:sz w:val="21"/>
              </w:rPr>
              <w:t>督管理条例》《药品</w:t>
            </w:r>
            <w:r>
              <w:rPr>
                <w:sz w:val="21"/>
              </w:rPr>
              <w:t>医疗器械飞行检查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2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办法》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5" w:line="187" w:lineRule="auto"/>
              <w:ind w:left="109" w:right="101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信息形成或变更之日起 20 个工作日内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/>
              <w:jc w:val="center"/>
              <w:textAlignment w:val="auto"/>
              <w:rPr>
                <w:rFonts w:ascii="Times New Roman"/>
                <w:sz w:val="26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4" w:lineRule="auto"/>
              <w:ind w:left="109" w:right="100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县市场监督管理局</w:t>
            </w:r>
            <w:r>
              <w:rPr>
                <w:rFonts w:hint="eastAsia"/>
                <w:sz w:val="21"/>
              </w:rPr>
              <w:t>药品监督管理科/医疗器械监管科</w:t>
            </w:r>
          </w:p>
        </w:tc>
        <w:tc>
          <w:tcPr>
            <w:tcW w:w="97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岫岩满族自治县人民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9" w:lineRule="exact"/>
              <w:ind w:left="108"/>
              <w:jc w:val="center"/>
              <w:textAlignment w:val="auto"/>
              <w:rPr>
                <w:sz w:val="16"/>
              </w:rPr>
            </w:pPr>
            <w:r>
              <w:rPr>
                <w:sz w:val="16"/>
                <w:u w:val="none"/>
              </w:rPr>
              <w:t>国家</w:t>
            </w:r>
            <w:r>
              <w:rPr>
                <w:spacing w:val="-3"/>
                <w:sz w:val="16"/>
                <w:u w:val="none"/>
              </w:rPr>
              <w:t>企</w:t>
            </w:r>
            <w:r>
              <w:rPr>
                <w:sz w:val="16"/>
                <w:u w:val="none"/>
              </w:rPr>
              <w:t>业信用信息公示系统</w:t>
            </w:r>
          </w:p>
        </w:tc>
        <w:tc>
          <w:tcPr>
            <w:tcW w:w="19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/>
              <w:ind w:left="208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8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0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/>
              <w:ind w:right="185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85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7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/>
              <w:ind w:left="280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16" w:type="pc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center"/>
        <w:textAlignment w:val="auto"/>
        <w:rPr>
          <w:rFonts w:ascii="Times New Roman"/>
          <w:sz w:val="18"/>
        </w:rPr>
        <w:sectPr>
          <w:pgSz w:w="16840" w:h="11910" w:orient="landscape"/>
          <w:pgMar w:top="1100" w:right="980" w:bottom="1300" w:left="720" w:header="0" w:footer="111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ascii="Times New Roman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jc w:val="center"/>
        <w:textAlignment w:val="auto"/>
        <w:rPr>
          <w:rFonts w:ascii="Times New Roman"/>
          <w:sz w:val="20"/>
        </w:rPr>
      </w:pPr>
    </w:p>
    <w:tbl>
      <w:tblPr>
        <w:tblStyle w:val="4"/>
        <w:tblW w:w="503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719"/>
        <w:gridCol w:w="719"/>
        <w:gridCol w:w="2178"/>
        <w:gridCol w:w="2035"/>
        <w:gridCol w:w="869"/>
        <w:gridCol w:w="869"/>
        <w:gridCol w:w="2999"/>
        <w:gridCol w:w="576"/>
        <w:gridCol w:w="939"/>
        <w:gridCol w:w="548"/>
        <w:gridCol w:w="869"/>
        <w:gridCol w:w="719"/>
        <w:gridCol w:w="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7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93" w:firstLine="210" w:firstLineChars="100"/>
              <w:jc w:val="both"/>
              <w:textAlignment w:val="auto"/>
              <w:rPr>
                <w:rFonts w:hint="eastAsia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236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Times New Roman"/>
                <w:sz w:val="3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8" w:right="9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监 督检查</w:t>
            </w:r>
          </w:p>
        </w:tc>
        <w:tc>
          <w:tcPr>
            <w:tcW w:w="23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44" w:right="134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化妆品经营企业监督检查</w:t>
            </w:r>
          </w:p>
        </w:tc>
        <w:tc>
          <w:tcPr>
            <w:tcW w:w="71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536" w:right="-15" w:hanging="430"/>
              <w:jc w:val="center"/>
              <w:textAlignment w:val="auto"/>
              <w:rPr>
                <w:sz w:val="21"/>
              </w:rPr>
            </w:pPr>
            <w:r>
              <w:rPr>
                <w:spacing w:val="-10"/>
                <w:sz w:val="21"/>
              </w:rPr>
              <w:t>检查结果</w:t>
            </w:r>
          </w:p>
        </w:tc>
        <w:tc>
          <w:tcPr>
            <w:tcW w:w="66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pacing w:val="7"/>
                <w:sz w:val="21"/>
              </w:rPr>
              <w:t>《中华人民共和国</w:t>
            </w:r>
            <w:r>
              <w:rPr>
                <w:spacing w:val="26"/>
                <w:sz w:val="21"/>
              </w:rPr>
              <w:t>政府信息公 开条</w:t>
            </w:r>
            <w:r>
              <w:rPr>
                <w:spacing w:val="-15"/>
                <w:w w:val="95"/>
                <w:sz w:val="21"/>
              </w:rPr>
              <w:t>例》《关于全面推进</w:t>
            </w:r>
            <w:r>
              <w:rPr>
                <w:spacing w:val="7"/>
                <w:sz w:val="21"/>
              </w:rPr>
              <w:t>政务公开工作的意</w:t>
            </w:r>
            <w:r>
              <w:rPr>
                <w:spacing w:val="-15"/>
                <w:w w:val="95"/>
                <w:sz w:val="21"/>
              </w:rPr>
              <w:t>见》《食品药品安全</w:t>
            </w:r>
            <w:r>
              <w:rPr>
                <w:spacing w:val="7"/>
                <w:sz w:val="21"/>
              </w:rPr>
              <w:t>监管信息公开管理</w:t>
            </w:r>
            <w:r>
              <w:rPr>
                <w:spacing w:val="-17"/>
                <w:sz w:val="21"/>
              </w:rPr>
              <w:t>办法》《化妆品卫生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2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监督条例》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信息形成或变更之日起 20 个工作日内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jc w:val="center"/>
              <w:textAlignment w:val="auto"/>
              <w:rPr>
                <w:rFonts w:ascii="Times New Roman"/>
                <w:sz w:val="3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9" w:right="100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县市场监督管理局</w:t>
            </w:r>
            <w:r>
              <w:rPr>
                <w:rFonts w:hint="eastAsia"/>
                <w:sz w:val="21"/>
              </w:rPr>
              <w:t>化妆品监督管理科</w:t>
            </w:r>
          </w:p>
        </w:tc>
        <w:tc>
          <w:tcPr>
            <w:tcW w:w="983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岫岩满族自治县人民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tLeast"/>
              <w:ind w:right="95"/>
              <w:jc w:val="center"/>
              <w:textAlignment w:val="auto"/>
              <w:rPr>
                <w:sz w:val="16"/>
              </w:rPr>
            </w:pPr>
            <w:r>
              <w:rPr>
                <w:sz w:val="16"/>
                <w:u w:val="none"/>
              </w:rPr>
              <w:t>国家</w:t>
            </w:r>
            <w:r>
              <w:rPr>
                <w:spacing w:val="-3"/>
                <w:sz w:val="16"/>
                <w:u w:val="none"/>
              </w:rPr>
              <w:t>企</w:t>
            </w:r>
            <w:r>
              <w:rPr>
                <w:sz w:val="16"/>
                <w:u w:val="none"/>
              </w:rPr>
              <w:t>业</w:t>
            </w:r>
            <w:r>
              <w:rPr>
                <w:spacing w:val="-13"/>
                <w:sz w:val="16"/>
                <w:u w:val="none"/>
              </w:rPr>
              <w:t xml:space="preserve">信 </w:t>
            </w:r>
            <w:r>
              <w:rPr>
                <w:spacing w:val="-141"/>
                <w:sz w:val="16"/>
                <w:u w:val="none"/>
              </w:rPr>
              <w:t>用</w:t>
            </w:r>
            <w:r>
              <w:rPr>
                <w:spacing w:val="-3"/>
                <w:sz w:val="16"/>
                <w:u w:val="none"/>
              </w:rPr>
              <w:t>信</w:t>
            </w:r>
            <w:r>
              <w:rPr>
                <w:sz w:val="16"/>
                <w:u w:val="none"/>
              </w:rPr>
              <w:t>息公</w:t>
            </w:r>
            <w:r>
              <w:rPr>
                <w:spacing w:val="-3"/>
                <w:sz w:val="16"/>
                <w:u w:val="none"/>
              </w:rPr>
              <w:t>示</w:t>
            </w:r>
            <w:r>
              <w:rPr>
                <w:sz w:val="16"/>
                <w:u w:val="none"/>
              </w:rPr>
              <w:t>系统</w:t>
            </w:r>
          </w:p>
        </w:tc>
        <w:tc>
          <w:tcPr>
            <w:tcW w:w="18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08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85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textAlignment w:val="auto"/>
              <w:rPr>
                <w:rFonts w:ascii="Times New Roman"/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80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1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7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33" w:firstLine="210" w:firstLineChars="100"/>
              <w:jc w:val="both"/>
              <w:textAlignment w:val="auto"/>
              <w:rPr>
                <w:rFonts w:hint="eastAsia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  <w:tc>
          <w:tcPr>
            <w:tcW w:w="2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3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44" w:right="134"/>
              <w:jc w:val="center"/>
              <w:textAlignment w:val="auto"/>
              <w:rPr>
                <w:sz w:val="21"/>
              </w:rPr>
            </w:pPr>
            <w:r>
              <w:rPr>
                <w:spacing w:val="-8"/>
                <w:sz w:val="21"/>
              </w:rPr>
              <w:t>医疗机构使用药品质量安全</w:t>
            </w:r>
            <w:r>
              <w:rPr>
                <w:spacing w:val="-9"/>
                <w:w w:val="95"/>
                <w:sz w:val="21"/>
              </w:rPr>
              <w:t>监督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2" w:lineRule="exact"/>
              <w:ind w:left="144"/>
              <w:jc w:val="center"/>
              <w:textAlignment w:val="auto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检查</w:t>
            </w:r>
          </w:p>
        </w:tc>
        <w:tc>
          <w:tcPr>
            <w:tcW w:w="71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/>
              <w:jc w:val="center"/>
              <w:textAlignment w:val="auto"/>
              <w:rPr>
                <w:rFonts w:ascii="Times New Roman"/>
                <w:sz w:val="2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07" w:right="-15"/>
              <w:jc w:val="center"/>
              <w:textAlignment w:val="auto"/>
              <w:rPr>
                <w:sz w:val="21"/>
              </w:rPr>
            </w:pPr>
            <w:r>
              <w:rPr>
                <w:spacing w:val="-10"/>
                <w:sz w:val="21"/>
              </w:rPr>
              <w:t>检查结果</w:t>
            </w:r>
          </w:p>
        </w:tc>
        <w:tc>
          <w:tcPr>
            <w:tcW w:w="66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1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pacing w:val="7"/>
                <w:sz w:val="21"/>
              </w:rPr>
              <w:t>《中华人民共和国</w:t>
            </w:r>
            <w:r>
              <w:rPr>
                <w:spacing w:val="26"/>
                <w:sz w:val="21"/>
              </w:rPr>
              <w:t>政府信息公 开条</w:t>
            </w:r>
            <w:r>
              <w:rPr>
                <w:spacing w:val="-15"/>
                <w:w w:val="95"/>
                <w:sz w:val="21"/>
              </w:rPr>
              <w:t>例》《关于全面推进</w:t>
            </w:r>
            <w:r>
              <w:rPr>
                <w:spacing w:val="7"/>
                <w:sz w:val="21"/>
              </w:rPr>
              <w:t>政务公开工作的意</w:t>
            </w:r>
            <w:r>
              <w:rPr>
                <w:spacing w:val="-15"/>
                <w:w w:val="95"/>
                <w:sz w:val="21"/>
              </w:rPr>
              <w:t>见》《食品药品安全</w:t>
            </w:r>
            <w:r>
              <w:rPr>
                <w:spacing w:val="7"/>
                <w:sz w:val="21"/>
              </w:rPr>
              <w:t>监管信息公开管理</w:t>
            </w:r>
            <w:r>
              <w:rPr>
                <w:sz w:val="21"/>
              </w:rPr>
              <w:t>办法》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07" w:right="9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信息形成或变更之日起 20 个工作日内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textAlignment w:val="auto"/>
              <w:rPr>
                <w:rFonts w:ascii="Times New Roman"/>
                <w:sz w:val="37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9" w:right="100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县市场监督管理局</w:t>
            </w:r>
            <w:r>
              <w:rPr>
                <w:rFonts w:hint="eastAsia"/>
                <w:sz w:val="21"/>
              </w:rPr>
              <w:t>药品监督管理科</w:t>
            </w:r>
          </w:p>
        </w:tc>
        <w:tc>
          <w:tcPr>
            <w:tcW w:w="983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岫岩满族自治县人民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tLeast"/>
              <w:ind w:left="108" w:right="95"/>
              <w:jc w:val="center"/>
              <w:textAlignment w:val="auto"/>
              <w:rPr>
                <w:sz w:val="16"/>
              </w:rPr>
            </w:pPr>
            <w:r>
              <w:rPr>
                <w:sz w:val="16"/>
                <w:u w:val="none"/>
              </w:rPr>
              <w:t>国家</w:t>
            </w:r>
            <w:r>
              <w:rPr>
                <w:spacing w:val="-3"/>
                <w:sz w:val="16"/>
                <w:u w:val="none"/>
              </w:rPr>
              <w:t>企</w:t>
            </w:r>
            <w:r>
              <w:rPr>
                <w:sz w:val="16"/>
                <w:u w:val="none"/>
              </w:rPr>
              <w:t>业</w:t>
            </w:r>
            <w:r>
              <w:rPr>
                <w:spacing w:val="-13"/>
                <w:sz w:val="16"/>
                <w:u w:val="none"/>
              </w:rPr>
              <w:t xml:space="preserve">信 </w:t>
            </w:r>
            <w:r>
              <w:rPr>
                <w:spacing w:val="-141"/>
                <w:sz w:val="16"/>
                <w:u w:val="none"/>
              </w:rPr>
              <w:t>用</w:t>
            </w:r>
            <w:r>
              <w:rPr>
                <w:spacing w:val="-3"/>
                <w:sz w:val="16"/>
                <w:u w:val="none"/>
              </w:rPr>
              <w:t>信</w:t>
            </w:r>
            <w:r>
              <w:rPr>
                <w:sz w:val="16"/>
                <w:u w:val="none"/>
              </w:rPr>
              <w:t>息公</w:t>
            </w:r>
            <w:r>
              <w:rPr>
                <w:spacing w:val="-3"/>
                <w:sz w:val="16"/>
                <w:u w:val="none"/>
              </w:rPr>
              <w:t>示</w:t>
            </w:r>
            <w:r>
              <w:rPr>
                <w:sz w:val="16"/>
                <w:u w:val="none"/>
              </w:rPr>
              <w:t>系统</w:t>
            </w:r>
          </w:p>
        </w:tc>
        <w:tc>
          <w:tcPr>
            <w:tcW w:w="18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jc w:val="center"/>
              <w:textAlignment w:val="auto"/>
              <w:rPr>
                <w:rFonts w:ascii="Times New Roman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08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jc w:val="center"/>
              <w:textAlignment w:val="auto"/>
              <w:rPr>
                <w:rFonts w:ascii="Times New Roman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85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jc w:val="center"/>
              <w:textAlignment w:val="auto"/>
              <w:rPr>
                <w:rFonts w:ascii="Times New Roman"/>
                <w:sz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80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1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175" w:type="pc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143"/>
              <w:jc w:val="center"/>
              <w:textAlignment w:val="auto"/>
              <w:rPr>
                <w:rFonts w:hint="eastAsia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  <w:tc>
          <w:tcPr>
            <w:tcW w:w="236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  <w:r>
              <w:rPr>
                <w:sz w:val="21"/>
              </w:rPr>
              <w:t>处罚</w:t>
            </w:r>
          </w:p>
        </w:tc>
        <w:tc>
          <w:tcPr>
            <w:tcW w:w="236" w:type="pct"/>
            <w:tcBorders>
              <w:lef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食品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生产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经营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处罚</w:t>
            </w:r>
          </w:p>
        </w:tc>
        <w:tc>
          <w:tcPr>
            <w:tcW w:w="71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 w:right="-15"/>
              <w:jc w:val="center"/>
              <w:textAlignment w:val="auto"/>
              <w:rPr>
                <w:spacing w:val="-10"/>
                <w:sz w:val="21"/>
              </w:rPr>
            </w:pPr>
            <w:r>
              <w:rPr>
                <w:spacing w:val="-10"/>
                <w:sz w:val="21"/>
              </w:rPr>
              <w:t>处罚对象、案件名称、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违法主要事实、处罚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种类和内容、处罚依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据、作出处罚决定部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门、处罚时间、处罚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决定书文号、处罚履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行方式和期限等</w:t>
            </w:r>
          </w:p>
        </w:tc>
        <w:tc>
          <w:tcPr>
            <w:tcW w:w="66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3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政府信息公 开条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pacing w:val="-15"/>
                <w:sz w:val="21"/>
              </w:rPr>
              <w:t>例》《关于全面推进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政务公开工作的意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pacing w:val="-15"/>
                <w:sz w:val="21"/>
              </w:rPr>
              <w:t>见》《食品药品行政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处罚案件信息公开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pacing w:val="-15"/>
                <w:sz w:val="21"/>
              </w:rPr>
              <w:t>实施细则》《市场监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督管理行政处罚程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7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序暂行规定》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行政处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罚决定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10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形成之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日起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>个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工作日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sz w:val="21"/>
              </w:rPr>
            </w:pPr>
            <w:r>
              <w:rPr>
                <w:w w:val="99"/>
                <w:sz w:val="21"/>
              </w:rPr>
              <w:t>内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89" w:right="82"/>
              <w:jc w:val="center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县</w:t>
            </w:r>
            <w:r>
              <w:rPr>
                <w:sz w:val="21"/>
              </w:rPr>
              <w:t>市监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89" w:right="8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督管理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 w:right="100"/>
              <w:jc w:val="center"/>
              <w:textAlignment w:val="auto"/>
              <w:rPr>
                <w:rFonts w:hint="default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局食品科</w:t>
            </w:r>
          </w:p>
        </w:tc>
        <w:tc>
          <w:tcPr>
            <w:tcW w:w="983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ind w:left="108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入户/现</w:t>
            </w:r>
            <w:r>
              <w:rPr>
                <w:spacing w:val="-3"/>
                <w:sz w:val="16"/>
              </w:rPr>
              <w:t>场</w:t>
            </w:r>
            <w:r>
              <w:rPr>
                <w:sz w:val="16"/>
              </w:rPr>
              <w:t>宣传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244" w:lineRule="auto"/>
              <w:ind w:left="108" w:right="95"/>
              <w:jc w:val="center"/>
              <w:textAlignment w:val="auto"/>
              <w:rPr>
                <w:sz w:val="16"/>
              </w:rPr>
            </w:pPr>
            <w:r>
              <w:rPr>
                <w:sz w:val="16"/>
                <w:u w:val="none"/>
              </w:rPr>
              <w:t>国家</w:t>
            </w:r>
            <w:r>
              <w:rPr>
                <w:spacing w:val="-3"/>
                <w:sz w:val="16"/>
                <w:u w:val="none"/>
              </w:rPr>
              <w:t>企</w:t>
            </w:r>
            <w:r>
              <w:rPr>
                <w:sz w:val="16"/>
                <w:u w:val="none"/>
              </w:rPr>
              <w:t>业</w:t>
            </w:r>
            <w:r>
              <w:rPr>
                <w:spacing w:val="-13"/>
                <w:sz w:val="16"/>
                <w:u w:val="none"/>
              </w:rPr>
              <w:t xml:space="preserve">信 </w:t>
            </w:r>
            <w:r>
              <w:rPr>
                <w:spacing w:val="-141"/>
                <w:sz w:val="16"/>
                <w:u w:val="none"/>
              </w:rPr>
              <w:t>用</w:t>
            </w:r>
            <w:r>
              <w:rPr>
                <w:spacing w:val="-3"/>
                <w:sz w:val="16"/>
                <w:u w:val="none"/>
              </w:rPr>
              <w:t>信</w:t>
            </w:r>
            <w:r>
              <w:rPr>
                <w:sz w:val="16"/>
                <w:u w:val="none"/>
              </w:rPr>
              <w:t>息公</w:t>
            </w:r>
            <w:r>
              <w:rPr>
                <w:spacing w:val="-3"/>
                <w:sz w:val="16"/>
                <w:u w:val="none"/>
              </w:rPr>
              <w:t>示</w:t>
            </w:r>
            <w:r>
              <w:rPr>
                <w:sz w:val="16"/>
                <w:u w:val="none"/>
              </w:rPr>
              <w:t>系统</w:t>
            </w:r>
          </w:p>
        </w:tc>
        <w:tc>
          <w:tcPr>
            <w:tcW w:w="18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206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right="179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275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21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9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center"/>
        <w:textAlignment w:val="auto"/>
        <w:rPr>
          <w:rFonts w:ascii="Times New Roman"/>
          <w:sz w:val="18"/>
        </w:rPr>
        <w:sectPr>
          <w:pgSz w:w="16840" w:h="11910" w:orient="landscape"/>
          <w:pgMar w:top="1100" w:right="980" w:bottom="1300" w:left="720" w:header="0" w:footer="111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ascii="Times New Roman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ascii="Times New Roman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jc w:val="center"/>
        <w:textAlignment w:val="auto"/>
        <w:rPr>
          <w:rFonts w:ascii="Times New Roman"/>
          <w:sz w:val="20"/>
        </w:rPr>
      </w:pPr>
    </w:p>
    <w:tbl>
      <w:tblPr>
        <w:tblStyle w:val="4"/>
        <w:tblW w:w="504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725"/>
        <w:gridCol w:w="725"/>
        <w:gridCol w:w="2184"/>
        <w:gridCol w:w="2037"/>
        <w:gridCol w:w="872"/>
        <w:gridCol w:w="872"/>
        <w:gridCol w:w="2995"/>
        <w:gridCol w:w="581"/>
        <w:gridCol w:w="942"/>
        <w:gridCol w:w="551"/>
        <w:gridCol w:w="872"/>
        <w:gridCol w:w="725"/>
        <w:gridCol w:w="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17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9"/>
              <w:ind w:left="143"/>
              <w:jc w:val="center"/>
              <w:textAlignment w:val="auto"/>
              <w:rPr>
                <w:rFonts w:hint="eastAsia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4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187" w:lineRule="auto"/>
              <w:ind w:left="108" w:right="16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行政处罚</w:t>
            </w:r>
          </w:p>
        </w:tc>
        <w:tc>
          <w:tcPr>
            <w:tcW w:w="23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 w:line="187" w:lineRule="auto"/>
              <w:ind w:left="108" w:right="17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药品监管行政处罚</w:t>
            </w:r>
          </w:p>
        </w:tc>
        <w:tc>
          <w:tcPr>
            <w:tcW w:w="71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 w:right="-15"/>
              <w:jc w:val="center"/>
              <w:textAlignment w:val="auto"/>
              <w:rPr>
                <w:spacing w:val="-10"/>
                <w:sz w:val="21"/>
              </w:rPr>
            </w:pPr>
            <w:r>
              <w:rPr>
                <w:spacing w:val="-10"/>
                <w:sz w:val="21"/>
              </w:rPr>
              <w:t>处罚对象、案件名称、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187" w:lineRule="auto"/>
              <w:ind w:left="107" w:right="98"/>
              <w:jc w:val="center"/>
              <w:textAlignment w:val="auto"/>
              <w:rPr>
                <w:sz w:val="21"/>
              </w:rPr>
            </w:pPr>
            <w:r>
              <w:rPr>
                <w:spacing w:val="-2"/>
                <w:sz w:val="21"/>
              </w:rPr>
              <w:t>违法主要事实、处罚种类和内容、处罚依据、作出处罚决定部</w:t>
            </w:r>
            <w:r>
              <w:rPr>
                <w:spacing w:val="-2"/>
                <w:w w:val="95"/>
                <w:sz w:val="21"/>
              </w:rPr>
              <w:t>门、处罚时间、处罚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w w:val="95"/>
                <w:sz w:val="21"/>
              </w:rPr>
              <w:t>决定书文号、处罚履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行方式和期限等</w:t>
            </w:r>
          </w:p>
        </w:tc>
        <w:tc>
          <w:tcPr>
            <w:tcW w:w="66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4" w:lineRule="exact"/>
              <w:ind w:left="15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25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政府信息公开条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187" w:lineRule="auto"/>
              <w:ind w:left="107" w:right="99"/>
              <w:jc w:val="center"/>
              <w:textAlignment w:val="auto"/>
              <w:rPr>
                <w:sz w:val="21"/>
              </w:rPr>
            </w:pPr>
            <w:r>
              <w:rPr>
                <w:spacing w:val="-16"/>
                <w:sz w:val="21"/>
              </w:rPr>
              <w:t>例》《关于全面推进</w:t>
            </w:r>
            <w:r>
              <w:rPr>
                <w:sz w:val="21"/>
              </w:rPr>
              <w:t>政务公开工作的意</w:t>
            </w:r>
            <w:r>
              <w:rPr>
                <w:spacing w:val="-16"/>
                <w:sz w:val="21"/>
              </w:rPr>
              <w:t>见》《食品药品行政</w:t>
            </w:r>
            <w:r>
              <w:rPr>
                <w:sz w:val="21"/>
              </w:rPr>
              <w:t>处罚案件信息公开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pacing w:val="-15"/>
                <w:sz w:val="21"/>
              </w:rPr>
              <w:t>实施细则》《市场监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5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督管理行政处罚程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exact"/>
              <w:ind w:left="35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序暂行规定》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行政处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187" w:lineRule="auto"/>
              <w:ind w:left="109" w:right="101" w:hanging="1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罚决定形成之日</w:t>
            </w:r>
            <w:r>
              <w:rPr>
                <w:rFonts w:hint="eastAsia"/>
                <w:sz w:val="21"/>
                <w:lang w:val="en-US" w:eastAsia="zh-CN"/>
              </w:rPr>
              <w:t>起 7</w:t>
            </w:r>
            <w:r>
              <w:rPr>
                <w:sz w:val="21"/>
              </w:rPr>
              <w:t>个工作日</w:t>
            </w:r>
            <w:r>
              <w:rPr>
                <w:w w:val="99"/>
                <w:sz w:val="21"/>
              </w:rPr>
              <w:t>内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jc w:val="center"/>
              <w:textAlignment w:val="auto"/>
              <w:rPr>
                <w:rFonts w:ascii="Times New Roman"/>
                <w:sz w:val="27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7" w:lineRule="auto"/>
              <w:ind w:left="109" w:right="100"/>
              <w:jc w:val="center"/>
              <w:textAlignment w:val="auto"/>
              <w:rPr>
                <w:rFonts w:hint="default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县</w:t>
            </w:r>
            <w:r>
              <w:rPr>
                <w:sz w:val="21"/>
              </w:rPr>
              <w:t>市场监督管理</w:t>
            </w:r>
            <w:r>
              <w:rPr>
                <w:rFonts w:hint="eastAsia"/>
                <w:sz w:val="21"/>
                <w:lang w:val="en-US" w:eastAsia="zh-CN"/>
              </w:rPr>
              <w:t>局药品监督管理科</w:t>
            </w:r>
          </w:p>
        </w:tc>
        <w:tc>
          <w:tcPr>
            <w:tcW w:w="97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/>
              <w:jc w:val="center"/>
              <w:textAlignment w:val="auto"/>
              <w:rPr>
                <w:rFonts w:ascii="Times New Roman"/>
                <w:sz w:val="17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岫岩满族自治县人民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244" w:lineRule="auto"/>
              <w:ind w:right="95"/>
              <w:jc w:val="center"/>
              <w:textAlignment w:val="auto"/>
              <w:rPr>
                <w:sz w:val="16"/>
              </w:rPr>
            </w:pPr>
            <w:r>
              <w:rPr>
                <w:sz w:val="16"/>
                <w:u w:val="none"/>
              </w:rPr>
              <w:t>国家</w:t>
            </w:r>
            <w:r>
              <w:rPr>
                <w:spacing w:val="-3"/>
                <w:sz w:val="16"/>
                <w:u w:val="none"/>
              </w:rPr>
              <w:t>企</w:t>
            </w:r>
            <w:r>
              <w:rPr>
                <w:sz w:val="16"/>
                <w:u w:val="none"/>
              </w:rPr>
              <w:t>业</w:t>
            </w:r>
            <w:r>
              <w:rPr>
                <w:spacing w:val="-13"/>
                <w:sz w:val="16"/>
                <w:u w:val="none"/>
              </w:rPr>
              <w:t>信</w:t>
            </w:r>
            <w:r>
              <w:rPr>
                <w:sz w:val="16"/>
                <w:u w:val="none"/>
              </w:rPr>
              <w:t>用</w:t>
            </w:r>
            <w:r>
              <w:rPr>
                <w:spacing w:val="-3"/>
                <w:sz w:val="16"/>
                <w:u w:val="none"/>
              </w:rPr>
              <w:t>信</w:t>
            </w:r>
            <w:r>
              <w:rPr>
                <w:sz w:val="16"/>
                <w:u w:val="none"/>
              </w:rPr>
              <w:t>息公</w:t>
            </w:r>
            <w:r>
              <w:rPr>
                <w:spacing w:val="-3"/>
                <w:sz w:val="16"/>
                <w:u w:val="none"/>
              </w:rPr>
              <w:t>示</w:t>
            </w:r>
            <w:r>
              <w:rPr>
                <w:sz w:val="16"/>
                <w:u w:val="none"/>
              </w:rPr>
              <w:t>系统</w:t>
            </w:r>
          </w:p>
        </w:tc>
        <w:tc>
          <w:tcPr>
            <w:tcW w:w="190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3"/>
              <w:ind w:left="206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3"/>
              <w:ind w:right="179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3"/>
              <w:ind w:left="275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21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</w:trPr>
        <w:tc>
          <w:tcPr>
            <w:tcW w:w="17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143"/>
              <w:jc w:val="center"/>
              <w:textAlignment w:val="auto"/>
              <w:rPr>
                <w:rFonts w:hint="default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8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医疗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108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器械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108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监管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8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8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处罚</w:t>
            </w:r>
          </w:p>
        </w:tc>
        <w:tc>
          <w:tcPr>
            <w:tcW w:w="71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 w:right="-15"/>
              <w:jc w:val="center"/>
              <w:textAlignment w:val="auto"/>
              <w:rPr>
                <w:spacing w:val="-10"/>
                <w:sz w:val="21"/>
              </w:rPr>
            </w:pPr>
            <w:r>
              <w:rPr>
                <w:spacing w:val="-10"/>
                <w:sz w:val="21"/>
              </w:rPr>
              <w:t>处罚对象、案件名称、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违法主要事实、处罚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种类和内容、处罚依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据、作出处罚决定部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门、处罚时间、处罚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决定书文号、处罚履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行方式和期限等</w:t>
            </w:r>
          </w:p>
        </w:tc>
        <w:tc>
          <w:tcPr>
            <w:tcW w:w="66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4" w:lineRule="exact"/>
              <w:ind w:left="15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《中华人民共和国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256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政府信息公开条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pacing w:val="-15"/>
                <w:sz w:val="21"/>
              </w:rPr>
              <w:t>例》《关于全面推进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15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政务公开工作的意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107"/>
              <w:jc w:val="center"/>
              <w:textAlignment w:val="auto"/>
              <w:rPr>
                <w:sz w:val="21"/>
              </w:rPr>
            </w:pPr>
            <w:r>
              <w:rPr>
                <w:spacing w:val="-15"/>
                <w:sz w:val="21"/>
              </w:rPr>
              <w:t>见》《食品药品行政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5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处罚案件信息公开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行政处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0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罚决定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10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形成之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firstLine="210" w:firstLineChars="10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日起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0" w:lineRule="exact"/>
              <w:ind w:left="171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>个工作日</w:t>
            </w:r>
            <w:r>
              <w:rPr>
                <w:w w:val="99"/>
                <w:sz w:val="21"/>
              </w:rPr>
              <w:t>内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2" w:lineRule="exact"/>
              <w:ind w:left="89" w:right="82"/>
              <w:jc w:val="center"/>
              <w:textAlignment w:val="auto"/>
              <w:rPr>
                <w:rFonts w:hint="default" w:eastAsia="微软雅黑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县</w:t>
            </w:r>
            <w:r>
              <w:rPr>
                <w:sz w:val="21"/>
              </w:rPr>
              <w:t>市</w:t>
            </w:r>
            <w:r>
              <w:rPr>
                <w:rFonts w:hint="eastAsia"/>
                <w:sz w:val="21"/>
                <w:lang w:val="en-US" w:eastAsia="zh-CN"/>
              </w:rPr>
              <w:t>场</w:t>
            </w:r>
            <w:r>
              <w:rPr>
                <w:sz w:val="21"/>
              </w:rPr>
              <w:t>监督</w:t>
            </w:r>
            <w:r>
              <w:rPr>
                <w:rFonts w:hint="eastAsia"/>
                <w:sz w:val="21"/>
                <w:lang w:val="en-US" w:eastAsia="zh-CN"/>
              </w:rPr>
              <w:t>管</w:t>
            </w:r>
            <w:r>
              <w:rPr>
                <w:sz w:val="21"/>
              </w:rPr>
              <w:t>理</w:t>
            </w:r>
            <w:r>
              <w:rPr>
                <w:rFonts w:hint="eastAsia"/>
                <w:sz w:val="21"/>
                <w:lang w:val="en-US" w:eastAsia="zh-CN"/>
              </w:rPr>
              <w:t>局医疗器械监管科</w:t>
            </w:r>
          </w:p>
        </w:tc>
        <w:tc>
          <w:tcPr>
            <w:tcW w:w="97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7"/>
                <w:tab w:val="left" w:pos="140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auto"/>
              <w:ind w:left="107" w:leftChars="0" w:right="0" w:rightChars="0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岫岩满族自治县人民</w:t>
            </w:r>
            <w:r>
              <w:rPr>
                <w:sz w:val="16"/>
              </w:rPr>
              <w:t>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4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44" w:lineRule="auto"/>
              <w:ind w:left="108" w:right="95"/>
              <w:jc w:val="center"/>
              <w:textAlignment w:val="auto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  <w:u w:val="none"/>
              </w:rPr>
              <w:t>国家</w:t>
            </w:r>
            <w:r>
              <w:rPr>
                <w:spacing w:val="-3"/>
                <w:sz w:val="16"/>
                <w:u w:val="none"/>
              </w:rPr>
              <w:t>企</w:t>
            </w:r>
            <w:r>
              <w:rPr>
                <w:sz w:val="16"/>
                <w:u w:val="none"/>
              </w:rPr>
              <w:t>业</w:t>
            </w:r>
            <w:r>
              <w:rPr>
                <w:spacing w:val="-13"/>
                <w:sz w:val="16"/>
                <w:u w:val="none"/>
              </w:rPr>
              <w:t xml:space="preserve">信 </w:t>
            </w:r>
            <w:r>
              <w:rPr>
                <w:spacing w:val="-141"/>
                <w:sz w:val="16"/>
                <w:u w:val="none"/>
              </w:rPr>
              <w:t>用</w:t>
            </w:r>
            <w:r>
              <w:rPr>
                <w:spacing w:val="-3"/>
                <w:sz w:val="16"/>
                <w:u w:val="none"/>
              </w:rPr>
              <w:t>信</w:t>
            </w:r>
            <w:r>
              <w:rPr>
                <w:sz w:val="16"/>
                <w:u w:val="none"/>
              </w:rPr>
              <w:t>息公</w:t>
            </w:r>
            <w:r>
              <w:rPr>
                <w:spacing w:val="-3"/>
                <w:sz w:val="16"/>
                <w:u w:val="none"/>
              </w:rPr>
              <w:t>示</w:t>
            </w:r>
            <w:r>
              <w:rPr>
                <w:sz w:val="16"/>
                <w:u w:val="none"/>
              </w:rPr>
              <w:t>系统</w:t>
            </w:r>
          </w:p>
        </w:tc>
        <w:tc>
          <w:tcPr>
            <w:tcW w:w="190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206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right="179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28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3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8" w:lineRule="exact"/>
              <w:ind w:left="275"/>
              <w:jc w:val="center"/>
              <w:textAlignment w:val="auto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21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center"/>
        <w:textAlignment w:val="auto"/>
        <w:rPr>
          <w:rFonts w:hint="default"/>
          <w:lang w:val="en-US" w:eastAsia="zh-CN"/>
        </w:rPr>
      </w:pPr>
    </w:p>
    <w:sectPr>
      <w:pgSz w:w="16840" w:h="11910" w:orient="landscape"/>
      <w:pgMar w:top="1100" w:right="980" w:bottom="1300" w:left="720" w:header="0" w:footer="1116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209856" behindDoc="1" locked="0" layoutInCell="1" allowOverlap="1">
              <wp:simplePos x="0" y="0"/>
              <wp:positionH relativeFrom="page">
                <wp:posOffset>5291455</wp:posOffset>
              </wp:positionH>
              <wp:positionV relativeFrom="page">
                <wp:posOffset>6661150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65pt;margin-top:524.5pt;height:11pt;width:8.6pt;mso-position-horizontal-relative:page;mso-position-vertical-relative:page;z-index:-254106624;mso-width-relative:page;mso-height-relative:page;" filled="f" stroked="f" coordsize="21600,21600" o:gfxdata="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XaIytsAAAANAQAADwAAAAAAAAABACAAAAAiAAAAZHJzL2Rvd25yZXYueG1sUEsB&#10;AhQAFAAAAAgAh07iQNWD5zK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1FCD"/>
    <w:rsid w:val="020221CF"/>
    <w:rsid w:val="05BA3F9A"/>
    <w:rsid w:val="093C052F"/>
    <w:rsid w:val="0A1529B0"/>
    <w:rsid w:val="0BED4C29"/>
    <w:rsid w:val="1D1721CA"/>
    <w:rsid w:val="286F4F22"/>
    <w:rsid w:val="2E0B695B"/>
    <w:rsid w:val="3107728A"/>
    <w:rsid w:val="36113278"/>
    <w:rsid w:val="380459D6"/>
    <w:rsid w:val="411D6629"/>
    <w:rsid w:val="423D29BD"/>
    <w:rsid w:val="429666C4"/>
    <w:rsid w:val="44226C6E"/>
    <w:rsid w:val="473B106E"/>
    <w:rsid w:val="4BCC7F30"/>
    <w:rsid w:val="4FC61346"/>
    <w:rsid w:val="4FE659C0"/>
    <w:rsid w:val="50811D58"/>
    <w:rsid w:val="55A13033"/>
    <w:rsid w:val="56FB18D4"/>
    <w:rsid w:val="585461FD"/>
    <w:rsid w:val="6083697B"/>
    <w:rsid w:val="61382855"/>
    <w:rsid w:val="61C57772"/>
    <w:rsid w:val="64140179"/>
    <w:rsid w:val="66DB4BBB"/>
    <w:rsid w:val="6D7A6229"/>
    <w:rsid w:val="6ED72D8A"/>
    <w:rsid w:val="71304EAD"/>
    <w:rsid w:val="73F640C4"/>
    <w:rsid w:val="73FB2279"/>
    <w:rsid w:val="744E0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2020-09-11T08:21:00Z</dcterms:created>
  <dc:creator>China</dc:creator>
  <cp:lastModifiedBy>Administrator</cp:lastModifiedBy>
  <dcterms:modified xsi:type="dcterms:W3CDTF">2020-12-14T06:10:13Z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2020-09-11T00:00:00Z</vt:filetime>
  </property>
  <property fmtid="{D5CDD505-2E9C-101B-9397-08002B2CF9AE}" pid="5" name="KSOProductBuildVer">
    <vt:lpwstr>2052-11.1.0.10228</vt:lpwstr>
  </property>
</Properties>
</file>