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鞍山市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水利局</w:t>
      </w:r>
      <w:r>
        <w:rPr>
          <w:rFonts w:hint="eastAsia" w:ascii="宋体" w:hAnsi="宋体"/>
          <w:b/>
          <w:kern w:val="0"/>
          <w:sz w:val="36"/>
          <w:szCs w:val="36"/>
        </w:rPr>
        <w:t>政府信息公开申请表</w:t>
      </w:r>
    </w:p>
    <w:p>
      <w:pPr>
        <w:widowControl/>
        <w:jc w:val="center"/>
        <w:rPr>
          <w:rFonts w:ascii="宋体" w:hAnsi="宋体"/>
          <w:b/>
          <w:kern w:val="0"/>
          <w:sz w:val="13"/>
          <w:szCs w:val="13"/>
        </w:rPr>
      </w:pP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28"/>
        <w:gridCol w:w="1409"/>
        <w:gridCol w:w="2636"/>
        <w:gridCol w:w="1404"/>
        <w:gridCol w:w="531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请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息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公民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姓　　名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证件名称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传    真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6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法人或其它组织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名　　称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法人代表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机构代码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传  真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6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9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 xml:space="preserve"> 申请人签名（法人或其他组织盖章）：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 xml:space="preserve">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政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况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所需政府信息的名称、文号或其他特征描述</w:t>
            </w:r>
          </w:p>
        </w:tc>
        <w:tc>
          <w:tcPr>
            <w:tcW w:w="6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所需政府信息的用途</w:t>
            </w:r>
          </w:p>
        </w:tc>
        <w:tc>
          <w:tcPr>
            <w:tcW w:w="6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8"/>
                <w:szCs w:val="28"/>
              </w:rPr>
              <w:t>获取政府信息的方式（单选）</w:t>
            </w:r>
          </w:p>
        </w:tc>
        <w:tc>
          <w:tcPr>
            <w:tcW w:w="6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4"/>
                <w:kern w:val="0"/>
                <w:sz w:val="28"/>
                <w:szCs w:val="28"/>
              </w:rPr>
              <w:t xml:space="preserve">邮寄      </w:t>
            </w:r>
            <w:r>
              <w:rPr>
                <w:rFonts w:hint="eastAsia" w:ascii="仿宋_GB2312" w:hAnsi="宋体" w:eastAsia="仿宋_GB2312"/>
                <w:color w:val="000000"/>
                <w:spacing w:val="-4"/>
                <w:sz w:val="28"/>
                <w:szCs w:val="28"/>
              </w:rPr>
              <w:t xml:space="preserve">□ 电子邮件  □ 传真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政府信息的载体形式（单选）</w:t>
            </w:r>
          </w:p>
        </w:tc>
        <w:tc>
          <w:tcPr>
            <w:tcW w:w="6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8"/>
                <w:szCs w:val="28"/>
              </w:rPr>
              <w:t>□ 纸质文本  □ 电子邮件  □ 光盘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注意事项：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公民提出申请时，应当同时提供有效身份证件复印件；法人或者其他组织提出申请时，应当同时提供统一社会信用代码证书复印件。</w:t>
      </w:r>
    </w:p>
    <w:p>
      <w:pPr>
        <w:numPr>
          <w:ilvl w:val="0"/>
          <w:numId w:val="1"/>
        </w:numPr>
      </w:pPr>
      <w:r>
        <w:rPr>
          <w:rFonts w:hint="eastAsia"/>
          <w:sz w:val="24"/>
        </w:rPr>
        <w:t>请尽可能详细的描述所需政府信息的名称、文号或其他特征，便于本机关查询、提供。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B2D45"/>
    <w:multiLevelType w:val="singleLevel"/>
    <w:tmpl w:val="83EB2D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50738"/>
    <w:rsid w:val="03850738"/>
    <w:rsid w:val="0B5D7C5E"/>
    <w:rsid w:val="5D18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2020-12-14T01:27:00Z</dcterms:created>
  <dc:creator>WZS</dc:creator>
  <cp:lastModifiedBy>Administrator</cp:lastModifiedBy>
  <dcterms:modified xsi:type="dcterms:W3CDTF">2021-02-01T07:59:50Z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