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5D051">
      <w:pPr>
        <w:jc w:val="center"/>
        <w:rPr>
          <w:rFonts w:hint="eastAsia" w:ascii="仿宋" w:hAnsi="仿宋" w:cs="仿宋_GB2312"/>
          <w:b/>
          <w:bCs/>
          <w:sz w:val="48"/>
          <w:szCs w:val="48"/>
        </w:rPr>
      </w:pPr>
      <w:r>
        <w:rPr>
          <w:rFonts w:hint="eastAsia" w:ascii="仿宋" w:hAnsi="仿宋" w:cs="仿宋_GB2312"/>
          <w:b/>
          <w:bCs/>
          <w:sz w:val="48"/>
          <w:szCs w:val="48"/>
        </w:rPr>
        <w:t>2024年度</w:t>
      </w:r>
      <w:r>
        <w:rPr>
          <w:rFonts w:hint="eastAsia" w:ascii="仿宋" w:hAnsi="仿宋" w:cs="仿宋_GB2312"/>
          <w:b/>
          <w:bCs/>
          <w:sz w:val="48"/>
          <w:szCs w:val="48"/>
          <w:lang w:val="en-US" w:eastAsia="zh-CN"/>
        </w:rPr>
        <w:t>鞍山市</w:t>
      </w:r>
      <w:r>
        <w:rPr>
          <w:rFonts w:hint="eastAsia" w:ascii="仿宋_GB2312" w:hAnsi="仿宋" w:cs="宋体"/>
          <w:b/>
          <w:bCs/>
          <w:sz w:val="48"/>
          <w:szCs w:val="48"/>
          <w:lang w:val="en-US" w:eastAsia="zh-CN"/>
        </w:rPr>
        <w:t>棉织品</w:t>
      </w:r>
      <w:r>
        <w:rPr>
          <w:rFonts w:hint="eastAsia" w:ascii="仿宋" w:hAnsi="仿宋" w:cs="仿宋_GB2312"/>
          <w:b/>
          <w:bCs/>
          <w:sz w:val="48"/>
          <w:szCs w:val="48"/>
        </w:rPr>
        <w:t>产品质量</w:t>
      </w:r>
    </w:p>
    <w:p w14:paraId="5FC26614">
      <w:pPr>
        <w:jc w:val="center"/>
        <w:rPr>
          <w:rFonts w:ascii="仿宋" w:hAnsi="仿宋" w:cs="仿宋_GB2312"/>
          <w:b/>
          <w:bCs/>
          <w:sz w:val="48"/>
          <w:szCs w:val="48"/>
        </w:rPr>
      </w:pPr>
      <w:r>
        <w:rPr>
          <w:rFonts w:hint="eastAsia" w:ascii="仿宋" w:hAnsi="仿宋" w:cs="仿宋_GB2312"/>
          <w:b/>
          <w:bCs/>
          <w:sz w:val="48"/>
          <w:szCs w:val="48"/>
        </w:rPr>
        <w:t>监督抽查实施方案</w:t>
      </w:r>
    </w:p>
    <w:p w14:paraId="24CE4421">
      <w:pPr>
        <w:pStyle w:val="3"/>
      </w:pPr>
    </w:p>
    <w:p w14:paraId="5336B4CB">
      <w:pPr>
        <w:widowControl/>
        <w:spacing w:line="360" w:lineRule="auto"/>
        <w:jc w:val="left"/>
        <w:outlineLvl w:val="0"/>
        <w:rPr>
          <w:rFonts w:ascii="仿宋_GB2312" w:hAnsi="仿宋" w:eastAsia="仿宋_GB2312" w:cs="仿宋"/>
          <w:b/>
          <w:bCs/>
          <w:sz w:val="28"/>
          <w:szCs w:val="28"/>
        </w:rPr>
      </w:pPr>
      <w:r>
        <w:rPr>
          <w:rFonts w:hint="eastAsia" w:ascii="仿宋_GB2312" w:hAnsi="仿宋" w:eastAsia="仿宋_GB2312" w:cs="仿宋"/>
          <w:b/>
          <w:bCs/>
          <w:sz w:val="28"/>
          <w:szCs w:val="28"/>
        </w:rPr>
        <w:t>一、产品行业状况</w:t>
      </w:r>
    </w:p>
    <w:p w14:paraId="008BEE5D">
      <w:pPr>
        <w:spacing w:line="58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棉织品，是指由棉纤维织造而成的织品，市场上棉织品主要指棉质的床上用品。床上用品指摆放于床上，供人在睡眠时使用的纺织产品，分为有填充物产品及无填充物产品两类，包括被褥、被套、床单、床罩、床笠、枕套、枕芯、毯子等产品。</w:t>
      </w:r>
    </w:p>
    <w:p w14:paraId="07BE1787">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我国床上用品行业的品牌培育和行业整合处于较低级阶段，无品牌产品仍占据较大的市场空间，主要品牌企业的市场份额较低。但是，近年来随着市场竞争的加剧以及床上用品行业自主研发创新能力的提升，国内床上用品行业涌现出一系列品牌家纺企业，行业品牌格局初显。据统计，国内主要城市市场上比较活跃的床上用品品牌近 1,000 个，其中获得</w:t>
      </w:r>
      <w:r>
        <w:rPr>
          <w:rFonts w:hint="eastAsia" w:ascii="仿宋_GB2312" w:hAnsi="仿宋_GB2312" w:eastAsia="仿宋_GB2312" w:cs="仿宋_GB2312"/>
          <w:color w:val="000000"/>
          <w:sz w:val="28"/>
          <w:szCs w:val="28"/>
          <w:lang w:eastAsia="zh-CN"/>
        </w:rPr>
        <w:t>国家市场监督管理总局</w:t>
      </w:r>
      <w:r>
        <w:rPr>
          <w:rFonts w:hint="eastAsia" w:ascii="仿宋_GB2312" w:hAnsi="仿宋_GB2312" w:eastAsia="仿宋_GB2312" w:cs="仿宋_GB2312"/>
          <w:color w:val="000000"/>
          <w:sz w:val="28"/>
          <w:szCs w:val="28"/>
        </w:rPr>
        <w:t>认定的“中国驰名商标”38个，共有 75 个家纺品牌被评定为中国名牌产品，其中以罗莱、富安娜，水星家纺、梦洁家纺等优秀的自主家纺品牌为主要代表</w:t>
      </w:r>
      <w:r>
        <w:rPr>
          <w:rFonts w:hint="eastAsia" w:ascii="仿宋_GB2312" w:hAnsi="仿宋_GB2312" w:eastAsia="仿宋_GB2312" w:cs="仿宋_GB2312"/>
          <w:sz w:val="28"/>
          <w:szCs w:val="28"/>
        </w:rPr>
        <w:t>。</w:t>
      </w:r>
    </w:p>
    <w:p w14:paraId="5F7A47BC">
      <w:pPr>
        <w:pStyle w:val="3"/>
        <w:ind w:firstLine="560"/>
        <w:jc w:val="left"/>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目前，辽宁省床上用品生产企业有100余家，主要分布在辽阳、沈阳、营口地区，这其中辽阳的生产企业居多。省内床上用品加工企业多为小型企业，多为代加工工厂，没有自己的品牌，导致利润空间被严重压缩。</w:t>
      </w:r>
    </w:p>
    <w:p w14:paraId="08E91D7B">
      <w:pPr>
        <w:widowControl/>
        <w:spacing w:line="360" w:lineRule="auto"/>
        <w:jc w:val="left"/>
        <w:outlineLvl w:val="0"/>
        <w:rPr>
          <w:rFonts w:ascii="仿宋_GB2312" w:hAnsi="仿宋" w:eastAsia="仿宋_GB2312" w:cs="仿宋"/>
          <w:b/>
          <w:bCs/>
          <w:sz w:val="28"/>
          <w:szCs w:val="28"/>
        </w:rPr>
      </w:pPr>
      <w:r>
        <w:rPr>
          <w:rFonts w:hint="eastAsia" w:ascii="仿宋_GB2312" w:hAnsi="仿宋" w:eastAsia="仿宋_GB2312" w:cs="仿宋"/>
          <w:b/>
          <w:bCs/>
          <w:sz w:val="28"/>
          <w:szCs w:val="28"/>
        </w:rPr>
        <w:t>二、抽查产品的质量状况</w:t>
      </w:r>
    </w:p>
    <w:p w14:paraId="7CC4F490">
      <w:pPr>
        <w:pStyle w:val="6"/>
        <w:spacing w:after="0" w:line="360" w:lineRule="auto"/>
        <w:ind w:left="0" w:leftChars="0" w:firstLine="560" w:firstLineChars="200"/>
        <w:outlineLvl w:val="1"/>
        <w:rPr>
          <w:rFonts w:ascii="仿宋_GB2312" w:hAnsi="仿宋" w:eastAsia="仿宋_GB2312" w:cs="仿宋"/>
          <w:kern w:val="0"/>
          <w:sz w:val="28"/>
          <w:szCs w:val="28"/>
        </w:rPr>
      </w:pPr>
      <w:r>
        <w:rPr>
          <w:rFonts w:hint="eastAsia" w:ascii="仿宋_GB2312" w:hAnsi="仿宋" w:eastAsia="仿宋_GB2312" w:cs="仿宋"/>
          <w:kern w:val="0"/>
          <w:sz w:val="28"/>
          <w:szCs w:val="28"/>
        </w:rPr>
        <w:t>（一）抽查产品存在的主要质量问题</w:t>
      </w:r>
    </w:p>
    <w:p w14:paraId="71F82D20">
      <w:pPr>
        <w:adjustRightInd w:val="0"/>
        <w:spacing w:line="594" w:lineRule="exact"/>
        <w:ind w:firstLine="560" w:firstLineChars="200"/>
        <w:outlineLvl w:val="0"/>
        <w:rPr>
          <w:rFonts w:ascii="仿宋_GB2312" w:eastAsia="仿宋_GB2312" w:cs="Times New Roman"/>
          <w:color w:val="000000"/>
          <w:sz w:val="28"/>
          <w:szCs w:val="28"/>
        </w:rPr>
      </w:pPr>
      <w:r>
        <w:rPr>
          <w:rFonts w:hint="eastAsia" w:ascii="仿宋_GB2312" w:eastAsia="仿宋_GB2312" w:cs="仿宋_GB2312"/>
          <w:color w:val="000000"/>
          <w:sz w:val="28"/>
          <w:szCs w:val="28"/>
        </w:rPr>
        <w:t>随着我国人民生活水平的日益提高</w:t>
      </w:r>
      <w:r>
        <w:rPr>
          <w:rFonts w:ascii="仿宋_GB2312" w:eastAsia="仿宋_GB2312" w:cs="仿宋_GB2312"/>
          <w:color w:val="000000"/>
          <w:sz w:val="28"/>
          <w:szCs w:val="28"/>
        </w:rPr>
        <w:t>,</w:t>
      </w:r>
      <w:r>
        <w:rPr>
          <w:rFonts w:hint="eastAsia" w:ascii="仿宋_GB2312" w:eastAsia="仿宋_GB2312" w:cs="仿宋_GB2312"/>
          <w:color w:val="000000"/>
          <w:sz w:val="28"/>
          <w:szCs w:val="28"/>
        </w:rPr>
        <w:t>社会对床上用品的要求也越来越高</w:t>
      </w:r>
      <w:r>
        <w:rPr>
          <w:rFonts w:ascii="仿宋_GB2312" w:eastAsia="仿宋_GB2312" w:cs="仿宋_GB2312"/>
          <w:color w:val="000000"/>
          <w:sz w:val="28"/>
          <w:szCs w:val="28"/>
        </w:rPr>
        <w:t>,</w:t>
      </w:r>
      <w:r>
        <w:rPr>
          <w:rFonts w:hint="eastAsia" w:ascii="仿宋_GB2312" w:eastAsia="仿宋_GB2312" w:cs="仿宋_GB2312"/>
          <w:color w:val="000000"/>
          <w:sz w:val="28"/>
          <w:szCs w:val="28"/>
        </w:rPr>
        <w:t>品种也越来越要求丰富</w:t>
      </w:r>
      <w:r>
        <w:rPr>
          <w:rFonts w:ascii="仿宋_GB2312" w:eastAsia="仿宋_GB2312" w:cs="仿宋_GB2312"/>
          <w:color w:val="000000"/>
          <w:sz w:val="28"/>
          <w:szCs w:val="28"/>
        </w:rPr>
        <w:t>,</w:t>
      </w:r>
      <w:r>
        <w:rPr>
          <w:rFonts w:hint="eastAsia" w:ascii="仿宋_GB2312" w:eastAsia="仿宋_GB2312" w:cs="仿宋_GB2312"/>
          <w:color w:val="000000"/>
          <w:sz w:val="28"/>
          <w:szCs w:val="28"/>
        </w:rPr>
        <w:t>对床上用品的产品质量也越来越关注。床上用品产品实物质量问题集中在</w:t>
      </w:r>
      <w:r>
        <w:rPr>
          <w:rFonts w:ascii="仿宋_GB2312" w:eastAsia="仿宋_GB2312" w:cs="仿宋_GB2312"/>
          <w:color w:val="000000"/>
          <w:sz w:val="28"/>
          <w:szCs w:val="28"/>
        </w:rPr>
        <w:t>PH</w:t>
      </w:r>
      <w:r>
        <w:rPr>
          <w:rFonts w:hint="eastAsia" w:ascii="仿宋_GB2312" w:eastAsia="仿宋_GB2312" w:cs="仿宋_GB2312"/>
          <w:color w:val="000000"/>
          <w:sz w:val="28"/>
          <w:szCs w:val="28"/>
        </w:rPr>
        <w:t>值、纤维含量、色牢度等项目。</w:t>
      </w:r>
    </w:p>
    <w:p w14:paraId="594B307A">
      <w:pPr>
        <w:numPr>
          <w:ilvl w:val="0"/>
          <w:numId w:val="1"/>
        </w:numPr>
        <w:snapToGrid w:val="0"/>
        <w:spacing w:line="594" w:lineRule="exact"/>
        <w:rPr>
          <w:rFonts w:ascii="仿宋_GB2312" w:eastAsia="仿宋_GB2312" w:cs="Times New Roman"/>
          <w:color w:val="000000"/>
          <w:sz w:val="28"/>
          <w:szCs w:val="28"/>
        </w:rPr>
      </w:pPr>
      <w:r>
        <w:rPr>
          <w:rFonts w:hint="eastAsia" w:ascii="仿宋_GB2312" w:eastAsia="仿宋_GB2312" w:cs="仿宋_GB2312"/>
          <w:color w:val="000000"/>
          <w:sz w:val="28"/>
          <w:szCs w:val="28"/>
        </w:rPr>
        <w:t>纤维含量不达标。</w:t>
      </w:r>
    </w:p>
    <w:p w14:paraId="36A2D12D">
      <w:pPr>
        <w:snapToGrid w:val="0"/>
        <w:spacing w:line="594" w:lineRule="exact"/>
        <w:ind w:firstLine="560" w:firstLineChars="200"/>
        <w:rPr>
          <w:rFonts w:ascii="仿宋_GB2312" w:eastAsia="仿宋_GB2312" w:cs="Times New Roman"/>
          <w:color w:val="000000"/>
          <w:sz w:val="28"/>
          <w:szCs w:val="28"/>
        </w:rPr>
      </w:pPr>
      <w:r>
        <w:rPr>
          <w:rFonts w:hint="eastAsia" w:ascii="仿宋_GB2312" w:eastAsia="仿宋_GB2312" w:cs="仿宋_GB2312"/>
          <w:color w:val="000000"/>
          <w:sz w:val="28"/>
          <w:szCs w:val="28"/>
        </w:rPr>
        <w:t>纤维含量是指产品所含有纤维的种类及其含量，纤维含量标识是指导消费者选购产品的一个重要标志。</w:t>
      </w:r>
    </w:p>
    <w:p w14:paraId="0FD90652">
      <w:pPr>
        <w:pStyle w:val="7"/>
        <w:spacing w:line="594" w:lineRule="exact"/>
        <w:ind w:firstLine="560" w:firstLineChars="20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纤维含量不达标的主要原因：</w:t>
      </w:r>
    </w:p>
    <w:p w14:paraId="7C2F42B0">
      <w:pPr>
        <w:pStyle w:val="7"/>
        <w:spacing w:line="594" w:lineRule="exact"/>
        <w:ind w:firstLine="560" w:firstLineChars="20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①随着原材料及人工成本的增加，面料生产企业偷工减料，以次充好，已达到高额利润。</w:t>
      </w:r>
    </w:p>
    <w:p w14:paraId="4FDCF33E">
      <w:pPr>
        <w:snapToGrid w:val="0"/>
        <w:spacing w:line="594" w:lineRule="exact"/>
        <w:ind w:firstLine="560" w:firstLineChars="200"/>
        <w:rPr>
          <w:rFonts w:ascii="仿宋_GB2312" w:eastAsia="仿宋_GB2312" w:cs="Times New Roman"/>
          <w:color w:val="000000"/>
          <w:sz w:val="28"/>
          <w:szCs w:val="28"/>
        </w:rPr>
      </w:pPr>
      <w:r>
        <w:rPr>
          <w:rFonts w:hint="eastAsia" w:ascii="仿宋_GB2312" w:eastAsia="仿宋_GB2312" w:cs="仿宋_GB2312"/>
          <w:color w:val="000000"/>
          <w:sz w:val="28"/>
          <w:szCs w:val="28"/>
        </w:rPr>
        <w:t>②很多中小型纺织品生产企业质量意识薄弱，出厂的产品很多都没有进行质量控制，这也是纤维含量经常不达标的原因。</w:t>
      </w:r>
    </w:p>
    <w:p w14:paraId="07CB5195">
      <w:pPr>
        <w:numPr>
          <w:ilvl w:val="0"/>
          <w:numId w:val="1"/>
        </w:numPr>
        <w:snapToGrid w:val="0"/>
        <w:spacing w:line="594" w:lineRule="exact"/>
        <w:rPr>
          <w:rFonts w:ascii="仿宋_GB2312" w:eastAsia="仿宋_GB2312" w:cs="Times New Roman"/>
          <w:color w:val="000000"/>
          <w:sz w:val="28"/>
          <w:szCs w:val="28"/>
        </w:rPr>
      </w:pPr>
      <w:r>
        <w:rPr>
          <w:rFonts w:hint="eastAsia" w:ascii="仿宋_GB2312" w:eastAsia="仿宋_GB2312" w:cs="仿宋_GB2312"/>
          <w:color w:val="000000"/>
          <w:sz w:val="28"/>
          <w:szCs w:val="28"/>
        </w:rPr>
        <w:t>化学指标超标。</w:t>
      </w:r>
    </w:p>
    <w:p w14:paraId="6DD1D89F">
      <w:pPr>
        <w:snapToGrid w:val="0"/>
        <w:spacing w:line="594" w:lineRule="exact"/>
        <w:ind w:firstLine="560" w:firstLineChars="200"/>
        <w:rPr>
          <w:rFonts w:ascii="仿宋_GB2312" w:eastAsia="仿宋_GB2312" w:cs="Times New Roman"/>
          <w:color w:val="000000"/>
          <w:sz w:val="28"/>
          <w:szCs w:val="28"/>
        </w:rPr>
      </w:pPr>
      <w:r>
        <w:rPr>
          <w:rFonts w:hint="eastAsia" w:ascii="仿宋_GB2312" w:eastAsia="仿宋_GB2312" w:cs="仿宋_GB2312"/>
          <w:color w:val="000000"/>
          <w:sz w:val="28"/>
          <w:szCs w:val="28"/>
        </w:rPr>
        <w:t>化学指标包括甲醛、</w:t>
      </w:r>
      <w:r>
        <w:rPr>
          <w:rFonts w:ascii="仿宋_GB2312" w:eastAsia="仿宋_GB2312" w:cs="仿宋_GB2312"/>
          <w:color w:val="000000"/>
          <w:sz w:val="28"/>
          <w:szCs w:val="28"/>
        </w:rPr>
        <w:t>pH</w:t>
      </w:r>
      <w:r>
        <w:rPr>
          <w:rFonts w:hint="eastAsia" w:ascii="仿宋_GB2312" w:eastAsia="仿宋_GB2312" w:cs="仿宋_GB2312"/>
          <w:color w:val="000000"/>
          <w:sz w:val="28"/>
          <w:szCs w:val="28"/>
        </w:rPr>
        <w:t>值、可分解致癌芳香胺染料三项，为影响人体健康的重要安全指标。</w:t>
      </w:r>
    </w:p>
    <w:p w14:paraId="2CCCEC51">
      <w:pPr>
        <w:pStyle w:val="13"/>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⑴甲醛含量</w:t>
      </w:r>
    </w:p>
    <w:p w14:paraId="30DC2883">
      <w:pPr>
        <w:pStyle w:val="13"/>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甲醛是一种无色、具有刺激性且易溶于水的有机物。甲醛对皮肤和眼睛粘膜有强烈的刺激作用，纺织品中如存在过量甲醛，会随着穿着过程逐渐释放，通过皮肤和呼吸道对人体产生危害。</w:t>
      </w:r>
    </w:p>
    <w:p w14:paraId="2F4A3FA1">
      <w:pPr>
        <w:pStyle w:val="13"/>
        <w:wordWrap w:val="0"/>
        <w:spacing w:before="0" w:beforeAutospacing="0" w:after="0" w:afterAutospacing="0" w:line="375" w:lineRule="atLeast"/>
        <w:ind w:firstLine="560" w:firstLineChars="20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纺织品在整理的过程中几乎都要涉及甲醛的使用。纺织</w:t>
      </w:r>
      <w:r>
        <w:rPr>
          <w:rFonts w:hint="eastAsia"/>
        </w:rPr>
        <w:t>品</w:t>
      </w:r>
      <w:r>
        <w:rPr>
          <w:rFonts w:hint="eastAsia" w:ascii="仿宋_GB2312" w:hAnsi="Times New Roman" w:eastAsia="仿宋_GB2312" w:cs="仿宋_GB2312"/>
          <w:color w:val="000000"/>
          <w:kern w:val="2"/>
          <w:sz w:val="28"/>
          <w:szCs w:val="28"/>
        </w:rPr>
        <w:t>生产，为了达到防皱、防缩、阻燃等作用，或为了保持印花、染色的耐久性，或为了改善手感，就需在助剂中添加甲醛。甲醛在</w:t>
      </w:r>
      <w:r>
        <w:fldChar w:fldCharType="begin"/>
      </w:r>
      <w:r>
        <w:instrText xml:space="preserve"> HYPERLINK "http://www.so.com/s?q=%E7%BA%BA%E7%BB%87%E4%B8%9A&amp;ie=utf-8&amp;src=internal_wenda_recommend_textn" \t "_blank" </w:instrText>
      </w:r>
      <w:r>
        <w:fldChar w:fldCharType="separate"/>
      </w:r>
      <w:r>
        <w:rPr>
          <w:rFonts w:hint="eastAsia" w:ascii="仿宋_GB2312" w:hAnsi="Times New Roman" w:eastAsia="仿宋_GB2312" w:cs="仿宋_GB2312"/>
          <w:color w:val="000000"/>
          <w:kern w:val="2"/>
          <w:sz w:val="28"/>
          <w:szCs w:val="28"/>
        </w:rPr>
        <w:t>纺织业</w:t>
      </w:r>
      <w:r>
        <w:rPr>
          <w:rFonts w:hint="eastAsia" w:ascii="仿宋_GB2312" w:hAnsi="Times New Roman" w:eastAsia="仿宋_GB2312" w:cs="仿宋_GB2312"/>
          <w:color w:val="000000"/>
          <w:kern w:val="2"/>
          <w:sz w:val="28"/>
          <w:szCs w:val="28"/>
        </w:rPr>
        <w:fldChar w:fldCharType="end"/>
      </w:r>
      <w:r>
        <w:rPr>
          <w:rFonts w:hint="eastAsia" w:ascii="仿宋_GB2312" w:hAnsi="Times New Roman" w:eastAsia="仿宋_GB2312" w:cs="仿宋_GB2312"/>
          <w:color w:val="000000"/>
          <w:kern w:val="2"/>
          <w:sz w:val="28"/>
          <w:szCs w:val="28"/>
        </w:rPr>
        <w:t>的应用比较多的是</w:t>
      </w:r>
      <w:r>
        <w:fldChar w:fldCharType="begin"/>
      </w:r>
      <w:r>
        <w:instrText xml:space="preserve"> HYPERLINK "http://www.so.com/s?q=%E7%BA%AF%E6%A3%89&amp;ie=utf-8&amp;src=internal_wenda_recommend_textn" \t "_blank" </w:instrText>
      </w:r>
      <w:r>
        <w:fldChar w:fldCharType="separate"/>
      </w:r>
      <w:r>
        <w:rPr>
          <w:rFonts w:hint="eastAsia" w:ascii="仿宋_GB2312" w:hAnsi="Times New Roman" w:eastAsia="仿宋_GB2312" w:cs="仿宋_GB2312"/>
          <w:color w:val="000000"/>
          <w:kern w:val="2"/>
          <w:sz w:val="28"/>
          <w:szCs w:val="28"/>
        </w:rPr>
        <w:t>纯棉</w:t>
      </w:r>
      <w:r>
        <w:rPr>
          <w:rFonts w:hint="eastAsia" w:ascii="仿宋_GB2312" w:hAnsi="Times New Roman" w:eastAsia="仿宋_GB2312" w:cs="仿宋_GB2312"/>
          <w:color w:val="000000"/>
          <w:kern w:val="2"/>
          <w:sz w:val="28"/>
          <w:szCs w:val="28"/>
        </w:rPr>
        <w:fldChar w:fldCharType="end"/>
      </w:r>
      <w:r>
        <w:fldChar w:fldCharType="begin"/>
      </w:r>
      <w:r>
        <w:instrText xml:space="preserve"> HYPERLINK "http://www.so.com/s?q=%E7%BA%BA%E7%BB%87%E5%93%81&amp;ie=utf-8&amp;src=internal_wenda_recommend_textn" \t "_blank" </w:instrText>
      </w:r>
      <w:r>
        <w:fldChar w:fldCharType="separate"/>
      </w:r>
      <w:r>
        <w:rPr>
          <w:rFonts w:hint="eastAsia" w:ascii="仿宋_GB2312" w:hAnsi="Times New Roman" w:eastAsia="仿宋_GB2312" w:cs="仿宋_GB2312"/>
          <w:color w:val="000000"/>
          <w:kern w:val="2"/>
          <w:sz w:val="28"/>
          <w:szCs w:val="28"/>
        </w:rPr>
        <w:t>纺织品</w:t>
      </w:r>
      <w:r>
        <w:rPr>
          <w:rFonts w:hint="eastAsia" w:ascii="仿宋_GB2312" w:hAnsi="Times New Roman" w:eastAsia="仿宋_GB2312" w:cs="仿宋_GB2312"/>
          <w:color w:val="000000"/>
          <w:kern w:val="2"/>
          <w:sz w:val="28"/>
          <w:szCs w:val="28"/>
        </w:rPr>
        <w:fldChar w:fldCharType="end"/>
      </w:r>
      <w:r>
        <w:rPr>
          <w:rFonts w:hint="eastAsia" w:ascii="仿宋_GB2312" w:hAnsi="Times New Roman" w:eastAsia="仿宋_GB2312" w:cs="仿宋_GB2312"/>
          <w:color w:val="000000"/>
          <w:kern w:val="2"/>
          <w:sz w:val="28"/>
          <w:szCs w:val="28"/>
        </w:rPr>
        <w:t>，因为纯棉纺织品容易起皱，使用含甲醛的助剂能提高</w:t>
      </w:r>
      <w:r>
        <w:fldChar w:fldCharType="begin"/>
      </w:r>
      <w:r>
        <w:instrText xml:space="preserve"> HYPERLINK "http://www.so.com/s?q=%E6%A3%89%E5%B8%83&amp;ie=utf-8&amp;src=internal_wenda_recommend_textn" \t "_blank" </w:instrText>
      </w:r>
      <w:r>
        <w:fldChar w:fldCharType="separate"/>
      </w:r>
      <w:r>
        <w:rPr>
          <w:rFonts w:hint="eastAsia" w:ascii="仿宋_GB2312" w:hAnsi="Times New Roman" w:eastAsia="仿宋_GB2312" w:cs="仿宋_GB2312"/>
          <w:color w:val="000000"/>
          <w:kern w:val="2"/>
          <w:sz w:val="28"/>
          <w:szCs w:val="28"/>
        </w:rPr>
        <w:t>棉布</w:t>
      </w:r>
      <w:r>
        <w:rPr>
          <w:rFonts w:hint="eastAsia" w:ascii="仿宋_GB2312" w:hAnsi="Times New Roman" w:eastAsia="仿宋_GB2312" w:cs="仿宋_GB2312"/>
          <w:color w:val="000000"/>
          <w:kern w:val="2"/>
          <w:sz w:val="28"/>
          <w:szCs w:val="28"/>
        </w:rPr>
        <w:fldChar w:fldCharType="end"/>
      </w:r>
      <w:r>
        <w:rPr>
          <w:rFonts w:hint="eastAsia" w:ascii="仿宋_GB2312" w:hAnsi="Times New Roman" w:eastAsia="仿宋_GB2312" w:cs="仿宋_GB2312"/>
          <w:color w:val="000000"/>
          <w:kern w:val="2"/>
          <w:sz w:val="28"/>
          <w:szCs w:val="28"/>
        </w:rPr>
        <w:t>的硬挺度。</w:t>
      </w:r>
      <w:r>
        <w:fldChar w:fldCharType="begin"/>
      </w:r>
      <w:r>
        <w:instrText xml:space="preserve"> HYPERLINK "http://www.so.com/s?q=%E5%8E%82%E5%AE%B6&amp;ie=utf-8&amp;src=internal_wenda_recommend_textn" \t "_blank" </w:instrText>
      </w:r>
      <w:r>
        <w:fldChar w:fldCharType="separate"/>
      </w:r>
      <w:r>
        <w:rPr>
          <w:rFonts w:hint="eastAsia" w:ascii="仿宋_GB2312" w:hAnsi="Times New Roman" w:eastAsia="仿宋_GB2312" w:cs="仿宋_GB2312"/>
          <w:color w:val="000000"/>
          <w:kern w:val="2"/>
          <w:sz w:val="28"/>
          <w:szCs w:val="28"/>
        </w:rPr>
        <w:t>厂家</w:t>
      </w:r>
      <w:r>
        <w:rPr>
          <w:rFonts w:hint="eastAsia" w:ascii="仿宋_GB2312" w:hAnsi="Times New Roman" w:eastAsia="仿宋_GB2312" w:cs="仿宋_GB2312"/>
          <w:color w:val="000000"/>
          <w:kern w:val="2"/>
          <w:sz w:val="28"/>
          <w:szCs w:val="28"/>
        </w:rPr>
        <w:fldChar w:fldCharType="end"/>
      </w:r>
      <w:r>
        <w:rPr>
          <w:rFonts w:hint="eastAsia" w:ascii="仿宋_GB2312" w:hAnsi="Times New Roman" w:eastAsia="仿宋_GB2312" w:cs="仿宋_GB2312"/>
          <w:color w:val="000000"/>
          <w:kern w:val="2"/>
          <w:sz w:val="28"/>
          <w:szCs w:val="28"/>
        </w:rPr>
        <w:t>使用含甲醛的染色助剂，特别是一些生产厂为降低成本，使用甲醛</w:t>
      </w:r>
      <w:r>
        <w:fldChar w:fldCharType="begin"/>
      </w:r>
      <w:r>
        <w:instrText xml:space="preserve"> HYPERLINK "http://www.so.com/s?q=%E5%90%AB%E9%87%8F&amp;ie=utf-8&amp;src=internal_wenda_recommend_textn" \t "_blank" </w:instrText>
      </w:r>
      <w:r>
        <w:fldChar w:fldCharType="separate"/>
      </w:r>
      <w:r>
        <w:rPr>
          <w:rFonts w:hint="eastAsia" w:ascii="仿宋_GB2312" w:hAnsi="Times New Roman" w:eastAsia="仿宋_GB2312" w:cs="仿宋_GB2312"/>
          <w:color w:val="000000"/>
          <w:kern w:val="2"/>
          <w:sz w:val="28"/>
          <w:szCs w:val="28"/>
        </w:rPr>
        <w:t>含量</w:t>
      </w:r>
      <w:r>
        <w:rPr>
          <w:rFonts w:hint="eastAsia" w:ascii="仿宋_GB2312" w:hAnsi="Times New Roman" w:eastAsia="仿宋_GB2312" w:cs="仿宋_GB2312"/>
          <w:color w:val="000000"/>
          <w:kern w:val="2"/>
          <w:sz w:val="28"/>
          <w:szCs w:val="28"/>
        </w:rPr>
        <w:fldChar w:fldCharType="end"/>
      </w:r>
      <w:r>
        <w:rPr>
          <w:rFonts w:hint="eastAsia" w:ascii="仿宋_GB2312" w:hAnsi="Times New Roman" w:eastAsia="仿宋_GB2312" w:cs="仿宋_GB2312"/>
          <w:color w:val="000000"/>
          <w:kern w:val="2"/>
          <w:sz w:val="28"/>
          <w:szCs w:val="28"/>
        </w:rPr>
        <w:t>极高的廉价助剂，易对人体产生伤害。</w:t>
      </w:r>
    </w:p>
    <w:p w14:paraId="0FBC366E">
      <w:pPr>
        <w:pStyle w:val="13"/>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⑵</w:t>
      </w: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w:t>
      </w:r>
    </w:p>
    <w:p w14:paraId="6ED4D91C">
      <w:pPr>
        <w:pStyle w:val="13"/>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值是纺织品的安全性指标，人体皮肤表层的</w:t>
      </w: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值为弱酸性，可以抑制某些致病菌的生长繁殖，具有保护皮肤免遭感染的作用。若</w:t>
      </w: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值超标将破坏人体表面抵御疾病的屏障，容易引起皮肤搔痒等炎症。</w:t>
      </w:r>
    </w:p>
    <w:p w14:paraId="4E9773E3">
      <w:pPr>
        <w:pStyle w:val="7"/>
        <w:spacing w:line="594" w:lineRule="exact"/>
        <w:ind w:firstLine="560" w:firstLineChars="200"/>
        <w:rPr>
          <w:rFonts w:ascii="仿宋_GB2312" w:hAnsi="Times New Roman" w:eastAsia="仿宋_GB2312" w:cs="Times New Roman"/>
          <w:color w:val="000000"/>
          <w:kern w:val="2"/>
          <w:sz w:val="28"/>
          <w:szCs w:val="28"/>
        </w:rPr>
      </w:pP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值不达标的主要原因：</w:t>
      </w:r>
    </w:p>
    <w:p w14:paraId="28C427FA">
      <w:pPr>
        <w:pStyle w:val="13"/>
        <w:shd w:val="clear" w:color="auto" w:fill="FFFFFF"/>
        <w:spacing w:before="0" w:beforeAutospacing="0" w:after="0" w:afterAutospacing="0" w:line="594" w:lineRule="exact"/>
        <w:ind w:firstLine="560" w:firstLineChars="200"/>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①企业为降低成本</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随意减少生产工序</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对经过染色、整理或特殊工艺处理后的产品没有进行充分水洗或酸碱中和</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致使</w:t>
      </w: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值偏高或偏低。</w:t>
      </w:r>
    </w:p>
    <w:p w14:paraId="6C01A911">
      <w:pPr>
        <w:pStyle w:val="13"/>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②企业为降低生产成本</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使用一些价格低廉、质量不稳定的直接染料、涂料进行染色和印花。使用这些染料生产的产品在进行弱酸、弱碱中和后</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产品发暗</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没有光泽</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甚至色相发生变化或留有难闻的气味。因此为保持产品的鲜艳光泽</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有些企业明知道产品</w:t>
      </w: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值偏高</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也不进行中和</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造成了产品质量不合格。</w:t>
      </w:r>
    </w:p>
    <w:p w14:paraId="34A69A5C">
      <w:pPr>
        <w:pStyle w:val="13"/>
        <w:spacing w:before="0" w:beforeAutospacing="0" w:after="0" w:afterAutospacing="0" w:line="594" w:lineRule="exact"/>
        <w:ind w:firstLine="482"/>
        <w:jc w:val="both"/>
        <w:rPr>
          <w:rFonts w:ascii="仿宋_GB2312" w:hAnsi="Times New Roman" w:eastAsia="仿宋_GB2312" w:cs="仿宋_GB2312"/>
          <w:color w:val="000000"/>
          <w:kern w:val="2"/>
          <w:sz w:val="28"/>
          <w:szCs w:val="28"/>
        </w:rPr>
      </w:pPr>
      <w:r>
        <w:rPr>
          <w:rFonts w:hint="eastAsia" w:ascii="仿宋_GB2312" w:hAnsi="Times New Roman" w:eastAsia="仿宋_GB2312" w:cs="仿宋_GB2312"/>
          <w:color w:val="000000"/>
          <w:kern w:val="2"/>
          <w:sz w:val="28"/>
          <w:szCs w:val="28"/>
        </w:rPr>
        <w:t>⑶可分解致癌芳香胺染料</w:t>
      </w:r>
    </w:p>
    <w:p w14:paraId="76616BBD">
      <w:pPr>
        <w:pStyle w:val="13"/>
        <w:spacing w:before="0" w:beforeAutospacing="0" w:after="0" w:afterAutospacing="0" w:line="594" w:lineRule="exact"/>
        <w:ind w:firstLine="482"/>
        <w:jc w:val="both"/>
        <w:rPr>
          <w:rFonts w:ascii="仿宋_GB2312" w:hAnsi="Times New Roman" w:eastAsia="仿宋_GB2312" w:cs="仿宋_GB2312"/>
          <w:color w:val="000000"/>
          <w:kern w:val="2"/>
          <w:sz w:val="28"/>
          <w:szCs w:val="28"/>
        </w:rPr>
      </w:pPr>
      <w:r>
        <w:rPr>
          <w:rFonts w:hint="eastAsia" w:ascii="仿宋_GB2312" w:hAnsi="Times New Roman" w:eastAsia="仿宋_GB2312" w:cs="仿宋_GB2312"/>
          <w:color w:val="000000"/>
          <w:kern w:val="2"/>
          <w:sz w:val="28"/>
          <w:szCs w:val="28"/>
        </w:rPr>
        <w:t>可分解致癌芳香胺染料是影响人体健康的重要安全指标，含有可分解致癌芳香胺染料的产品在与人体的长期接触中，有害物质被皮肤吸收，会在人体内扩散，可引起人体病变和诱发癌症，危害人体的健康。</w:t>
      </w:r>
    </w:p>
    <w:p w14:paraId="0546F823">
      <w:pPr>
        <w:pStyle w:val="13"/>
        <w:spacing w:before="0" w:beforeAutospacing="0" w:after="0" w:afterAutospacing="0" w:line="594" w:lineRule="exact"/>
        <w:ind w:firstLine="482"/>
        <w:jc w:val="both"/>
        <w:rPr>
          <w:rFonts w:ascii="仿宋_GB2312" w:hAnsi="Times New Roman" w:eastAsia="仿宋_GB2312" w:cs="仿宋_GB2312"/>
          <w:color w:val="000000"/>
          <w:kern w:val="2"/>
          <w:sz w:val="28"/>
          <w:szCs w:val="28"/>
        </w:rPr>
      </w:pPr>
      <w:r>
        <w:rPr>
          <w:rFonts w:hint="eastAsia" w:ascii="仿宋_GB2312" w:hAnsi="Times New Roman" w:eastAsia="仿宋_GB2312" w:cs="仿宋_GB2312"/>
          <w:color w:val="000000"/>
          <w:kern w:val="2"/>
          <w:sz w:val="28"/>
          <w:szCs w:val="28"/>
        </w:rPr>
        <w:t>可分解致癌芳香胺染料不合格的原因主要有以下几方面：</w:t>
      </w:r>
    </w:p>
    <w:p w14:paraId="49B635AE">
      <w:pPr>
        <w:pStyle w:val="13"/>
        <w:spacing w:before="0" w:beforeAutospacing="0" w:after="0" w:afterAutospacing="0" w:line="594" w:lineRule="exact"/>
        <w:ind w:firstLine="482"/>
        <w:jc w:val="both"/>
        <w:rPr>
          <w:rFonts w:ascii="仿宋_GB2312" w:hAnsi="Times New Roman" w:eastAsia="仿宋_GB2312" w:cs="仿宋_GB2312"/>
          <w:color w:val="000000"/>
          <w:kern w:val="2"/>
          <w:sz w:val="28"/>
          <w:szCs w:val="28"/>
        </w:rPr>
      </w:pPr>
      <w:r>
        <w:rPr>
          <w:rFonts w:hint="eastAsia" w:ascii="仿宋_GB2312" w:hAnsi="Times New Roman" w:eastAsia="仿宋_GB2312" w:cs="仿宋_GB2312"/>
          <w:color w:val="000000"/>
          <w:kern w:val="2"/>
          <w:sz w:val="28"/>
          <w:szCs w:val="28"/>
        </w:rPr>
        <w:t>①企业为节约成本，在产品生产中使用了禁用偶氮染料做中间体，还原后产生了相应的芳香胺。</w:t>
      </w:r>
    </w:p>
    <w:p w14:paraId="1F5CFF82">
      <w:pPr>
        <w:pStyle w:val="13"/>
        <w:shd w:val="clear" w:color="auto" w:fill="FFFFFF"/>
        <w:spacing w:before="0" w:beforeAutospacing="0" w:after="0" w:afterAutospacing="0" w:line="594" w:lineRule="exact"/>
        <w:ind w:firstLine="482"/>
        <w:jc w:val="both"/>
        <w:rPr>
          <w:rFonts w:hint="eastAsia" w:ascii="仿宋_GB2312" w:hAnsi="Times New Roman" w:eastAsia="仿宋_GB2312" w:cs="仿宋_GB2312"/>
          <w:color w:val="000000"/>
          <w:kern w:val="2"/>
          <w:sz w:val="28"/>
          <w:szCs w:val="28"/>
        </w:rPr>
      </w:pPr>
      <w:r>
        <w:rPr>
          <w:rFonts w:hint="eastAsia" w:ascii="仿宋_GB2312" w:hAnsi="Times New Roman" w:eastAsia="仿宋_GB2312" w:cs="仿宋_GB2312"/>
          <w:color w:val="000000"/>
          <w:kern w:val="2"/>
          <w:sz w:val="28"/>
          <w:szCs w:val="28"/>
        </w:rPr>
        <w:t xml:space="preserve"> ②部分可分解致癌芳香胺染料染出的产品颜色鲜艳亮丽，个别企业为了追求纺织品的外观吸引消费者的眼球，冒险使用可分解致癌芳香胺染料。</w:t>
      </w:r>
    </w:p>
    <w:p w14:paraId="55D5B63A">
      <w:pPr>
        <w:pStyle w:val="13"/>
        <w:shd w:val="clear" w:color="auto" w:fill="FFFFFF"/>
        <w:spacing w:before="0" w:beforeAutospacing="0" w:after="0" w:afterAutospacing="0" w:line="594" w:lineRule="exact"/>
        <w:ind w:firstLine="482"/>
        <w:jc w:val="both"/>
        <w:rPr>
          <w:rFonts w:hint="eastAsia" w:ascii="仿宋_GB2312" w:hAnsi="Times New Roman" w:eastAsia="仿宋_GB2312" w:cs="仿宋_GB2312"/>
          <w:color w:val="000000"/>
          <w:kern w:val="2"/>
          <w:sz w:val="28"/>
          <w:szCs w:val="28"/>
        </w:rPr>
      </w:pPr>
      <w:r>
        <w:rPr>
          <w:rFonts w:hint="eastAsia" w:ascii="仿宋_GB2312" w:hAnsi="Times New Roman" w:eastAsia="仿宋_GB2312" w:cs="仿宋_GB2312"/>
          <w:color w:val="000000"/>
          <w:kern w:val="2"/>
          <w:sz w:val="28"/>
          <w:szCs w:val="28"/>
        </w:rPr>
        <w:t>③产品配件的引入，比如装饰线、缝纫线、花边等配件如果是用禁用偶氮染料染色，也会造成整个产品的不合格。</w:t>
      </w:r>
    </w:p>
    <w:p w14:paraId="18D3F396">
      <w:pPr>
        <w:pStyle w:val="13"/>
        <w:shd w:val="clear" w:color="auto" w:fill="FFFFFF"/>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④可分解致癌芳香胺染料检测无论是对仪器还是对人员水平的要求都很高，一般规模的企业无法建立自检能力，加之送检成本较高，企业往往存在侥幸心理，产品未经检测就直接流入了市场。</w:t>
      </w:r>
    </w:p>
    <w:p w14:paraId="3AA9AE0F">
      <w:pPr>
        <w:numPr>
          <w:ilvl w:val="0"/>
          <w:numId w:val="1"/>
        </w:numPr>
        <w:snapToGrid w:val="0"/>
        <w:spacing w:line="594" w:lineRule="exact"/>
        <w:rPr>
          <w:rFonts w:ascii="仿宋_GB2312" w:eastAsia="仿宋_GB2312" w:cs="Times New Roman"/>
          <w:color w:val="000000"/>
          <w:sz w:val="28"/>
          <w:szCs w:val="28"/>
        </w:rPr>
      </w:pPr>
      <w:r>
        <w:rPr>
          <w:rFonts w:hint="eastAsia" w:ascii="仿宋_GB2312" w:eastAsia="仿宋_GB2312" w:cs="仿宋_GB2312"/>
          <w:color w:val="000000"/>
          <w:sz w:val="28"/>
          <w:szCs w:val="28"/>
        </w:rPr>
        <w:t>色牢度</w:t>
      </w:r>
    </w:p>
    <w:p w14:paraId="5A608140">
      <w:pPr>
        <w:snapToGrid w:val="0"/>
        <w:spacing w:line="594" w:lineRule="exact"/>
        <w:ind w:firstLine="560" w:firstLineChars="200"/>
        <w:rPr>
          <w:rFonts w:hint="eastAsia" w:ascii="仿宋_GB2312" w:hAnsi="Times New Roman" w:eastAsia="仿宋_GB2312" w:cs="仿宋_GB2312"/>
          <w:color w:val="000000"/>
          <w:kern w:val="2"/>
          <w:sz w:val="28"/>
          <w:szCs w:val="28"/>
          <w:lang w:val="en-US" w:eastAsia="zh-CN" w:bidi="ar-SA"/>
        </w:rPr>
      </w:pPr>
      <w:r>
        <w:rPr>
          <w:rFonts w:hint="eastAsia" w:ascii="仿宋_GB2312" w:hAnsi="Times New Roman" w:eastAsia="仿宋_GB2312" w:cs="仿宋_GB2312"/>
          <w:color w:val="000000"/>
          <w:kern w:val="2"/>
          <w:sz w:val="28"/>
          <w:szCs w:val="28"/>
          <w:lang w:val="en-US" w:eastAsia="zh-CN" w:bidi="ar-SA"/>
        </w:rPr>
        <w:t>色牢度包含耐水色牢度、耐汗渍色牢度、耐干摩擦色牢度，为国家强制性的安全指标。</w:t>
      </w:r>
    </w:p>
    <w:p w14:paraId="2988F849">
      <w:pPr>
        <w:pStyle w:val="6"/>
        <w:spacing w:line="360" w:lineRule="auto"/>
        <w:ind w:left="0" w:leftChars="0" w:firstLine="700" w:firstLineChars="25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lang w:val="en-US" w:eastAsia="zh-CN" w:bidi="ar-SA"/>
        </w:rPr>
        <w:t>耐水色牢度是反映纺织品在一定水分、压力和温度的共同作用下，自身变色和对贴衬织物的沾色情况。织物浸渍水后脱落的染料不仅会影响织物的外观，还会对人体的健康产生潜在的危害。耐汗渍色牢度是反映纺织品在含有组氨酸的不同试液中，在压力、温度的共同作用下，自身变色和对贴衬织物的沾色情况。人们在穿着及人体出汗时，织物中的染料会借助汗液的作用而脱落并转移到皮肤上，对人体的健康有影响。且汗液会与有些纺织品上的染料发生复杂的反应，导致褪色或变色，影响织物的外观。纺织品在使用过程中经常要与其它物体进行摩擦，若染料的耐干摩擦色牢度不佳，在穿着过程中，一方面和皮肤摩擦，面料上脱落的染料会对人体的健</w:t>
      </w:r>
      <w:r>
        <w:rPr>
          <w:rFonts w:hint="eastAsia" w:ascii="仿宋_GB2312" w:hAnsi="Times New Roman" w:eastAsia="仿宋_GB2312" w:cs="仿宋_GB2312"/>
          <w:color w:val="000000"/>
          <w:kern w:val="2"/>
          <w:sz w:val="28"/>
          <w:szCs w:val="28"/>
        </w:rPr>
        <w:t>康产生潜在的危害，另一方面如与其他衣物摩擦，也容易沾染其他衣物。</w:t>
      </w:r>
    </w:p>
    <w:p w14:paraId="35B1D3E6">
      <w:pPr>
        <w:pStyle w:val="6"/>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（二）抽查产品的行政许可管理</w:t>
      </w:r>
    </w:p>
    <w:p w14:paraId="6EC20EB2">
      <w:pPr>
        <w:pStyle w:val="6"/>
        <w:spacing w:after="0" w:line="360" w:lineRule="auto"/>
        <w:ind w:left="0" w:leftChars="0" w:firstLine="560" w:firstLineChars="200"/>
        <w:rPr>
          <w:rFonts w:ascii="仿宋_GB2312" w:hAnsi="仿宋" w:eastAsia="仿宋_GB2312" w:cs="仿宋"/>
          <w:kern w:val="0"/>
          <w:sz w:val="28"/>
          <w:szCs w:val="28"/>
          <w:highlight w:val="yellow"/>
        </w:rPr>
      </w:pPr>
      <w:r>
        <w:rPr>
          <w:rFonts w:hint="eastAsia" w:ascii="仿宋_GB2312" w:eastAsia="仿宋_GB2312" w:cs="仿宋_GB2312"/>
          <w:sz w:val="28"/>
          <w:szCs w:val="28"/>
          <w:lang w:val="en-US" w:eastAsia="zh-CN"/>
        </w:rPr>
        <w:t>床上用品</w:t>
      </w:r>
      <w:r>
        <w:rPr>
          <w:rFonts w:hint="eastAsia" w:ascii="仿宋_GB2312" w:hAnsi="仿宋" w:eastAsia="仿宋_GB2312" w:cs="仿宋_GB2312"/>
          <w:sz w:val="28"/>
          <w:szCs w:val="28"/>
        </w:rPr>
        <w:t>产品质量目前</w:t>
      </w:r>
      <w:r>
        <w:rPr>
          <w:rFonts w:hint="eastAsia" w:ascii="仿宋_GB2312" w:hAnsi="仿宋" w:eastAsia="仿宋_GB2312" w:cs="仿宋_GB2312"/>
          <w:sz w:val="28"/>
          <w:szCs w:val="28"/>
          <w:lang w:val="en-US" w:eastAsia="zh-CN"/>
        </w:rPr>
        <w:t>未</w:t>
      </w:r>
      <w:r>
        <w:rPr>
          <w:rFonts w:hint="eastAsia" w:ascii="仿宋_GB2312" w:hAnsi="仿宋" w:eastAsia="仿宋_GB2312" w:cs="仿宋_GB2312"/>
          <w:sz w:val="28"/>
          <w:szCs w:val="28"/>
        </w:rPr>
        <w:t>实施行政许可、市场准入和相关资质管理。</w:t>
      </w:r>
    </w:p>
    <w:p w14:paraId="02DC449C">
      <w:pPr>
        <w:pStyle w:val="6"/>
        <w:spacing w:after="0" w:line="360" w:lineRule="auto"/>
        <w:ind w:left="0" w:leftChars="0" w:firstLine="560" w:firstLineChars="200"/>
        <w:outlineLvl w:val="1"/>
        <w:rPr>
          <w:rFonts w:ascii="仿宋_GB2312" w:hAnsi="仿宋" w:eastAsia="仿宋_GB2312" w:cs="仿宋"/>
          <w:kern w:val="0"/>
          <w:sz w:val="28"/>
          <w:szCs w:val="28"/>
        </w:rPr>
      </w:pPr>
      <w:r>
        <w:rPr>
          <w:rFonts w:hint="eastAsia" w:ascii="仿宋_GB2312" w:hAnsi="仿宋" w:eastAsia="仿宋_GB2312" w:cs="仿宋"/>
          <w:kern w:val="0"/>
          <w:sz w:val="28"/>
          <w:szCs w:val="28"/>
        </w:rPr>
        <w:t>（三）历次产品质量监督抽查情况</w:t>
      </w:r>
    </w:p>
    <w:p w14:paraId="48F43AEA">
      <w:pPr>
        <w:pStyle w:val="6"/>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lang w:val="en-US" w:eastAsia="zh-CN"/>
        </w:rPr>
        <w:t>1.</w:t>
      </w:r>
      <w:r>
        <w:rPr>
          <w:rFonts w:hint="eastAsia" w:ascii="仿宋_GB2312" w:hAnsi="仿宋" w:eastAsia="仿宋_GB2312" w:cs="仿宋"/>
          <w:kern w:val="0"/>
          <w:sz w:val="28"/>
          <w:szCs w:val="28"/>
        </w:rPr>
        <w:t>辽宁省局监督抽查质量情况</w:t>
      </w:r>
    </w:p>
    <w:p w14:paraId="435E238E">
      <w:pPr>
        <w:spacing w:line="360" w:lineRule="auto"/>
        <w:ind w:firstLine="560" w:firstLineChars="200"/>
        <w:rPr>
          <w:rFonts w:hint="eastAsia" w:ascii="仿宋_GB2312" w:eastAsia="仿宋_GB2312" w:cs="仿宋_GB2312"/>
          <w:color w:val="000000"/>
          <w:sz w:val="28"/>
          <w:szCs w:val="28"/>
        </w:rPr>
      </w:pPr>
      <w:r>
        <w:rPr>
          <w:rFonts w:hint="eastAsia" w:ascii="仿宋_GB2312" w:eastAsia="仿宋_GB2312" w:cs="仿宋_GB2312"/>
          <w:sz w:val="28"/>
          <w:szCs w:val="28"/>
        </w:rPr>
        <w:t>近年来，辽宁省市场监督管理局对</w:t>
      </w:r>
      <w:r>
        <w:rPr>
          <w:rFonts w:hint="eastAsia" w:ascii="仿宋_GB2312" w:eastAsia="仿宋_GB2312" w:cs="仿宋_GB2312"/>
          <w:sz w:val="28"/>
          <w:szCs w:val="28"/>
          <w:lang w:val="en-US" w:eastAsia="zh-CN"/>
        </w:rPr>
        <w:t>床上用品</w:t>
      </w:r>
      <w:r>
        <w:rPr>
          <w:rFonts w:hint="eastAsia" w:ascii="仿宋_GB2312" w:eastAsia="仿宋_GB2312" w:cs="仿宋_GB2312"/>
          <w:sz w:val="28"/>
          <w:szCs w:val="28"/>
        </w:rPr>
        <w:t>产品进行了多次的省</w:t>
      </w:r>
      <w:r>
        <w:rPr>
          <w:rFonts w:hint="eastAsia" w:ascii="仿宋_GB2312" w:eastAsia="仿宋_GB2312" w:cs="仿宋_GB2312"/>
          <w:color w:val="000000"/>
          <w:sz w:val="28"/>
          <w:szCs w:val="28"/>
        </w:rPr>
        <w:t>级监督抽查，近</w:t>
      </w:r>
      <w:r>
        <w:rPr>
          <w:rFonts w:ascii="仿宋_GB2312" w:eastAsia="仿宋_GB2312" w:cs="仿宋_GB2312"/>
          <w:color w:val="000000"/>
          <w:sz w:val="28"/>
          <w:szCs w:val="28"/>
        </w:rPr>
        <w:t>5</w:t>
      </w:r>
      <w:r>
        <w:rPr>
          <w:rFonts w:hint="eastAsia" w:ascii="仿宋_GB2312" w:eastAsia="仿宋_GB2312" w:cs="仿宋_GB2312"/>
          <w:color w:val="000000"/>
          <w:sz w:val="28"/>
          <w:szCs w:val="28"/>
        </w:rPr>
        <w:t>年的抽查情况详见表</w:t>
      </w:r>
      <w:r>
        <w:rPr>
          <w:rFonts w:ascii="仿宋_GB2312" w:eastAsia="仿宋_GB2312" w:cs="仿宋_GB2312"/>
          <w:color w:val="000000"/>
          <w:sz w:val="28"/>
          <w:szCs w:val="28"/>
        </w:rPr>
        <w:t>1</w:t>
      </w:r>
      <w:r>
        <w:rPr>
          <w:rFonts w:hint="eastAsia" w:ascii="仿宋_GB2312" w:eastAsia="仿宋_GB2312" w:cs="仿宋_GB2312"/>
          <w:color w:val="000000"/>
          <w:sz w:val="28"/>
          <w:szCs w:val="28"/>
        </w:rPr>
        <w:t>。</w:t>
      </w:r>
    </w:p>
    <w:p w14:paraId="5C3D85C7">
      <w:pPr>
        <w:adjustRightInd w:val="0"/>
        <w:snapToGrid w:val="0"/>
        <w:spacing w:line="440" w:lineRule="exact"/>
        <w:ind w:firstLine="480" w:firstLineChars="20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表1  近5年辽宁省床上用品产品质量监督抽查情况统计表</w:t>
      </w:r>
    </w:p>
    <w:tbl>
      <w:tblPr>
        <w:tblStyle w:val="1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994"/>
        <w:gridCol w:w="1050"/>
        <w:gridCol w:w="1035"/>
        <w:gridCol w:w="1080"/>
        <w:gridCol w:w="3680"/>
      </w:tblGrid>
      <w:tr w14:paraId="2BD60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vAlign w:val="center"/>
          </w:tcPr>
          <w:p w14:paraId="45D0AF07">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年份</w:t>
            </w:r>
          </w:p>
        </w:tc>
        <w:tc>
          <w:tcPr>
            <w:tcW w:w="994" w:type="dxa"/>
            <w:vAlign w:val="center"/>
          </w:tcPr>
          <w:p w14:paraId="7C971A10">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抽查企业数</w:t>
            </w:r>
          </w:p>
        </w:tc>
        <w:tc>
          <w:tcPr>
            <w:tcW w:w="1050" w:type="dxa"/>
            <w:vAlign w:val="center"/>
          </w:tcPr>
          <w:p w14:paraId="7E51D5F5">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抽查批次数</w:t>
            </w:r>
          </w:p>
        </w:tc>
        <w:tc>
          <w:tcPr>
            <w:tcW w:w="1035" w:type="dxa"/>
            <w:vAlign w:val="center"/>
          </w:tcPr>
          <w:p w14:paraId="6963B908">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合格批次数</w:t>
            </w:r>
          </w:p>
        </w:tc>
        <w:tc>
          <w:tcPr>
            <w:tcW w:w="1080" w:type="dxa"/>
            <w:vAlign w:val="center"/>
          </w:tcPr>
          <w:p w14:paraId="72240389">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产品合格品率</w:t>
            </w:r>
          </w:p>
        </w:tc>
        <w:tc>
          <w:tcPr>
            <w:tcW w:w="3680" w:type="dxa"/>
            <w:vAlign w:val="center"/>
          </w:tcPr>
          <w:p w14:paraId="3946E7A8">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不合格项目</w:t>
            </w:r>
          </w:p>
        </w:tc>
      </w:tr>
      <w:tr w14:paraId="0AD3D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789" w:type="dxa"/>
            <w:vAlign w:val="center"/>
          </w:tcPr>
          <w:p w14:paraId="2CC2DEF4">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2019</w:t>
            </w:r>
          </w:p>
        </w:tc>
        <w:tc>
          <w:tcPr>
            <w:tcW w:w="994" w:type="dxa"/>
            <w:vAlign w:val="center"/>
          </w:tcPr>
          <w:p w14:paraId="721AECEC">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1050" w:type="dxa"/>
            <w:vAlign w:val="center"/>
          </w:tcPr>
          <w:p w14:paraId="6B6C9EE2">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1035" w:type="dxa"/>
            <w:vAlign w:val="center"/>
          </w:tcPr>
          <w:p w14:paraId="02CFAE57">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w:t>
            </w:r>
          </w:p>
        </w:tc>
        <w:tc>
          <w:tcPr>
            <w:tcW w:w="1080" w:type="dxa"/>
            <w:vAlign w:val="center"/>
          </w:tcPr>
          <w:p w14:paraId="5E0D0D83">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95%</w:t>
            </w:r>
          </w:p>
        </w:tc>
        <w:tc>
          <w:tcPr>
            <w:tcW w:w="3680" w:type="dxa"/>
            <w:vAlign w:val="center"/>
          </w:tcPr>
          <w:p w14:paraId="7BD49069">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pH值</w:t>
            </w:r>
          </w:p>
        </w:tc>
      </w:tr>
      <w:tr w14:paraId="0CD1E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vAlign w:val="center"/>
          </w:tcPr>
          <w:p w14:paraId="6DCAD4A6">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2020</w:t>
            </w:r>
          </w:p>
        </w:tc>
        <w:tc>
          <w:tcPr>
            <w:tcW w:w="994" w:type="dxa"/>
            <w:vAlign w:val="center"/>
          </w:tcPr>
          <w:p w14:paraId="677E2B08">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w:t>
            </w:r>
          </w:p>
        </w:tc>
        <w:tc>
          <w:tcPr>
            <w:tcW w:w="1050" w:type="dxa"/>
            <w:vAlign w:val="center"/>
          </w:tcPr>
          <w:p w14:paraId="5BD5EB86">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49</w:t>
            </w:r>
          </w:p>
        </w:tc>
        <w:tc>
          <w:tcPr>
            <w:tcW w:w="1035" w:type="dxa"/>
            <w:vAlign w:val="center"/>
          </w:tcPr>
          <w:p w14:paraId="20762362">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42</w:t>
            </w:r>
          </w:p>
        </w:tc>
        <w:tc>
          <w:tcPr>
            <w:tcW w:w="1080" w:type="dxa"/>
            <w:vAlign w:val="center"/>
          </w:tcPr>
          <w:p w14:paraId="56318654">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85.7</w:t>
            </w:r>
          </w:p>
        </w:tc>
        <w:tc>
          <w:tcPr>
            <w:tcW w:w="3680" w:type="dxa"/>
            <w:vAlign w:val="center"/>
          </w:tcPr>
          <w:p w14:paraId="051392BD">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纤维含量、甲醛含量、pH值</w:t>
            </w:r>
          </w:p>
        </w:tc>
      </w:tr>
      <w:tr w14:paraId="2F2B4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vAlign w:val="center"/>
          </w:tcPr>
          <w:p w14:paraId="32058A3A">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2021</w:t>
            </w:r>
          </w:p>
        </w:tc>
        <w:tc>
          <w:tcPr>
            <w:tcW w:w="994" w:type="dxa"/>
            <w:vAlign w:val="center"/>
          </w:tcPr>
          <w:p w14:paraId="46F56B7D">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w:t>
            </w:r>
          </w:p>
        </w:tc>
        <w:tc>
          <w:tcPr>
            <w:tcW w:w="1050" w:type="dxa"/>
            <w:vAlign w:val="center"/>
          </w:tcPr>
          <w:p w14:paraId="69422C87">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1035" w:type="dxa"/>
            <w:vAlign w:val="center"/>
          </w:tcPr>
          <w:p w14:paraId="3172AE14">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w:t>
            </w:r>
          </w:p>
        </w:tc>
        <w:tc>
          <w:tcPr>
            <w:tcW w:w="1080" w:type="dxa"/>
            <w:vAlign w:val="center"/>
          </w:tcPr>
          <w:p w14:paraId="1A14C4C2">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70.0</w:t>
            </w:r>
          </w:p>
        </w:tc>
        <w:tc>
          <w:tcPr>
            <w:tcW w:w="3680" w:type="dxa"/>
            <w:vAlign w:val="center"/>
          </w:tcPr>
          <w:p w14:paraId="27C032F3">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使用说明、纤维含量、水洗尺寸变化率</w:t>
            </w:r>
          </w:p>
        </w:tc>
      </w:tr>
      <w:tr w14:paraId="32938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vAlign w:val="center"/>
          </w:tcPr>
          <w:p w14:paraId="2DBE86C6">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2022</w:t>
            </w:r>
          </w:p>
        </w:tc>
        <w:tc>
          <w:tcPr>
            <w:tcW w:w="994" w:type="dxa"/>
            <w:vAlign w:val="center"/>
          </w:tcPr>
          <w:p w14:paraId="74F2A1DC">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26</w:t>
            </w:r>
          </w:p>
        </w:tc>
        <w:tc>
          <w:tcPr>
            <w:tcW w:w="1050" w:type="dxa"/>
            <w:vAlign w:val="center"/>
          </w:tcPr>
          <w:p w14:paraId="5643C8B5">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36</w:t>
            </w:r>
          </w:p>
        </w:tc>
        <w:tc>
          <w:tcPr>
            <w:tcW w:w="1035" w:type="dxa"/>
            <w:vAlign w:val="center"/>
          </w:tcPr>
          <w:p w14:paraId="1EFC06C2">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w:t>
            </w:r>
          </w:p>
        </w:tc>
        <w:tc>
          <w:tcPr>
            <w:tcW w:w="1080" w:type="dxa"/>
            <w:vAlign w:val="center"/>
          </w:tcPr>
          <w:p w14:paraId="71562647">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58.3</w:t>
            </w:r>
          </w:p>
        </w:tc>
        <w:tc>
          <w:tcPr>
            <w:tcW w:w="3680" w:type="dxa"/>
            <w:vAlign w:val="center"/>
          </w:tcPr>
          <w:p w14:paraId="335524C9">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产品使用说明、纤维含量、耐光色牢度、水洗尺寸变化率、起球</w:t>
            </w:r>
          </w:p>
        </w:tc>
      </w:tr>
      <w:tr w14:paraId="77F66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vAlign w:val="center"/>
          </w:tcPr>
          <w:p w14:paraId="7FB679E0">
            <w:pPr>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2023</w:t>
            </w:r>
          </w:p>
        </w:tc>
        <w:tc>
          <w:tcPr>
            <w:tcW w:w="994" w:type="dxa"/>
            <w:vAlign w:val="center"/>
          </w:tcPr>
          <w:p w14:paraId="67FF946C">
            <w:pPr>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c>
          <w:tcPr>
            <w:tcW w:w="1050" w:type="dxa"/>
            <w:vAlign w:val="center"/>
          </w:tcPr>
          <w:p w14:paraId="52D0D664">
            <w:pPr>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c>
          <w:tcPr>
            <w:tcW w:w="1035" w:type="dxa"/>
            <w:vAlign w:val="center"/>
          </w:tcPr>
          <w:p w14:paraId="77396D0B">
            <w:pPr>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1080" w:type="dxa"/>
            <w:vAlign w:val="center"/>
          </w:tcPr>
          <w:p w14:paraId="6895ED22">
            <w:pPr>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55.0</w:t>
            </w:r>
          </w:p>
        </w:tc>
        <w:tc>
          <w:tcPr>
            <w:tcW w:w="3680" w:type="dxa"/>
            <w:vAlign w:val="center"/>
          </w:tcPr>
          <w:p w14:paraId="4BDBBB3F">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pH值、耐光色牢度、耐湿摩擦色牢度、纤维含量、产品使用说明、水洗尺寸变化率、起球</w:t>
            </w:r>
          </w:p>
        </w:tc>
      </w:tr>
    </w:tbl>
    <w:p w14:paraId="2BF2D510">
      <w:pPr>
        <w:pStyle w:val="6"/>
        <w:spacing w:after="0" w:line="360" w:lineRule="auto"/>
        <w:ind w:left="0" w:leftChars="0" w:firstLine="560" w:firstLineChars="200"/>
        <w:outlineLvl w:val="1"/>
        <w:rPr>
          <w:rFonts w:hint="eastAsia" w:ascii="仿宋_GB2312" w:hAnsi="仿宋" w:eastAsia="仿宋_GB2312" w:cs="仿宋"/>
          <w:kern w:val="0"/>
          <w:sz w:val="28"/>
          <w:szCs w:val="28"/>
          <w:lang w:val="en-US" w:eastAsia="zh-CN"/>
        </w:rPr>
      </w:pPr>
      <w:r>
        <w:rPr>
          <w:rFonts w:hint="eastAsia" w:ascii="仿宋_GB2312" w:hAnsi="仿宋" w:eastAsia="仿宋_GB2312" w:cs="仿宋"/>
          <w:kern w:val="0"/>
          <w:sz w:val="28"/>
          <w:szCs w:val="28"/>
          <w:lang w:val="en-US" w:eastAsia="zh-CN"/>
        </w:rPr>
        <w:t>2.鞍山市监督抽查质量情况</w:t>
      </w:r>
    </w:p>
    <w:p w14:paraId="02DBC342">
      <w:pPr>
        <w:ind w:firstLine="560" w:firstLineChars="200"/>
        <w:rPr>
          <w:rFonts w:hint="eastAsia" w:ascii="黑体" w:hAnsi="黑体" w:eastAsia="黑体"/>
          <w:color w:val="000000"/>
          <w:sz w:val="20"/>
          <w:szCs w:val="20"/>
        </w:rPr>
      </w:pPr>
      <w:r>
        <w:rPr>
          <w:rFonts w:hint="eastAsia" w:ascii="仿宋_GB2312" w:eastAsia="仿宋_GB2312" w:cs="仿宋_GB2312"/>
          <w:color w:val="000000"/>
          <w:sz w:val="28"/>
          <w:szCs w:val="28"/>
          <w:lang w:val="en-US" w:eastAsia="zh-CN"/>
        </w:rPr>
        <w:t>鞍山市近2</w:t>
      </w:r>
      <w:r>
        <w:rPr>
          <w:rFonts w:hint="eastAsia" w:ascii="仿宋_GB2312" w:eastAsia="仿宋_GB2312" w:cs="仿宋_GB2312"/>
          <w:color w:val="000000"/>
          <w:sz w:val="28"/>
          <w:szCs w:val="28"/>
        </w:rPr>
        <w:t>年对</w:t>
      </w:r>
      <w:r>
        <w:rPr>
          <w:rFonts w:hint="eastAsia" w:ascii="仿宋_GB2312" w:eastAsia="仿宋_GB2312" w:cs="仿宋_GB2312"/>
          <w:color w:val="000000"/>
          <w:sz w:val="28"/>
          <w:szCs w:val="28"/>
          <w:lang w:val="en-US" w:eastAsia="zh-CN"/>
        </w:rPr>
        <w:t>本市流通领域的棉织品</w:t>
      </w:r>
      <w:r>
        <w:rPr>
          <w:rFonts w:hint="eastAsia" w:ascii="仿宋_GB2312" w:eastAsia="仿宋_GB2312" w:cs="仿宋_GB2312"/>
          <w:color w:val="000000"/>
          <w:sz w:val="28"/>
          <w:szCs w:val="28"/>
        </w:rPr>
        <w:t>进行了产品质量监督抽查，</w:t>
      </w:r>
      <w:r>
        <w:rPr>
          <w:rFonts w:hint="eastAsia" w:ascii="仿宋_GB2312" w:eastAsia="仿宋_GB2312" w:cs="仿宋_GB2312"/>
          <w:color w:val="000000"/>
          <w:sz w:val="28"/>
          <w:szCs w:val="28"/>
          <w:lang w:val="en-US" w:eastAsia="zh-CN"/>
        </w:rPr>
        <w:t>抽查结果</w:t>
      </w:r>
      <w:r>
        <w:rPr>
          <w:rFonts w:hint="eastAsia" w:ascii="仿宋_GB2312" w:eastAsia="仿宋_GB2312" w:cs="仿宋_GB2312"/>
          <w:color w:val="000000"/>
          <w:sz w:val="28"/>
          <w:szCs w:val="28"/>
        </w:rPr>
        <w:t>详见表</w:t>
      </w:r>
      <w:r>
        <w:rPr>
          <w:rFonts w:hint="eastAsia" w:ascii="仿宋_GB2312" w:eastAsia="仿宋_GB2312" w:cs="仿宋_GB2312"/>
          <w:color w:val="000000"/>
          <w:sz w:val="28"/>
          <w:szCs w:val="28"/>
          <w:lang w:val="en-US" w:eastAsia="zh-CN"/>
        </w:rPr>
        <w:t>2</w:t>
      </w:r>
      <w:r>
        <w:rPr>
          <w:rFonts w:hint="eastAsia" w:ascii="仿宋_GB2312" w:eastAsia="仿宋_GB2312" w:cs="仿宋_GB2312"/>
          <w:color w:val="000000"/>
          <w:sz w:val="28"/>
          <w:szCs w:val="28"/>
        </w:rPr>
        <w:t>。</w:t>
      </w:r>
    </w:p>
    <w:p w14:paraId="076EA5EC">
      <w:pPr>
        <w:adjustRightInd w:val="0"/>
        <w:snapToGrid w:val="0"/>
        <w:spacing w:line="440" w:lineRule="exact"/>
        <w:ind w:firstLine="480" w:firstLineChars="20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表2   近2年鞍山市床上用品产品质量监督抽查情况</w:t>
      </w:r>
    </w:p>
    <w:tbl>
      <w:tblPr>
        <w:tblStyle w:val="1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1410"/>
        <w:gridCol w:w="1276"/>
        <w:gridCol w:w="1275"/>
        <w:gridCol w:w="1560"/>
        <w:gridCol w:w="2318"/>
      </w:tblGrid>
      <w:tr w14:paraId="1EE4E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789" w:type="dxa"/>
            <w:vAlign w:val="center"/>
          </w:tcPr>
          <w:p w14:paraId="551484F7">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年份</w:t>
            </w:r>
          </w:p>
        </w:tc>
        <w:tc>
          <w:tcPr>
            <w:tcW w:w="1410" w:type="dxa"/>
            <w:vAlign w:val="center"/>
          </w:tcPr>
          <w:p w14:paraId="03B4A607">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抽查企业数</w:t>
            </w:r>
          </w:p>
        </w:tc>
        <w:tc>
          <w:tcPr>
            <w:tcW w:w="1276" w:type="dxa"/>
            <w:vAlign w:val="center"/>
          </w:tcPr>
          <w:p w14:paraId="42659DA7">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抽查批次数</w:t>
            </w:r>
          </w:p>
        </w:tc>
        <w:tc>
          <w:tcPr>
            <w:tcW w:w="1275" w:type="dxa"/>
            <w:vAlign w:val="center"/>
          </w:tcPr>
          <w:p w14:paraId="224B9878">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合格批次数</w:t>
            </w:r>
          </w:p>
        </w:tc>
        <w:tc>
          <w:tcPr>
            <w:tcW w:w="1560" w:type="dxa"/>
            <w:vAlign w:val="center"/>
          </w:tcPr>
          <w:p w14:paraId="798596FC">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产品合格品率</w:t>
            </w:r>
          </w:p>
        </w:tc>
        <w:tc>
          <w:tcPr>
            <w:tcW w:w="2318" w:type="dxa"/>
            <w:vAlign w:val="center"/>
          </w:tcPr>
          <w:p w14:paraId="7583127C">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不合格项目</w:t>
            </w:r>
          </w:p>
        </w:tc>
      </w:tr>
      <w:tr w14:paraId="24593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89" w:type="dxa"/>
            <w:vAlign w:val="center"/>
          </w:tcPr>
          <w:p w14:paraId="391F874B">
            <w:pPr>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20</w:t>
            </w:r>
            <w:r>
              <w:rPr>
                <w:rFonts w:hint="eastAsia" w:ascii="仿宋_GB2312" w:hAnsi="仿宋_GB2312" w:eastAsia="仿宋_GB2312" w:cs="仿宋_GB2312"/>
                <w:sz w:val="24"/>
                <w:szCs w:val="24"/>
                <w:lang w:val="en-US" w:eastAsia="zh-CN"/>
              </w:rPr>
              <w:t>22</w:t>
            </w:r>
          </w:p>
        </w:tc>
        <w:tc>
          <w:tcPr>
            <w:tcW w:w="1410" w:type="dxa"/>
            <w:vAlign w:val="center"/>
          </w:tcPr>
          <w:p w14:paraId="6154D9DB">
            <w:pPr>
              <w:snapToGrid w:val="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6</w:t>
            </w:r>
          </w:p>
        </w:tc>
        <w:tc>
          <w:tcPr>
            <w:tcW w:w="1276" w:type="dxa"/>
            <w:vAlign w:val="center"/>
          </w:tcPr>
          <w:p w14:paraId="54AA382B">
            <w:pPr>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1275" w:type="dxa"/>
            <w:vAlign w:val="center"/>
          </w:tcPr>
          <w:p w14:paraId="3E8F883E">
            <w:pPr>
              <w:snapToGrid w:val="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7</w:t>
            </w:r>
          </w:p>
        </w:tc>
        <w:tc>
          <w:tcPr>
            <w:tcW w:w="1560" w:type="dxa"/>
            <w:vAlign w:val="center"/>
          </w:tcPr>
          <w:p w14:paraId="396009F2">
            <w:pPr>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70</w:t>
            </w:r>
          </w:p>
        </w:tc>
        <w:tc>
          <w:tcPr>
            <w:tcW w:w="2318" w:type="dxa"/>
            <w:vAlign w:val="center"/>
          </w:tcPr>
          <w:p w14:paraId="6B6097A6">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纤维含量</w:t>
            </w:r>
          </w:p>
        </w:tc>
      </w:tr>
      <w:tr w14:paraId="264E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789" w:type="dxa"/>
            <w:vAlign w:val="center"/>
          </w:tcPr>
          <w:p w14:paraId="705820EA">
            <w:pPr>
              <w:snapToGrid w:val="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202</w:t>
            </w:r>
            <w:r>
              <w:rPr>
                <w:rFonts w:hint="eastAsia" w:ascii="仿宋_GB2312" w:hAnsi="仿宋_GB2312" w:eastAsia="仿宋_GB2312" w:cs="仿宋_GB2312"/>
                <w:sz w:val="24"/>
                <w:szCs w:val="24"/>
                <w:lang w:val="en-US" w:eastAsia="zh-CN"/>
              </w:rPr>
              <w:t>3</w:t>
            </w:r>
          </w:p>
        </w:tc>
        <w:tc>
          <w:tcPr>
            <w:tcW w:w="1410" w:type="dxa"/>
            <w:vAlign w:val="center"/>
          </w:tcPr>
          <w:p w14:paraId="26EE89FE">
            <w:pPr>
              <w:snapToGrid w:val="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5</w:t>
            </w:r>
          </w:p>
        </w:tc>
        <w:tc>
          <w:tcPr>
            <w:tcW w:w="1276" w:type="dxa"/>
            <w:vAlign w:val="center"/>
          </w:tcPr>
          <w:p w14:paraId="7F66E4EE">
            <w:pPr>
              <w:snapToGrid w:val="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9</w:t>
            </w:r>
          </w:p>
        </w:tc>
        <w:tc>
          <w:tcPr>
            <w:tcW w:w="1275" w:type="dxa"/>
            <w:vAlign w:val="center"/>
          </w:tcPr>
          <w:p w14:paraId="17B19035">
            <w:pPr>
              <w:snapToGrid w:val="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5</w:t>
            </w:r>
          </w:p>
        </w:tc>
        <w:tc>
          <w:tcPr>
            <w:tcW w:w="1560" w:type="dxa"/>
            <w:vAlign w:val="center"/>
          </w:tcPr>
          <w:p w14:paraId="1AAEBEF4">
            <w:pPr>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55.6</w:t>
            </w:r>
          </w:p>
        </w:tc>
        <w:tc>
          <w:tcPr>
            <w:tcW w:w="2318" w:type="dxa"/>
            <w:vAlign w:val="center"/>
          </w:tcPr>
          <w:p w14:paraId="03F3FD4D">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pH值</w:t>
            </w:r>
          </w:p>
        </w:tc>
      </w:tr>
    </w:tbl>
    <w:p w14:paraId="0B1CFCE5">
      <w:pPr>
        <w:pStyle w:val="6"/>
        <w:spacing w:after="0" w:line="360" w:lineRule="auto"/>
        <w:ind w:left="0" w:leftChars="0" w:firstLine="560" w:firstLineChars="200"/>
        <w:rPr>
          <w:rFonts w:ascii="仿宋_GB2312" w:hAnsi="仿宋" w:eastAsia="仿宋_GB2312" w:cs="Times New Roman"/>
          <w:sz w:val="28"/>
          <w:szCs w:val="28"/>
        </w:rPr>
      </w:pPr>
      <w:r>
        <w:rPr>
          <w:rFonts w:hint="eastAsia" w:ascii="仿宋_GB2312" w:eastAsia="仿宋_GB2312" w:cs="仿宋_GB2312"/>
          <w:sz w:val="28"/>
          <w:szCs w:val="28"/>
          <w:lang w:val="en-US" w:eastAsia="zh-CN"/>
        </w:rPr>
        <w:t>床上用品</w:t>
      </w:r>
      <w:r>
        <w:rPr>
          <w:rFonts w:hint="eastAsia" w:ascii="仿宋_GB2312" w:eastAsia="仿宋_GB2312" w:cs="仿宋_GB2312"/>
          <w:sz w:val="28"/>
          <w:szCs w:val="28"/>
        </w:rPr>
        <w:t>产品存在质量隐患主要原因是市场竞争激烈，生产企业为了生存千方百计压缩成本而忽略了产品质量的控制。产品的质量问题很难通过普通消费者肉眼发现，只能通过专业检测机构进行验证。</w:t>
      </w:r>
    </w:p>
    <w:p w14:paraId="1F0738AD">
      <w:pPr>
        <w:widowControl/>
        <w:spacing w:line="360" w:lineRule="auto"/>
        <w:jc w:val="left"/>
        <w:outlineLvl w:val="0"/>
        <w:rPr>
          <w:rFonts w:hint="eastAsia" w:ascii="仿宋_GB2312" w:hAnsi="仿宋" w:eastAsia="仿宋_GB2312" w:cs="仿宋"/>
          <w:b/>
          <w:bCs/>
          <w:sz w:val="28"/>
          <w:szCs w:val="28"/>
        </w:rPr>
      </w:pPr>
      <w:r>
        <w:rPr>
          <w:rFonts w:hint="eastAsia" w:ascii="仿宋_GB2312" w:hAnsi="仿宋" w:eastAsia="仿宋_GB2312" w:cs="仿宋"/>
          <w:b/>
          <w:bCs/>
          <w:sz w:val="28"/>
          <w:szCs w:val="28"/>
        </w:rPr>
        <w:t>三、抽查产品的标准体系状况</w:t>
      </w:r>
    </w:p>
    <w:p w14:paraId="389F5C05">
      <w:pPr>
        <w:adjustRightInd w:val="0"/>
        <w:snapToGrid w:val="0"/>
        <w:spacing w:line="360" w:lineRule="auto"/>
        <w:ind w:firstLine="560" w:firstLineChars="200"/>
        <w:rPr>
          <w:rFonts w:hint="eastAsia" w:ascii="仿宋_GB2312" w:hAnsi="仿宋" w:eastAsia="仿宋_GB2312" w:cs="仿宋_GB2312"/>
          <w:kern w:val="0"/>
          <w:sz w:val="28"/>
          <w:szCs w:val="28"/>
        </w:rPr>
      </w:pPr>
      <w:r>
        <w:rPr>
          <w:rFonts w:hint="eastAsia" w:ascii="仿宋_GB2312" w:hAnsi="仿宋" w:eastAsia="仿宋_GB2312" w:cs="仿宋_GB2312"/>
          <w:kern w:val="0"/>
          <w:sz w:val="28"/>
          <w:szCs w:val="28"/>
        </w:rPr>
        <w:t>我国床上用品产品的标准体系根据标准的性质分为安全标准、产品标准、通用基础标准、检测方法标准。相关标准如表3所示。</w:t>
      </w:r>
    </w:p>
    <w:p w14:paraId="0CE96BCB">
      <w:pPr>
        <w:adjustRightInd w:val="0"/>
        <w:snapToGrid w:val="0"/>
        <w:spacing w:line="440" w:lineRule="exact"/>
        <w:ind w:firstLine="480" w:firstLineChars="20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表3 标准一览表</w:t>
      </w:r>
    </w:p>
    <w:tbl>
      <w:tblPr>
        <w:tblStyle w:val="16"/>
        <w:tblW w:w="9198"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85"/>
        <w:gridCol w:w="7213"/>
      </w:tblGrid>
      <w:tr w14:paraId="367A05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 w:hRule="atLeast"/>
        </w:trPr>
        <w:tc>
          <w:tcPr>
            <w:tcW w:w="1985" w:type="dxa"/>
            <w:vMerge w:val="restart"/>
            <w:vAlign w:val="center"/>
          </w:tcPr>
          <w:p w14:paraId="482126DF">
            <w:pPr>
              <w:adjustRightInd w:val="0"/>
              <w:snapToGrid w:val="0"/>
              <w:spacing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安全标准</w:t>
            </w:r>
          </w:p>
        </w:tc>
        <w:tc>
          <w:tcPr>
            <w:tcW w:w="7213" w:type="dxa"/>
            <w:vAlign w:val="center"/>
          </w:tcPr>
          <w:p w14:paraId="11D6566C">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 18401-2010《国家纺织产品基本安全技术规范》</w:t>
            </w:r>
          </w:p>
        </w:tc>
      </w:tr>
      <w:tr w14:paraId="1A8F43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1985" w:type="dxa"/>
            <w:vMerge w:val="continue"/>
            <w:vAlign w:val="center"/>
          </w:tcPr>
          <w:p w14:paraId="5899EF5F">
            <w:pPr>
              <w:adjustRightInd w:val="0"/>
              <w:snapToGrid w:val="0"/>
              <w:spacing w:line="360" w:lineRule="auto"/>
              <w:jc w:val="center"/>
              <w:rPr>
                <w:rFonts w:hint="eastAsia" w:ascii="仿宋_GB2312" w:hAnsi="仿宋_GB2312" w:eastAsia="仿宋_GB2312" w:cs="仿宋_GB2312"/>
                <w:kern w:val="0"/>
                <w:sz w:val="24"/>
                <w:szCs w:val="24"/>
              </w:rPr>
            </w:pPr>
          </w:p>
        </w:tc>
        <w:tc>
          <w:tcPr>
            <w:tcW w:w="7213" w:type="dxa"/>
            <w:vAlign w:val="center"/>
          </w:tcPr>
          <w:p w14:paraId="29B386C2">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 31701-2015《婴幼儿及儿童纺织产品安全技术规范》</w:t>
            </w:r>
          </w:p>
        </w:tc>
      </w:tr>
      <w:tr w14:paraId="5CB888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985" w:type="dxa"/>
            <w:vMerge w:val="restart"/>
            <w:vAlign w:val="center"/>
          </w:tcPr>
          <w:p w14:paraId="09991EB0">
            <w:pPr>
              <w:adjustRightInd w:val="0"/>
              <w:snapToGrid w:val="0"/>
              <w:spacing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产品标准</w:t>
            </w:r>
          </w:p>
        </w:tc>
        <w:tc>
          <w:tcPr>
            <w:tcW w:w="7213" w:type="dxa"/>
            <w:vAlign w:val="center"/>
          </w:tcPr>
          <w:p w14:paraId="002AF4DB">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GB/T 22796-2021《床上用品》</w:t>
            </w:r>
          </w:p>
        </w:tc>
      </w:tr>
      <w:tr w14:paraId="2550C9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985" w:type="dxa"/>
            <w:vMerge w:val="continue"/>
            <w:vAlign w:val="center"/>
          </w:tcPr>
          <w:p w14:paraId="305BED4B">
            <w:pPr>
              <w:adjustRightInd w:val="0"/>
              <w:snapToGrid w:val="0"/>
              <w:spacing w:line="360" w:lineRule="auto"/>
              <w:jc w:val="center"/>
              <w:rPr>
                <w:rFonts w:hint="eastAsia" w:ascii="仿宋_GB2312" w:hAnsi="仿宋_GB2312" w:eastAsia="仿宋_GB2312" w:cs="仿宋_GB2312"/>
                <w:kern w:val="0"/>
                <w:sz w:val="24"/>
                <w:szCs w:val="24"/>
              </w:rPr>
            </w:pPr>
          </w:p>
        </w:tc>
        <w:tc>
          <w:tcPr>
            <w:tcW w:w="7213" w:type="dxa"/>
            <w:vAlign w:val="center"/>
          </w:tcPr>
          <w:p w14:paraId="33289392">
            <w:pPr>
              <w:adjustRightInd w:val="0"/>
              <w:snapToGrid w:val="0"/>
              <w:spacing w:line="240" w:lineRule="atLeast"/>
              <w:rPr>
                <w:rFonts w:hint="eastAsia" w:ascii="仿宋_GB2312" w:hAnsi="仿宋_GB2312" w:eastAsia="仿宋_GB2312" w:cs="仿宋_GB2312"/>
                <w:sz w:val="24"/>
                <w:szCs w:val="24"/>
              </w:rPr>
            </w:pPr>
            <w:r>
              <w:rPr>
                <w:rFonts w:hint="eastAsia" w:ascii="仿宋_GB2312" w:hAnsi="仿宋_GB2312" w:eastAsia="仿宋_GB2312" w:cs="仿宋_GB2312"/>
                <w:bCs/>
                <w:sz w:val="24"/>
                <w:szCs w:val="24"/>
              </w:rPr>
              <w:t xml:space="preserve">GB/T 33734-2017 </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机织婴幼儿床上用品</w:t>
            </w:r>
            <w:r>
              <w:rPr>
                <w:rFonts w:hint="eastAsia" w:ascii="仿宋_GB2312" w:hAnsi="仿宋_GB2312" w:eastAsia="仿宋_GB2312" w:cs="仿宋_GB2312"/>
                <w:sz w:val="24"/>
                <w:szCs w:val="24"/>
              </w:rPr>
              <w:t>》</w:t>
            </w:r>
          </w:p>
        </w:tc>
      </w:tr>
      <w:tr w14:paraId="455AFA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985" w:type="dxa"/>
            <w:vMerge w:val="continue"/>
            <w:vAlign w:val="center"/>
          </w:tcPr>
          <w:p w14:paraId="08EE64CA">
            <w:pPr>
              <w:adjustRightInd w:val="0"/>
              <w:snapToGrid w:val="0"/>
              <w:spacing w:line="360" w:lineRule="auto"/>
              <w:jc w:val="center"/>
              <w:rPr>
                <w:rFonts w:hint="eastAsia" w:ascii="仿宋_GB2312" w:hAnsi="仿宋_GB2312" w:eastAsia="仿宋_GB2312" w:cs="仿宋_GB2312"/>
                <w:kern w:val="0"/>
                <w:sz w:val="24"/>
                <w:szCs w:val="24"/>
              </w:rPr>
            </w:pPr>
          </w:p>
        </w:tc>
        <w:tc>
          <w:tcPr>
            <w:tcW w:w="7213" w:type="dxa"/>
            <w:vAlign w:val="center"/>
          </w:tcPr>
          <w:p w14:paraId="5D81B9F2">
            <w:pPr>
              <w:adjustRightInd w:val="0"/>
              <w:snapToGrid w:val="0"/>
              <w:spacing w:line="240" w:lineRule="atLeast"/>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 xml:space="preserve">GB/T 22864-2020 </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毛巾</w:t>
            </w:r>
            <w:r>
              <w:rPr>
                <w:rFonts w:hint="eastAsia" w:ascii="仿宋_GB2312" w:hAnsi="仿宋_GB2312" w:eastAsia="仿宋_GB2312" w:cs="仿宋_GB2312"/>
                <w:sz w:val="24"/>
                <w:szCs w:val="24"/>
              </w:rPr>
              <w:t>》</w:t>
            </w:r>
          </w:p>
        </w:tc>
      </w:tr>
      <w:tr w14:paraId="6C553F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985" w:type="dxa"/>
            <w:vMerge w:val="continue"/>
            <w:vAlign w:val="center"/>
          </w:tcPr>
          <w:p w14:paraId="2064544D">
            <w:pPr>
              <w:adjustRightInd w:val="0"/>
              <w:snapToGrid w:val="0"/>
              <w:spacing w:line="360" w:lineRule="auto"/>
              <w:jc w:val="center"/>
              <w:rPr>
                <w:rFonts w:hint="eastAsia" w:ascii="仿宋_GB2312" w:hAnsi="仿宋_GB2312" w:eastAsia="仿宋_GB2312" w:cs="仿宋_GB2312"/>
                <w:kern w:val="0"/>
                <w:sz w:val="24"/>
                <w:szCs w:val="24"/>
              </w:rPr>
            </w:pPr>
          </w:p>
        </w:tc>
        <w:tc>
          <w:tcPr>
            <w:tcW w:w="7213" w:type="dxa"/>
            <w:vAlign w:val="center"/>
          </w:tcPr>
          <w:p w14:paraId="30C58BDC">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color w:val="000000"/>
                <w:sz w:val="24"/>
                <w:szCs w:val="24"/>
              </w:rPr>
              <w:t xml:space="preserve">FZ/T 62016-2009 </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无捻毛巾</w:t>
            </w:r>
            <w:r>
              <w:rPr>
                <w:rFonts w:hint="eastAsia" w:ascii="仿宋_GB2312" w:hAnsi="仿宋_GB2312" w:eastAsia="仿宋_GB2312" w:cs="仿宋_GB2312"/>
                <w:sz w:val="24"/>
                <w:szCs w:val="24"/>
              </w:rPr>
              <w:t>》</w:t>
            </w:r>
          </w:p>
        </w:tc>
      </w:tr>
      <w:tr w14:paraId="498E10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985" w:type="dxa"/>
            <w:vMerge w:val="restart"/>
            <w:vAlign w:val="center"/>
          </w:tcPr>
          <w:p w14:paraId="21289855">
            <w:pPr>
              <w:adjustRightInd w:val="0"/>
              <w:snapToGrid w:val="0"/>
              <w:spacing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通用基础标准</w:t>
            </w:r>
          </w:p>
        </w:tc>
        <w:tc>
          <w:tcPr>
            <w:tcW w:w="7213" w:type="dxa"/>
            <w:vAlign w:val="center"/>
          </w:tcPr>
          <w:p w14:paraId="2F27DC33">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GB/T 29862-2013《纺织品 纤维含量的标识》</w:t>
            </w:r>
          </w:p>
        </w:tc>
      </w:tr>
      <w:tr w14:paraId="778540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1985" w:type="dxa"/>
            <w:vMerge w:val="continue"/>
            <w:tcBorders>
              <w:top w:val="nil"/>
            </w:tcBorders>
            <w:vAlign w:val="center"/>
          </w:tcPr>
          <w:p w14:paraId="24697410">
            <w:pPr>
              <w:adjustRightInd w:val="0"/>
              <w:snapToGrid w:val="0"/>
              <w:spacing w:line="360" w:lineRule="auto"/>
              <w:ind w:firstLine="480" w:firstLineChars="200"/>
              <w:jc w:val="center"/>
              <w:rPr>
                <w:rFonts w:hint="eastAsia" w:ascii="仿宋_GB2312" w:hAnsi="仿宋_GB2312" w:eastAsia="仿宋_GB2312" w:cs="仿宋_GB2312"/>
                <w:kern w:val="0"/>
                <w:sz w:val="24"/>
                <w:szCs w:val="24"/>
              </w:rPr>
            </w:pPr>
          </w:p>
        </w:tc>
        <w:tc>
          <w:tcPr>
            <w:tcW w:w="7213" w:type="dxa"/>
            <w:vAlign w:val="center"/>
          </w:tcPr>
          <w:p w14:paraId="59FB5C40">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GB/T 5296.4-2012《消费品使用说明 第4部分：纺织品和服装》</w:t>
            </w:r>
          </w:p>
        </w:tc>
      </w:tr>
      <w:tr w14:paraId="20DF94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985" w:type="dxa"/>
            <w:vMerge w:val="restart"/>
            <w:vAlign w:val="center"/>
          </w:tcPr>
          <w:p w14:paraId="303926EE">
            <w:pPr>
              <w:adjustRightInd w:val="0"/>
              <w:snapToGrid w:val="0"/>
              <w:spacing w:line="360" w:lineRule="auto"/>
              <w:ind w:firstLine="480" w:firstLineChars="200"/>
              <w:jc w:val="center"/>
              <w:rPr>
                <w:rFonts w:hint="eastAsia" w:ascii="仿宋_GB2312" w:hAnsi="仿宋_GB2312" w:eastAsia="仿宋_GB2312" w:cs="仿宋_GB2312"/>
                <w:kern w:val="0"/>
                <w:sz w:val="24"/>
                <w:szCs w:val="24"/>
              </w:rPr>
            </w:pPr>
          </w:p>
          <w:p w14:paraId="1F17C581">
            <w:pPr>
              <w:adjustRightInd w:val="0"/>
              <w:snapToGrid w:val="0"/>
              <w:spacing w:line="360" w:lineRule="auto"/>
              <w:ind w:firstLine="480" w:firstLineChars="200"/>
              <w:jc w:val="center"/>
              <w:rPr>
                <w:rFonts w:hint="eastAsia" w:ascii="仿宋_GB2312" w:hAnsi="仿宋_GB2312" w:eastAsia="仿宋_GB2312" w:cs="仿宋_GB2312"/>
                <w:kern w:val="0"/>
                <w:sz w:val="24"/>
                <w:szCs w:val="24"/>
              </w:rPr>
            </w:pPr>
          </w:p>
          <w:p w14:paraId="524BB7CA">
            <w:pPr>
              <w:adjustRightInd w:val="0"/>
              <w:snapToGrid w:val="0"/>
              <w:spacing w:line="360" w:lineRule="auto"/>
              <w:ind w:firstLine="480" w:firstLineChars="200"/>
              <w:jc w:val="center"/>
              <w:rPr>
                <w:rFonts w:hint="eastAsia" w:ascii="仿宋_GB2312" w:hAnsi="仿宋_GB2312" w:eastAsia="仿宋_GB2312" w:cs="仿宋_GB2312"/>
                <w:kern w:val="0"/>
                <w:sz w:val="24"/>
                <w:szCs w:val="24"/>
              </w:rPr>
            </w:pPr>
          </w:p>
          <w:p w14:paraId="1F8DEB4D">
            <w:pPr>
              <w:adjustRightInd w:val="0"/>
              <w:snapToGrid w:val="0"/>
              <w:spacing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检测方法标</w:t>
            </w:r>
            <w:bookmarkStart w:id="0" w:name="_GoBack"/>
            <w:bookmarkEnd w:id="0"/>
          </w:p>
          <w:p w14:paraId="0DEAD6FC">
            <w:pPr>
              <w:adjustRightInd w:val="0"/>
              <w:snapToGrid w:val="0"/>
              <w:spacing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（包括但不限于）</w:t>
            </w:r>
          </w:p>
          <w:p w14:paraId="7D996016">
            <w:pPr>
              <w:adjustRightInd w:val="0"/>
              <w:snapToGrid w:val="0"/>
              <w:spacing w:line="360" w:lineRule="auto"/>
              <w:ind w:firstLine="480" w:firstLineChars="200"/>
              <w:jc w:val="center"/>
              <w:rPr>
                <w:rFonts w:hint="eastAsia" w:ascii="仿宋_GB2312" w:hAnsi="仿宋_GB2312" w:eastAsia="仿宋_GB2312" w:cs="仿宋_GB2312"/>
                <w:kern w:val="0"/>
                <w:sz w:val="24"/>
                <w:szCs w:val="24"/>
              </w:rPr>
            </w:pPr>
          </w:p>
        </w:tc>
        <w:tc>
          <w:tcPr>
            <w:tcW w:w="7213" w:type="dxa"/>
            <w:vAlign w:val="center"/>
          </w:tcPr>
          <w:p w14:paraId="20F707E2">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GB/T 2910-2009（适用部分）《纺织品 定量化学分析》</w:t>
            </w:r>
          </w:p>
        </w:tc>
      </w:tr>
      <w:tr w14:paraId="343D06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985" w:type="dxa"/>
            <w:vMerge w:val="continue"/>
            <w:vAlign w:val="center"/>
          </w:tcPr>
          <w:p w14:paraId="604A7DCC">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7213" w:type="dxa"/>
            <w:vAlign w:val="center"/>
          </w:tcPr>
          <w:p w14:paraId="5CBA1086">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GB/T 3920-2008 《纺织品 色牢度试验 耐摩擦色牢度》</w:t>
            </w:r>
          </w:p>
        </w:tc>
      </w:tr>
      <w:tr w14:paraId="1A102C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985" w:type="dxa"/>
            <w:vMerge w:val="continue"/>
            <w:vAlign w:val="center"/>
          </w:tcPr>
          <w:p w14:paraId="495877FE">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7213" w:type="dxa"/>
            <w:vAlign w:val="center"/>
          </w:tcPr>
          <w:p w14:paraId="6B3DD951">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GB/T 3922-2013 《纺织品 色牢度试验 耐汗渍色牢度》</w:t>
            </w:r>
          </w:p>
        </w:tc>
      </w:tr>
      <w:tr w14:paraId="482756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1985" w:type="dxa"/>
            <w:vMerge w:val="continue"/>
            <w:vAlign w:val="center"/>
          </w:tcPr>
          <w:p w14:paraId="128BDAF6">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7213" w:type="dxa"/>
            <w:vAlign w:val="center"/>
          </w:tcPr>
          <w:p w14:paraId="51EB7EDB">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GB/T 3921-2008 《纺织品 色牢度试验 耐皂洗色牢度》</w:t>
            </w:r>
          </w:p>
        </w:tc>
      </w:tr>
      <w:tr w14:paraId="48170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985" w:type="dxa"/>
            <w:vMerge w:val="continue"/>
            <w:vAlign w:val="center"/>
          </w:tcPr>
          <w:p w14:paraId="44FC76A9">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7213" w:type="dxa"/>
            <w:vAlign w:val="center"/>
          </w:tcPr>
          <w:p w14:paraId="65BA038C">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GB/T 8427-2008 《纺织品 色牢度试验 耐人造光色牢度：氙弧》</w:t>
            </w:r>
          </w:p>
        </w:tc>
      </w:tr>
      <w:tr w14:paraId="61536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985" w:type="dxa"/>
            <w:vMerge w:val="continue"/>
            <w:vAlign w:val="center"/>
          </w:tcPr>
          <w:p w14:paraId="0DC3BB22">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7213" w:type="dxa"/>
            <w:vAlign w:val="center"/>
          </w:tcPr>
          <w:p w14:paraId="4AE1A213">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GB/T 8427-2019 《纺织品 色牢度试验 耐人造光色牢度：氙弧》</w:t>
            </w:r>
          </w:p>
        </w:tc>
      </w:tr>
      <w:tr w14:paraId="2DA8F9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1985" w:type="dxa"/>
            <w:vMerge w:val="continue"/>
            <w:vAlign w:val="center"/>
          </w:tcPr>
          <w:p w14:paraId="37791E44">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7213" w:type="dxa"/>
            <w:vAlign w:val="center"/>
          </w:tcPr>
          <w:p w14:paraId="508CBD9A">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GB/T 38015-2019《纺织品 定量化学分析 氨纶与某些其他纤维的混合物》</w:t>
            </w:r>
          </w:p>
        </w:tc>
      </w:tr>
      <w:tr w14:paraId="7570C0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985" w:type="dxa"/>
            <w:vMerge w:val="continue"/>
            <w:vAlign w:val="center"/>
          </w:tcPr>
          <w:p w14:paraId="4B656C8B">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7213" w:type="dxa"/>
            <w:vAlign w:val="center"/>
          </w:tcPr>
          <w:p w14:paraId="2535DE66">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FZ/T 01026-2017《纺织品 定量化学分析 多组分纤维混合物》</w:t>
            </w:r>
          </w:p>
        </w:tc>
      </w:tr>
      <w:tr w14:paraId="7D027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1985" w:type="dxa"/>
            <w:vMerge w:val="continue"/>
          </w:tcPr>
          <w:p w14:paraId="587059B0">
            <w:pPr>
              <w:adjustRightInd w:val="0"/>
              <w:snapToGrid w:val="0"/>
              <w:spacing w:line="360" w:lineRule="auto"/>
              <w:ind w:firstLine="480" w:firstLineChars="200"/>
              <w:jc w:val="left"/>
              <w:rPr>
                <w:rFonts w:hint="eastAsia" w:ascii="仿宋_GB2312" w:hAnsi="仿宋_GB2312" w:eastAsia="仿宋_GB2312" w:cs="仿宋_GB2312"/>
                <w:kern w:val="0"/>
                <w:sz w:val="24"/>
                <w:szCs w:val="24"/>
              </w:rPr>
            </w:pPr>
          </w:p>
        </w:tc>
        <w:tc>
          <w:tcPr>
            <w:tcW w:w="7213" w:type="dxa"/>
            <w:vAlign w:val="center"/>
          </w:tcPr>
          <w:p w14:paraId="142C1F33">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FZ/T 01057-2007（适用部分）《 纺织纤维鉴别试验方法》</w:t>
            </w:r>
          </w:p>
        </w:tc>
      </w:tr>
      <w:tr w14:paraId="082B4A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985" w:type="dxa"/>
            <w:vMerge w:val="continue"/>
          </w:tcPr>
          <w:p w14:paraId="6133C491">
            <w:pPr>
              <w:adjustRightInd w:val="0"/>
              <w:snapToGrid w:val="0"/>
              <w:spacing w:line="360" w:lineRule="auto"/>
              <w:ind w:firstLine="480" w:firstLineChars="200"/>
              <w:jc w:val="left"/>
              <w:rPr>
                <w:rFonts w:hint="eastAsia" w:ascii="仿宋_GB2312" w:hAnsi="仿宋_GB2312" w:eastAsia="仿宋_GB2312" w:cs="仿宋_GB2312"/>
                <w:kern w:val="0"/>
                <w:sz w:val="24"/>
                <w:szCs w:val="24"/>
              </w:rPr>
            </w:pPr>
          </w:p>
        </w:tc>
        <w:tc>
          <w:tcPr>
            <w:tcW w:w="7213" w:type="dxa"/>
            <w:vAlign w:val="center"/>
          </w:tcPr>
          <w:p w14:paraId="1B80C15C">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FZ/T 01095-2002《氨纶产品纤维含量的试验方法》</w:t>
            </w:r>
          </w:p>
        </w:tc>
      </w:tr>
      <w:tr w14:paraId="1B0A9C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7" w:hRule="atLeast"/>
        </w:trPr>
        <w:tc>
          <w:tcPr>
            <w:tcW w:w="1985" w:type="dxa"/>
            <w:vMerge w:val="continue"/>
          </w:tcPr>
          <w:p w14:paraId="686F8E2D">
            <w:pPr>
              <w:adjustRightInd w:val="0"/>
              <w:snapToGrid w:val="0"/>
              <w:spacing w:line="360" w:lineRule="auto"/>
              <w:ind w:firstLine="480" w:firstLineChars="200"/>
              <w:jc w:val="left"/>
              <w:rPr>
                <w:rFonts w:hint="eastAsia" w:ascii="仿宋_GB2312" w:hAnsi="仿宋_GB2312" w:eastAsia="仿宋_GB2312" w:cs="仿宋_GB2312"/>
                <w:kern w:val="0"/>
                <w:sz w:val="24"/>
                <w:szCs w:val="24"/>
              </w:rPr>
            </w:pPr>
          </w:p>
        </w:tc>
        <w:tc>
          <w:tcPr>
            <w:tcW w:w="7213" w:type="dxa"/>
            <w:vAlign w:val="center"/>
          </w:tcPr>
          <w:p w14:paraId="7F3296B1">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FZ/T 01101-2008《纺织品 纤维含量的测定 物理法》</w:t>
            </w:r>
          </w:p>
        </w:tc>
      </w:tr>
    </w:tbl>
    <w:p w14:paraId="3C81D0A8">
      <w:pPr>
        <w:spacing w:line="360" w:lineRule="auto"/>
        <w:outlineLvl w:val="0"/>
        <w:rPr>
          <w:rFonts w:ascii="黑体" w:hAnsi="黑体" w:eastAsia="黑体" w:cs="黑体"/>
          <w:sz w:val="32"/>
          <w:szCs w:val="32"/>
        </w:rPr>
      </w:pPr>
      <w:r>
        <w:rPr>
          <w:rFonts w:hint="eastAsia" w:ascii="仿宋_GB2312" w:hAnsi="仿宋" w:eastAsia="仿宋_GB2312" w:cs="仿宋"/>
          <w:b/>
          <w:bCs/>
          <w:kern w:val="0"/>
          <w:sz w:val="28"/>
          <w:szCs w:val="28"/>
        </w:rPr>
        <w:t>四、</w:t>
      </w:r>
      <w:r>
        <w:rPr>
          <w:rFonts w:hint="eastAsia" w:ascii="仿宋_GB2312" w:hAnsi="黑体" w:eastAsia="仿宋_GB2312" w:cs="黑体"/>
          <w:b/>
          <w:sz w:val="28"/>
          <w:szCs w:val="28"/>
        </w:rPr>
        <w:t>抽查产品质量监督抽查实施细则</w:t>
      </w:r>
    </w:p>
    <w:p w14:paraId="12FC1DF3">
      <w:pPr>
        <w:pStyle w:val="13"/>
        <w:spacing w:line="360" w:lineRule="auto"/>
        <w:rPr>
          <w:highlight w:val="none"/>
        </w:rPr>
      </w:pPr>
      <w:r>
        <w:rPr>
          <w:rFonts w:hint="eastAsia"/>
          <w:highlight w:val="none"/>
        </w:rPr>
        <w:t>依据</w:t>
      </w:r>
      <w:r>
        <w:rPr>
          <w:rFonts w:hint="eastAsia"/>
          <w:highlight w:val="none"/>
          <w:lang w:val="en-US" w:eastAsia="zh-CN"/>
        </w:rPr>
        <w:t>鞍山市</w:t>
      </w:r>
      <w:r>
        <w:rPr>
          <w:rFonts w:hint="eastAsia" w:ascii="仿宋_GB2312" w:hAnsi="仿宋" w:eastAsia="仿宋_GB2312" w:cs="仿宋"/>
          <w:kern w:val="0"/>
          <w:sz w:val="28"/>
          <w:szCs w:val="28"/>
          <w:highlight w:val="none"/>
        </w:rPr>
        <w:t>市场监督管理局</w:t>
      </w:r>
      <w:r>
        <w:rPr>
          <w:rFonts w:hint="eastAsia"/>
          <w:highlight w:val="none"/>
        </w:rPr>
        <w:t>发布的</w:t>
      </w:r>
      <w:r>
        <w:rPr>
          <w:rFonts w:hint="eastAsia"/>
          <w:highlight w:val="none"/>
          <w:lang w:val="en-US" w:eastAsia="zh-CN"/>
        </w:rPr>
        <w:t>《鞍山市床上用品产品质量监督抽查实施细则》。</w:t>
      </w:r>
    </w:p>
    <w:p w14:paraId="6CC37431">
      <w:pPr>
        <w:spacing w:line="360" w:lineRule="auto"/>
        <w:outlineLvl w:val="0"/>
        <w:rPr>
          <w:rFonts w:hint="eastAsia" w:ascii="仿宋_GB2312" w:hAnsi="仿宋" w:eastAsia="仿宋_GB2312" w:cs="仿宋"/>
          <w:b/>
          <w:bCs/>
          <w:kern w:val="0"/>
          <w:sz w:val="28"/>
          <w:szCs w:val="28"/>
        </w:rPr>
      </w:pPr>
      <w:r>
        <w:rPr>
          <w:rFonts w:hint="eastAsia" w:ascii="仿宋_GB2312" w:hAnsi="仿宋" w:eastAsia="仿宋_GB2312" w:cs="仿宋"/>
          <w:b/>
          <w:bCs/>
          <w:kern w:val="0"/>
          <w:sz w:val="28"/>
          <w:szCs w:val="28"/>
        </w:rPr>
        <w:t>五、抽查产品范围及抽样方式</w:t>
      </w:r>
    </w:p>
    <w:p w14:paraId="22B91885">
      <w:pPr>
        <w:pStyle w:val="6"/>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（一）拟抽查产品范围</w:t>
      </w:r>
    </w:p>
    <w:p w14:paraId="6D52C4C4">
      <w:pPr>
        <w:pStyle w:val="6"/>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本次抽查涉及产品种类：床单、被套、床笠、床罩、枕套、配套床上用品、绗缝制品、被类（棉被、羊毛被、化纤被）、枕、垫类、毛巾</w:t>
      </w:r>
      <w:r>
        <w:rPr>
          <w:rFonts w:hint="eastAsia" w:ascii="仿宋_GB2312" w:hAnsi="仿宋" w:eastAsia="仿宋_GB2312" w:cs="仿宋"/>
          <w:kern w:val="0"/>
          <w:sz w:val="28"/>
          <w:szCs w:val="28"/>
          <w:lang w:val="en-US" w:eastAsia="zh-CN"/>
        </w:rPr>
        <w:t>被、毛巾</w:t>
      </w:r>
      <w:r>
        <w:rPr>
          <w:rFonts w:hint="eastAsia" w:ascii="仿宋_GB2312" w:hAnsi="仿宋" w:eastAsia="仿宋_GB2312" w:cs="仿宋"/>
          <w:kern w:val="0"/>
          <w:sz w:val="28"/>
          <w:szCs w:val="28"/>
        </w:rPr>
        <w:t>等产品。</w:t>
      </w:r>
    </w:p>
    <w:p w14:paraId="6E708E30">
      <w:pPr>
        <w:pStyle w:val="6"/>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（二）抽样方式</w:t>
      </w:r>
    </w:p>
    <w:p w14:paraId="273A444A">
      <w:pPr>
        <w:pStyle w:val="6"/>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1.抽样领域</w:t>
      </w:r>
    </w:p>
    <w:p w14:paraId="435FE695">
      <w:pPr>
        <w:pStyle w:val="6"/>
        <w:spacing w:after="0" w:line="360" w:lineRule="auto"/>
        <w:ind w:left="0" w:leftChars="0" w:firstLine="560" w:firstLineChars="200"/>
        <w:outlineLvl w:val="1"/>
        <w:rPr>
          <w:rFonts w:hint="eastAsia" w:ascii="仿宋_GB2312" w:hAnsi="仿宋" w:eastAsia="仿宋_GB2312" w:cs="仿宋"/>
          <w:color w:val="auto"/>
          <w:kern w:val="0"/>
          <w:sz w:val="28"/>
          <w:szCs w:val="28"/>
        </w:rPr>
      </w:pPr>
      <w:r>
        <w:rPr>
          <w:rFonts w:hint="eastAsia" w:ascii="仿宋_GB2312" w:hAnsi="仿宋" w:eastAsia="仿宋_GB2312" w:cs="仿宋"/>
          <w:color w:val="auto"/>
          <w:kern w:val="0"/>
          <w:sz w:val="28"/>
          <w:szCs w:val="28"/>
        </w:rPr>
        <w:t>抽样领域：流通领域。</w:t>
      </w:r>
    </w:p>
    <w:p w14:paraId="61F3E7AF">
      <w:pPr>
        <w:pStyle w:val="6"/>
        <w:spacing w:after="0" w:line="360" w:lineRule="auto"/>
        <w:ind w:left="0" w:leftChars="0" w:firstLine="560" w:firstLineChars="200"/>
        <w:outlineLvl w:val="1"/>
        <w:rPr>
          <w:rFonts w:hint="eastAsia" w:ascii="仿宋_GB2312" w:hAnsi="仿宋" w:eastAsia="仿宋_GB2312" w:cs="仿宋"/>
          <w:color w:val="auto"/>
          <w:kern w:val="0"/>
          <w:sz w:val="28"/>
          <w:szCs w:val="28"/>
        </w:rPr>
      </w:pPr>
      <w:r>
        <w:rPr>
          <w:rFonts w:hint="eastAsia" w:ascii="仿宋_GB2312" w:hAnsi="仿宋" w:eastAsia="仿宋_GB2312" w:cs="仿宋"/>
          <w:color w:val="auto"/>
          <w:kern w:val="0"/>
          <w:sz w:val="28"/>
          <w:szCs w:val="28"/>
        </w:rPr>
        <w:t>2.样品型号或规格</w:t>
      </w:r>
    </w:p>
    <w:p w14:paraId="747704C6">
      <w:pPr>
        <w:pStyle w:val="6"/>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抽取样品应根据产品的销售单元（件/条/套）抽取相同款式（货/款号）、相同花型和相同颜色的同一批次的产品。</w:t>
      </w:r>
    </w:p>
    <w:p w14:paraId="5121F14E">
      <w:pPr>
        <w:pStyle w:val="6"/>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3.抽样方法和数量</w:t>
      </w:r>
    </w:p>
    <w:p w14:paraId="6E71C397">
      <w:pPr>
        <w:pStyle w:val="6"/>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随机抽取有产品质量检验合格证明或者以其他形式表明合格的、近期生产的产品。</w:t>
      </w:r>
    </w:p>
    <w:p w14:paraId="6F61CFAE">
      <w:pPr>
        <w:pStyle w:val="6"/>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抽样基数满足抽样数量即可。</w:t>
      </w:r>
    </w:p>
    <w:p w14:paraId="0A6C2767">
      <w:pPr>
        <w:pStyle w:val="6"/>
        <w:spacing w:after="0" w:line="360" w:lineRule="auto"/>
        <w:ind w:left="0" w:leftChars="0" w:firstLine="560" w:firstLineChars="200"/>
        <w:outlineLvl w:val="1"/>
        <w:rPr>
          <w:rFonts w:hint="eastAsia" w:ascii="仿宋_GB2312" w:hAnsi="宋体" w:eastAsia="仿宋_GB2312"/>
          <w:sz w:val="28"/>
          <w:szCs w:val="28"/>
          <w:highlight w:val="yellow"/>
          <w:lang w:val="en-US" w:eastAsia="zh-CN"/>
        </w:rPr>
      </w:pPr>
      <w:r>
        <w:rPr>
          <w:rFonts w:hint="eastAsia" w:ascii="仿宋_GB2312" w:hAnsi="仿宋" w:eastAsia="仿宋_GB2312" w:cs="仿宋"/>
          <w:kern w:val="0"/>
          <w:sz w:val="28"/>
          <w:szCs w:val="28"/>
          <w:lang w:val="en-US" w:eastAsia="zh-CN"/>
        </w:rPr>
        <w:t>抽取样品数量详见表4。</w:t>
      </w:r>
    </w:p>
    <w:p w14:paraId="31517791">
      <w:pPr>
        <w:adjustRightInd w:val="0"/>
        <w:snapToGrid w:val="0"/>
        <w:spacing w:line="440" w:lineRule="exact"/>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表4 </w:t>
      </w:r>
      <w:r>
        <w:rPr>
          <w:rFonts w:hint="eastAsia" w:ascii="仿宋_GB2312" w:hAnsi="仿宋_GB2312" w:eastAsia="仿宋_GB2312" w:cs="仿宋_GB2312"/>
          <w:sz w:val="24"/>
          <w:szCs w:val="24"/>
        </w:rPr>
        <w:t>抽取样品数量</w:t>
      </w:r>
    </w:p>
    <w:tbl>
      <w:tblPr>
        <w:tblStyle w:val="16"/>
        <w:tblW w:w="5153" w:type="pct"/>
        <w:jc w:val="center"/>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Layout w:type="autofit"/>
        <w:tblCellMar>
          <w:top w:w="0" w:type="dxa"/>
          <w:left w:w="0" w:type="dxa"/>
          <w:bottom w:w="0" w:type="dxa"/>
          <w:right w:w="0" w:type="dxa"/>
        </w:tblCellMar>
      </w:tblPr>
      <w:tblGrid>
        <w:gridCol w:w="671"/>
        <w:gridCol w:w="1187"/>
        <w:gridCol w:w="2044"/>
        <w:gridCol w:w="1743"/>
        <w:gridCol w:w="1520"/>
        <w:gridCol w:w="1412"/>
      </w:tblGrid>
      <w:tr w14:paraId="57491E7A">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391" w:type="pct"/>
            <w:tcBorders>
              <w:top w:val="single" w:color="auto" w:sz="4" w:space="0"/>
              <w:left w:val="single" w:color="auto" w:sz="4" w:space="0"/>
              <w:bottom w:val="single" w:color="auto" w:sz="4" w:space="0"/>
              <w:right w:val="single" w:color="auto" w:sz="4" w:space="0"/>
            </w:tcBorders>
            <w:noWrap w:val="0"/>
            <w:vAlign w:val="center"/>
          </w:tcPr>
          <w:p w14:paraId="2B66CB9C">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1883" w:type="pct"/>
            <w:gridSpan w:val="2"/>
            <w:tcBorders>
              <w:top w:val="single" w:color="auto" w:sz="4" w:space="0"/>
              <w:left w:val="single" w:color="auto" w:sz="4" w:space="0"/>
              <w:bottom w:val="single" w:color="auto" w:sz="4" w:space="0"/>
              <w:right w:val="single" w:color="auto" w:sz="4" w:space="0"/>
            </w:tcBorders>
            <w:noWrap w:val="0"/>
            <w:vAlign w:val="center"/>
          </w:tcPr>
          <w:p w14:paraId="0F0E0D03">
            <w:pPr>
              <w:adjustRightInd w:val="0"/>
              <w:snapToGrid w:val="0"/>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产品种类</w:t>
            </w:r>
          </w:p>
        </w:tc>
        <w:tc>
          <w:tcPr>
            <w:tcW w:w="1016" w:type="pct"/>
            <w:tcBorders>
              <w:top w:val="single" w:color="auto" w:sz="4" w:space="0"/>
              <w:left w:val="single" w:color="auto" w:sz="4" w:space="0"/>
              <w:bottom w:val="single" w:color="auto" w:sz="4" w:space="0"/>
              <w:right w:val="single" w:color="auto" w:sz="4" w:space="0"/>
            </w:tcBorders>
            <w:noWrap w:val="0"/>
            <w:vAlign w:val="center"/>
          </w:tcPr>
          <w:p w14:paraId="68650A29">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抽样数量</w:t>
            </w:r>
          </w:p>
          <w:p w14:paraId="3461D9F7">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（条/套/个）</w:t>
            </w:r>
          </w:p>
        </w:tc>
        <w:tc>
          <w:tcPr>
            <w:tcW w:w="886" w:type="pct"/>
            <w:tcBorders>
              <w:top w:val="single" w:color="auto" w:sz="4" w:space="0"/>
              <w:left w:val="single" w:color="auto" w:sz="4" w:space="0"/>
              <w:bottom w:val="single" w:color="auto" w:sz="4" w:space="0"/>
              <w:right w:val="single" w:color="auto" w:sz="4" w:space="0"/>
            </w:tcBorders>
            <w:noWrap w:val="0"/>
            <w:vAlign w:val="center"/>
          </w:tcPr>
          <w:p w14:paraId="2D597EBB">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检验样品数量</w:t>
            </w:r>
          </w:p>
          <w:p w14:paraId="7B9B346C">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（条/套/个）</w:t>
            </w:r>
          </w:p>
        </w:tc>
        <w:tc>
          <w:tcPr>
            <w:tcW w:w="822" w:type="pct"/>
            <w:tcBorders>
              <w:top w:val="single" w:color="auto" w:sz="4" w:space="0"/>
              <w:left w:val="single" w:color="auto" w:sz="4" w:space="0"/>
              <w:bottom w:val="single" w:color="auto" w:sz="4" w:space="0"/>
              <w:right w:val="single" w:color="auto" w:sz="4" w:space="0"/>
            </w:tcBorders>
            <w:noWrap w:val="0"/>
            <w:vAlign w:val="center"/>
          </w:tcPr>
          <w:p w14:paraId="681B1446">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备用样品数量</w:t>
            </w:r>
          </w:p>
          <w:p w14:paraId="44BA59C6">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（条/套/个）</w:t>
            </w:r>
          </w:p>
        </w:tc>
      </w:tr>
      <w:tr w14:paraId="4A1C9AE4">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391" w:type="pct"/>
            <w:vMerge w:val="restart"/>
            <w:tcBorders>
              <w:top w:val="single" w:color="auto" w:sz="4" w:space="0"/>
              <w:left w:val="single" w:color="auto" w:sz="4" w:space="0"/>
              <w:right w:val="single" w:color="auto" w:sz="4" w:space="0"/>
            </w:tcBorders>
            <w:noWrap w:val="0"/>
            <w:vAlign w:val="center"/>
          </w:tcPr>
          <w:p w14:paraId="1EF226F4">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692" w:type="pct"/>
            <w:vMerge w:val="restart"/>
            <w:tcBorders>
              <w:top w:val="single" w:color="auto" w:sz="4" w:space="0"/>
              <w:left w:val="single" w:color="auto" w:sz="4" w:space="0"/>
              <w:bottom w:val="single" w:color="auto" w:sz="4" w:space="0"/>
              <w:right w:val="single" w:color="auto" w:sz="4" w:space="0"/>
            </w:tcBorders>
            <w:noWrap w:val="0"/>
            <w:vAlign w:val="center"/>
          </w:tcPr>
          <w:p w14:paraId="2274AB74">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无填充物床上用品</w:t>
            </w:r>
          </w:p>
        </w:tc>
        <w:tc>
          <w:tcPr>
            <w:tcW w:w="1191" w:type="pct"/>
            <w:tcBorders>
              <w:top w:val="single" w:color="auto" w:sz="4" w:space="0"/>
              <w:left w:val="single" w:color="auto" w:sz="4" w:space="0"/>
              <w:bottom w:val="single" w:color="auto" w:sz="4" w:space="0"/>
              <w:right w:val="single" w:color="auto" w:sz="4" w:space="0"/>
            </w:tcBorders>
            <w:noWrap w:val="0"/>
            <w:vAlign w:val="center"/>
          </w:tcPr>
          <w:p w14:paraId="50D99701">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床单、被套、床罩、</w:t>
            </w:r>
          </w:p>
          <w:p w14:paraId="7D26E64F">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毛巾被</w:t>
            </w:r>
          </w:p>
        </w:tc>
        <w:tc>
          <w:tcPr>
            <w:tcW w:w="1016" w:type="pct"/>
            <w:tcBorders>
              <w:top w:val="single" w:color="auto" w:sz="4" w:space="0"/>
              <w:left w:val="single" w:color="auto" w:sz="4" w:space="0"/>
              <w:bottom w:val="single" w:color="auto" w:sz="4" w:space="0"/>
              <w:right w:val="single" w:color="auto" w:sz="4" w:space="0"/>
            </w:tcBorders>
            <w:noWrap w:val="0"/>
            <w:vAlign w:val="center"/>
          </w:tcPr>
          <w:p w14:paraId="0D6D6FC3">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886" w:type="pct"/>
            <w:tcBorders>
              <w:top w:val="single" w:color="auto" w:sz="4" w:space="0"/>
              <w:left w:val="single" w:color="auto" w:sz="4" w:space="0"/>
              <w:bottom w:val="single" w:color="auto" w:sz="4" w:space="0"/>
              <w:right w:val="single" w:color="auto" w:sz="4" w:space="0"/>
            </w:tcBorders>
            <w:noWrap w:val="0"/>
            <w:vAlign w:val="center"/>
          </w:tcPr>
          <w:p w14:paraId="5B33721B">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822" w:type="pct"/>
            <w:tcBorders>
              <w:top w:val="single" w:color="auto" w:sz="4" w:space="0"/>
              <w:left w:val="single" w:color="auto" w:sz="4" w:space="0"/>
              <w:bottom w:val="single" w:color="auto" w:sz="4" w:space="0"/>
              <w:right w:val="single" w:color="auto" w:sz="4" w:space="0"/>
            </w:tcBorders>
            <w:noWrap w:val="0"/>
            <w:vAlign w:val="center"/>
          </w:tcPr>
          <w:p w14:paraId="71DEBA21">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77D1D5BA">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391" w:type="pct"/>
            <w:vMerge w:val="continue"/>
            <w:tcBorders>
              <w:left w:val="single" w:color="auto" w:sz="4" w:space="0"/>
              <w:right w:val="single" w:color="auto" w:sz="4" w:space="0"/>
            </w:tcBorders>
            <w:noWrap w:val="0"/>
            <w:vAlign w:val="center"/>
          </w:tcPr>
          <w:p w14:paraId="24F87D97">
            <w:pPr>
              <w:adjustRightInd w:val="0"/>
              <w:snapToGrid w:val="0"/>
              <w:jc w:val="center"/>
              <w:rPr>
                <w:rFonts w:hint="eastAsia" w:ascii="仿宋_GB2312" w:hAnsi="仿宋_GB2312" w:eastAsia="仿宋_GB2312" w:cs="仿宋_GB2312"/>
                <w:sz w:val="24"/>
                <w:szCs w:val="24"/>
              </w:rPr>
            </w:pPr>
          </w:p>
        </w:tc>
        <w:tc>
          <w:tcPr>
            <w:tcW w:w="692" w:type="pct"/>
            <w:vMerge w:val="continue"/>
            <w:tcBorders>
              <w:top w:val="single" w:color="auto" w:sz="4" w:space="0"/>
              <w:left w:val="single" w:color="auto" w:sz="4" w:space="0"/>
              <w:bottom w:val="single" w:color="auto" w:sz="4" w:space="0"/>
              <w:right w:val="single" w:color="auto" w:sz="4" w:space="0"/>
            </w:tcBorders>
            <w:noWrap w:val="0"/>
            <w:vAlign w:val="center"/>
          </w:tcPr>
          <w:p w14:paraId="57FF2BD6">
            <w:pPr>
              <w:adjustRightInd w:val="0"/>
              <w:snapToGrid w:val="0"/>
              <w:jc w:val="center"/>
              <w:rPr>
                <w:rFonts w:hint="eastAsia" w:ascii="仿宋_GB2312" w:hAnsi="仿宋_GB2312" w:eastAsia="仿宋_GB2312" w:cs="仿宋_GB2312"/>
                <w:sz w:val="24"/>
                <w:szCs w:val="24"/>
              </w:rPr>
            </w:pPr>
          </w:p>
        </w:tc>
        <w:tc>
          <w:tcPr>
            <w:tcW w:w="1191" w:type="pct"/>
            <w:tcBorders>
              <w:top w:val="single" w:color="auto" w:sz="4" w:space="0"/>
              <w:left w:val="single" w:color="auto" w:sz="4" w:space="0"/>
              <w:bottom w:val="single" w:color="auto" w:sz="4" w:space="0"/>
              <w:right w:val="single" w:color="auto" w:sz="4" w:space="0"/>
            </w:tcBorders>
            <w:noWrap w:val="0"/>
            <w:vAlign w:val="center"/>
          </w:tcPr>
          <w:p w14:paraId="29288671">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枕套</w:t>
            </w:r>
          </w:p>
        </w:tc>
        <w:tc>
          <w:tcPr>
            <w:tcW w:w="1016" w:type="pct"/>
            <w:tcBorders>
              <w:top w:val="single" w:color="auto" w:sz="4" w:space="0"/>
              <w:left w:val="single" w:color="auto" w:sz="4" w:space="0"/>
              <w:bottom w:val="single" w:color="auto" w:sz="4" w:space="0"/>
              <w:right w:val="single" w:color="auto" w:sz="4" w:space="0"/>
            </w:tcBorders>
            <w:noWrap w:val="0"/>
            <w:vAlign w:val="center"/>
          </w:tcPr>
          <w:p w14:paraId="7B260560">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886" w:type="pct"/>
            <w:tcBorders>
              <w:top w:val="single" w:color="auto" w:sz="4" w:space="0"/>
              <w:left w:val="single" w:color="auto" w:sz="4" w:space="0"/>
              <w:bottom w:val="single" w:color="auto" w:sz="4" w:space="0"/>
              <w:right w:val="single" w:color="auto" w:sz="4" w:space="0"/>
            </w:tcBorders>
            <w:noWrap w:val="0"/>
            <w:vAlign w:val="center"/>
          </w:tcPr>
          <w:p w14:paraId="30D0A456">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822" w:type="pct"/>
            <w:tcBorders>
              <w:top w:val="single" w:color="auto" w:sz="4" w:space="0"/>
              <w:left w:val="single" w:color="auto" w:sz="4" w:space="0"/>
              <w:bottom w:val="single" w:color="auto" w:sz="4" w:space="0"/>
              <w:right w:val="single" w:color="auto" w:sz="4" w:space="0"/>
            </w:tcBorders>
            <w:noWrap w:val="0"/>
            <w:vAlign w:val="center"/>
          </w:tcPr>
          <w:p w14:paraId="60722F47">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2E2639B0">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391" w:type="pct"/>
            <w:vMerge w:val="continue"/>
            <w:tcBorders>
              <w:left w:val="single" w:color="auto" w:sz="4" w:space="0"/>
              <w:right w:val="single" w:color="auto" w:sz="4" w:space="0"/>
            </w:tcBorders>
            <w:noWrap w:val="0"/>
            <w:vAlign w:val="center"/>
          </w:tcPr>
          <w:p w14:paraId="3EA3270C">
            <w:pPr>
              <w:adjustRightInd w:val="0"/>
              <w:snapToGrid w:val="0"/>
              <w:jc w:val="center"/>
              <w:rPr>
                <w:rFonts w:hint="eastAsia" w:ascii="仿宋_GB2312" w:hAnsi="仿宋_GB2312" w:eastAsia="仿宋_GB2312" w:cs="仿宋_GB2312"/>
                <w:sz w:val="24"/>
                <w:szCs w:val="24"/>
              </w:rPr>
            </w:pPr>
          </w:p>
        </w:tc>
        <w:tc>
          <w:tcPr>
            <w:tcW w:w="692" w:type="pct"/>
            <w:vMerge w:val="continue"/>
            <w:tcBorders>
              <w:top w:val="single" w:color="auto" w:sz="4" w:space="0"/>
              <w:left w:val="single" w:color="auto" w:sz="4" w:space="0"/>
              <w:bottom w:val="single" w:color="auto" w:sz="4" w:space="0"/>
              <w:right w:val="single" w:color="auto" w:sz="4" w:space="0"/>
            </w:tcBorders>
            <w:noWrap w:val="0"/>
            <w:vAlign w:val="center"/>
          </w:tcPr>
          <w:p w14:paraId="60BA8F04">
            <w:pPr>
              <w:adjustRightInd w:val="0"/>
              <w:snapToGrid w:val="0"/>
              <w:jc w:val="center"/>
              <w:rPr>
                <w:rFonts w:hint="eastAsia" w:ascii="仿宋_GB2312" w:hAnsi="仿宋_GB2312" w:eastAsia="仿宋_GB2312" w:cs="仿宋_GB2312"/>
                <w:sz w:val="24"/>
                <w:szCs w:val="24"/>
              </w:rPr>
            </w:pPr>
          </w:p>
        </w:tc>
        <w:tc>
          <w:tcPr>
            <w:tcW w:w="1191" w:type="pct"/>
            <w:tcBorders>
              <w:top w:val="single" w:color="auto" w:sz="4" w:space="0"/>
              <w:left w:val="single" w:color="auto" w:sz="4" w:space="0"/>
              <w:bottom w:val="single" w:color="auto" w:sz="4" w:space="0"/>
              <w:right w:val="single" w:color="auto" w:sz="4" w:space="0"/>
            </w:tcBorders>
            <w:noWrap w:val="0"/>
            <w:vAlign w:val="center"/>
          </w:tcPr>
          <w:p w14:paraId="175D2418">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毯子</w:t>
            </w:r>
          </w:p>
        </w:tc>
        <w:tc>
          <w:tcPr>
            <w:tcW w:w="1016" w:type="pct"/>
            <w:tcBorders>
              <w:top w:val="single" w:color="auto" w:sz="4" w:space="0"/>
              <w:left w:val="single" w:color="auto" w:sz="4" w:space="0"/>
              <w:bottom w:val="single" w:color="auto" w:sz="4" w:space="0"/>
              <w:right w:val="single" w:color="auto" w:sz="4" w:space="0"/>
            </w:tcBorders>
            <w:noWrap w:val="0"/>
            <w:vAlign w:val="center"/>
          </w:tcPr>
          <w:p w14:paraId="65D5BC69">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886" w:type="pct"/>
            <w:tcBorders>
              <w:top w:val="single" w:color="auto" w:sz="4" w:space="0"/>
              <w:left w:val="single" w:color="auto" w:sz="4" w:space="0"/>
              <w:bottom w:val="single" w:color="auto" w:sz="4" w:space="0"/>
              <w:right w:val="single" w:color="auto" w:sz="4" w:space="0"/>
            </w:tcBorders>
            <w:noWrap w:val="0"/>
            <w:vAlign w:val="center"/>
          </w:tcPr>
          <w:p w14:paraId="5EA4FEB6">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822" w:type="pct"/>
            <w:tcBorders>
              <w:top w:val="single" w:color="auto" w:sz="4" w:space="0"/>
              <w:left w:val="single" w:color="auto" w:sz="4" w:space="0"/>
              <w:bottom w:val="single" w:color="auto" w:sz="4" w:space="0"/>
              <w:right w:val="single" w:color="auto" w:sz="4" w:space="0"/>
            </w:tcBorders>
            <w:noWrap w:val="0"/>
            <w:vAlign w:val="center"/>
          </w:tcPr>
          <w:p w14:paraId="76986544">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0BC53674">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391" w:type="pct"/>
            <w:vMerge w:val="continue"/>
            <w:tcBorders>
              <w:left w:val="single" w:color="auto" w:sz="4" w:space="0"/>
              <w:bottom w:val="single" w:color="auto" w:sz="4" w:space="0"/>
              <w:right w:val="single" w:color="auto" w:sz="4" w:space="0"/>
            </w:tcBorders>
            <w:noWrap w:val="0"/>
            <w:vAlign w:val="center"/>
          </w:tcPr>
          <w:p w14:paraId="226D375A">
            <w:pPr>
              <w:adjustRightInd w:val="0"/>
              <w:snapToGrid w:val="0"/>
              <w:jc w:val="center"/>
              <w:rPr>
                <w:rFonts w:hint="eastAsia" w:ascii="仿宋_GB2312" w:hAnsi="仿宋_GB2312" w:eastAsia="仿宋_GB2312" w:cs="仿宋_GB2312"/>
                <w:sz w:val="24"/>
                <w:szCs w:val="24"/>
              </w:rPr>
            </w:pPr>
          </w:p>
        </w:tc>
        <w:tc>
          <w:tcPr>
            <w:tcW w:w="692" w:type="pct"/>
            <w:vMerge w:val="continue"/>
            <w:tcBorders>
              <w:top w:val="single" w:color="auto" w:sz="4" w:space="0"/>
              <w:left w:val="single" w:color="auto" w:sz="4" w:space="0"/>
              <w:bottom w:val="single" w:color="auto" w:sz="4" w:space="0"/>
              <w:right w:val="single" w:color="auto" w:sz="4" w:space="0"/>
            </w:tcBorders>
            <w:noWrap w:val="0"/>
            <w:vAlign w:val="center"/>
          </w:tcPr>
          <w:p w14:paraId="591CDD4E">
            <w:pPr>
              <w:adjustRightInd w:val="0"/>
              <w:snapToGrid w:val="0"/>
              <w:jc w:val="center"/>
              <w:rPr>
                <w:rFonts w:hint="eastAsia" w:ascii="仿宋_GB2312" w:hAnsi="仿宋_GB2312" w:eastAsia="仿宋_GB2312" w:cs="仿宋_GB2312"/>
                <w:sz w:val="24"/>
                <w:szCs w:val="24"/>
              </w:rPr>
            </w:pPr>
          </w:p>
        </w:tc>
        <w:tc>
          <w:tcPr>
            <w:tcW w:w="1191" w:type="pct"/>
            <w:tcBorders>
              <w:top w:val="single" w:color="auto" w:sz="4" w:space="0"/>
              <w:left w:val="single" w:color="auto" w:sz="4" w:space="0"/>
              <w:bottom w:val="single" w:color="auto" w:sz="4" w:space="0"/>
              <w:right w:val="single" w:color="auto" w:sz="4" w:space="0"/>
            </w:tcBorders>
            <w:noWrap w:val="0"/>
            <w:vAlign w:val="center"/>
          </w:tcPr>
          <w:p w14:paraId="59BA0689">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配套床上用品</w:t>
            </w:r>
          </w:p>
        </w:tc>
        <w:tc>
          <w:tcPr>
            <w:tcW w:w="1016" w:type="pct"/>
            <w:tcBorders>
              <w:top w:val="single" w:color="auto" w:sz="4" w:space="0"/>
              <w:left w:val="single" w:color="auto" w:sz="4" w:space="0"/>
              <w:bottom w:val="single" w:color="auto" w:sz="4" w:space="0"/>
              <w:right w:val="single" w:color="auto" w:sz="4" w:space="0"/>
            </w:tcBorders>
            <w:noWrap w:val="0"/>
            <w:vAlign w:val="center"/>
          </w:tcPr>
          <w:p w14:paraId="1C154031">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886" w:type="pct"/>
            <w:tcBorders>
              <w:top w:val="single" w:color="auto" w:sz="4" w:space="0"/>
              <w:left w:val="single" w:color="auto" w:sz="4" w:space="0"/>
              <w:bottom w:val="single" w:color="auto" w:sz="4" w:space="0"/>
              <w:right w:val="single" w:color="auto" w:sz="4" w:space="0"/>
            </w:tcBorders>
            <w:noWrap w:val="0"/>
            <w:vAlign w:val="center"/>
          </w:tcPr>
          <w:p w14:paraId="5E846680">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822" w:type="pct"/>
            <w:tcBorders>
              <w:top w:val="single" w:color="auto" w:sz="4" w:space="0"/>
              <w:left w:val="single" w:color="auto" w:sz="4" w:space="0"/>
              <w:bottom w:val="single" w:color="auto" w:sz="4" w:space="0"/>
              <w:right w:val="single" w:color="auto" w:sz="4" w:space="0"/>
            </w:tcBorders>
            <w:noWrap w:val="0"/>
            <w:vAlign w:val="center"/>
          </w:tcPr>
          <w:p w14:paraId="7AC40121">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31CA9C18">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391" w:type="pct"/>
            <w:vMerge w:val="restart"/>
            <w:tcBorders>
              <w:top w:val="single" w:color="auto" w:sz="4" w:space="0"/>
              <w:left w:val="single" w:color="auto" w:sz="4" w:space="0"/>
              <w:right w:val="single" w:color="auto" w:sz="4" w:space="0"/>
            </w:tcBorders>
            <w:noWrap w:val="0"/>
            <w:vAlign w:val="center"/>
          </w:tcPr>
          <w:p w14:paraId="2E23B81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692" w:type="pct"/>
            <w:vMerge w:val="restart"/>
            <w:tcBorders>
              <w:top w:val="single" w:color="auto" w:sz="4" w:space="0"/>
              <w:left w:val="single" w:color="auto" w:sz="4" w:space="0"/>
              <w:bottom w:val="single" w:color="auto" w:sz="4" w:space="0"/>
              <w:right w:val="single" w:color="auto" w:sz="4" w:space="0"/>
            </w:tcBorders>
            <w:noWrap w:val="0"/>
            <w:vAlign w:val="center"/>
          </w:tcPr>
          <w:p w14:paraId="22C79FAE">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有填充物床上用品</w:t>
            </w:r>
          </w:p>
        </w:tc>
        <w:tc>
          <w:tcPr>
            <w:tcW w:w="1191" w:type="pct"/>
            <w:tcBorders>
              <w:top w:val="single" w:color="auto" w:sz="4" w:space="0"/>
              <w:left w:val="single" w:color="auto" w:sz="4" w:space="0"/>
              <w:bottom w:val="single" w:color="auto" w:sz="4" w:space="0"/>
              <w:right w:val="single" w:color="auto" w:sz="4" w:space="0"/>
            </w:tcBorders>
            <w:noWrap w:val="0"/>
            <w:vAlign w:val="center"/>
          </w:tcPr>
          <w:p w14:paraId="32EE3307">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绗缝制品</w:t>
            </w:r>
          </w:p>
        </w:tc>
        <w:tc>
          <w:tcPr>
            <w:tcW w:w="1016" w:type="pct"/>
            <w:tcBorders>
              <w:top w:val="single" w:color="auto" w:sz="4" w:space="0"/>
              <w:left w:val="single" w:color="auto" w:sz="4" w:space="0"/>
              <w:bottom w:val="single" w:color="auto" w:sz="4" w:space="0"/>
              <w:right w:val="single" w:color="auto" w:sz="4" w:space="0"/>
            </w:tcBorders>
            <w:noWrap w:val="0"/>
            <w:vAlign w:val="center"/>
          </w:tcPr>
          <w:p w14:paraId="749D090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886" w:type="pct"/>
            <w:tcBorders>
              <w:top w:val="single" w:color="auto" w:sz="4" w:space="0"/>
              <w:left w:val="single" w:color="auto" w:sz="4" w:space="0"/>
              <w:bottom w:val="single" w:color="auto" w:sz="4" w:space="0"/>
              <w:right w:val="single" w:color="auto" w:sz="4" w:space="0"/>
            </w:tcBorders>
            <w:noWrap w:val="0"/>
            <w:vAlign w:val="center"/>
          </w:tcPr>
          <w:p w14:paraId="383C4F23">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822" w:type="pct"/>
            <w:tcBorders>
              <w:top w:val="single" w:color="auto" w:sz="4" w:space="0"/>
              <w:left w:val="single" w:color="auto" w:sz="4" w:space="0"/>
              <w:bottom w:val="single" w:color="auto" w:sz="4" w:space="0"/>
              <w:right w:val="single" w:color="auto" w:sz="4" w:space="0"/>
            </w:tcBorders>
            <w:noWrap w:val="0"/>
            <w:vAlign w:val="center"/>
          </w:tcPr>
          <w:p w14:paraId="3E7BF7C6">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6F10E1B3">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391" w:type="pct"/>
            <w:vMerge w:val="continue"/>
            <w:tcBorders>
              <w:left w:val="single" w:color="auto" w:sz="4" w:space="0"/>
              <w:right w:val="single" w:color="auto" w:sz="4" w:space="0"/>
            </w:tcBorders>
            <w:noWrap w:val="0"/>
            <w:vAlign w:val="center"/>
          </w:tcPr>
          <w:p w14:paraId="409E59EA">
            <w:pPr>
              <w:adjustRightInd w:val="0"/>
              <w:snapToGrid w:val="0"/>
              <w:jc w:val="center"/>
              <w:rPr>
                <w:rFonts w:hint="eastAsia" w:ascii="仿宋_GB2312" w:hAnsi="仿宋_GB2312" w:eastAsia="仿宋_GB2312" w:cs="仿宋_GB2312"/>
                <w:sz w:val="24"/>
                <w:szCs w:val="24"/>
              </w:rPr>
            </w:pPr>
          </w:p>
        </w:tc>
        <w:tc>
          <w:tcPr>
            <w:tcW w:w="692" w:type="pct"/>
            <w:vMerge w:val="continue"/>
            <w:tcBorders>
              <w:top w:val="single" w:color="auto" w:sz="4" w:space="0"/>
              <w:left w:val="single" w:color="auto" w:sz="4" w:space="0"/>
              <w:bottom w:val="single" w:color="auto" w:sz="4" w:space="0"/>
              <w:right w:val="single" w:color="auto" w:sz="4" w:space="0"/>
            </w:tcBorders>
            <w:noWrap w:val="0"/>
            <w:vAlign w:val="center"/>
          </w:tcPr>
          <w:p w14:paraId="6B258DF0">
            <w:pPr>
              <w:adjustRightInd w:val="0"/>
              <w:snapToGrid w:val="0"/>
              <w:jc w:val="center"/>
              <w:rPr>
                <w:rFonts w:hint="eastAsia" w:ascii="仿宋_GB2312" w:hAnsi="仿宋_GB2312" w:eastAsia="仿宋_GB2312" w:cs="仿宋_GB2312"/>
                <w:sz w:val="24"/>
                <w:szCs w:val="24"/>
              </w:rPr>
            </w:pPr>
          </w:p>
        </w:tc>
        <w:tc>
          <w:tcPr>
            <w:tcW w:w="1191" w:type="pct"/>
            <w:tcBorders>
              <w:top w:val="single" w:color="auto" w:sz="4" w:space="0"/>
              <w:left w:val="single" w:color="auto" w:sz="4" w:space="0"/>
              <w:bottom w:val="single" w:color="auto" w:sz="4" w:space="0"/>
              <w:right w:val="single" w:color="auto" w:sz="4" w:space="0"/>
            </w:tcBorders>
            <w:noWrap w:val="0"/>
            <w:vAlign w:val="center"/>
          </w:tcPr>
          <w:p w14:paraId="1249A142">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被类</w:t>
            </w:r>
          </w:p>
        </w:tc>
        <w:tc>
          <w:tcPr>
            <w:tcW w:w="1016" w:type="pct"/>
            <w:tcBorders>
              <w:top w:val="single" w:color="auto" w:sz="4" w:space="0"/>
              <w:left w:val="single" w:color="auto" w:sz="4" w:space="0"/>
              <w:bottom w:val="single" w:color="auto" w:sz="4" w:space="0"/>
              <w:right w:val="single" w:color="auto" w:sz="4" w:space="0"/>
            </w:tcBorders>
            <w:noWrap w:val="0"/>
            <w:vAlign w:val="center"/>
          </w:tcPr>
          <w:p w14:paraId="7FD47998">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886" w:type="pct"/>
            <w:tcBorders>
              <w:top w:val="single" w:color="auto" w:sz="4" w:space="0"/>
              <w:left w:val="single" w:color="auto" w:sz="4" w:space="0"/>
              <w:bottom w:val="single" w:color="auto" w:sz="4" w:space="0"/>
              <w:right w:val="single" w:color="auto" w:sz="4" w:space="0"/>
            </w:tcBorders>
            <w:noWrap w:val="0"/>
            <w:vAlign w:val="center"/>
          </w:tcPr>
          <w:p w14:paraId="0CBB78FE">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822" w:type="pct"/>
            <w:tcBorders>
              <w:top w:val="single" w:color="auto" w:sz="4" w:space="0"/>
              <w:left w:val="single" w:color="auto" w:sz="4" w:space="0"/>
              <w:bottom w:val="single" w:color="auto" w:sz="4" w:space="0"/>
              <w:right w:val="single" w:color="auto" w:sz="4" w:space="0"/>
            </w:tcBorders>
            <w:noWrap w:val="0"/>
            <w:vAlign w:val="center"/>
          </w:tcPr>
          <w:p w14:paraId="061694AC">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33AD6166">
        <w:tblPrEx>
          <w:tblBorders>
            <w:top w:val="single" w:color="000000" w:sz="6" w:space="0"/>
            <w:left w:val="single" w:color="000000" w:sz="6" w:space="0"/>
            <w:bottom w:val="none" w:color="auto" w:sz="0" w:space="0"/>
            <w:right w:val="single" w:color="000000" w:sz="6" w:space="0"/>
            <w:insideH w:val="single" w:color="000000" w:sz="2" w:space="0"/>
            <w:insideV w:val="single" w:color="000000" w:sz="2" w:space="0"/>
          </w:tblBorders>
          <w:tblCellMar>
            <w:top w:w="0" w:type="dxa"/>
            <w:left w:w="0" w:type="dxa"/>
            <w:bottom w:w="0" w:type="dxa"/>
            <w:right w:w="0" w:type="dxa"/>
          </w:tblCellMar>
        </w:tblPrEx>
        <w:trPr>
          <w:jc w:val="center"/>
        </w:trPr>
        <w:tc>
          <w:tcPr>
            <w:tcW w:w="391" w:type="pct"/>
            <w:vMerge w:val="continue"/>
            <w:tcBorders>
              <w:left w:val="single" w:color="auto" w:sz="4" w:space="0"/>
              <w:bottom w:val="single" w:color="auto" w:sz="4" w:space="0"/>
              <w:right w:val="single" w:color="auto" w:sz="4" w:space="0"/>
            </w:tcBorders>
            <w:noWrap w:val="0"/>
            <w:vAlign w:val="center"/>
          </w:tcPr>
          <w:p w14:paraId="3D37AA23">
            <w:pPr>
              <w:adjustRightInd w:val="0"/>
              <w:snapToGrid w:val="0"/>
              <w:jc w:val="center"/>
              <w:rPr>
                <w:rFonts w:hint="eastAsia" w:ascii="仿宋_GB2312" w:hAnsi="仿宋_GB2312" w:eastAsia="仿宋_GB2312" w:cs="仿宋_GB2312"/>
                <w:sz w:val="24"/>
                <w:szCs w:val="24"/>
              </w:rPr>
            </w:pPr>
          </w:p>
        </w:tc>
        <w:tc>
          <w:tcPr>
            <w:tcW w:w="692" w:type="pct"/>
            <w:vMerge w:val="continue"/>
            <w:tcBorders>
              <w:top w:val="single" w:color="auto" w:sz="4" w:space="0"/>
              <w:left w:val="single" w:color="auto" w:sz="4" w:space="0"/>
              <w:bottom w:val="single" w:color="auto" w:sz="4" w:space="0"/>
              <w:right w:val="single" w:color="auto" w:sz="4" w:space="0"/>
            </w:tcBorders>
            <w:noWrap w:val="0"/>
            <w:vAlign w:val="center"/>
          </w:tcPr>
          <w:p w14:paraId="5FD7DD04">
            <w:pPr>
              <w:adjustRightInd w:val="0"/>
              <w:snapToGrid w:val="0"/>
              <w:jc w:val="center"/>
              <w:rPr>
                <w:rFonts w:hint="eastAsia" w:ascii="仿宋_GB2312" w:hAnsi="仿宋_GB2312" w:eastAsia="仿宋_GB2312" w:cs="仿宋_GB2312"/>
                <w:sz w:val="24"/>
                <w:szCs w:val="24"/>
              </w:rPr>
            </w:pPr>
          </w:p>
        </w:tc>
        <w:tc>
          <w:tcPr>
            <w:tcW w:w="1191" w:type="pct"/>
            <w:tcBorders>
              <w:top w:val="single" w:color="auto" w:sz="4" w:space="0"/>
              <w:left w:val="single" w:color="auto" w:sz="4" w:space="0"/>
              <w:bottom w:val="single" w:color="auto" w:sz="4" w:space="0"/>
              <w:right w:val="single" w:color="auto" w:sz="4" w:space="0"/>
            </w:tcBorders>
            <w:noWrap w:val="0"/>
            <w:vAlign w:val="center"/>
          </w:tcPr>
          <w:p w14:paraId="3B6B7998">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枕、靠垫类产品</w:t>
            </w:r>
          </w:p>
        </w:tc>
        <w:tc>
          <w:tcPr>
            <w:tcW w:w="1016" w:type="pct"/>
            <w:tcBorders>
              <w:top w:val="single" w:color="auto" w:sz="4" w:space="0"/>
              <w:left w:val="single" w:color="auto" w:sz="4" w:space="0"/>
              <w:bottom w:val="single" w:color="auto" w:sz="4" w:space="0"/>
              <w:right w:val="single" w:color="auto" w:sz="4" w:space="0"/>
            </w:tcBorders>
            <w:noWrap w:val="0"/>
            <w:vAlign w:val="center"/>
          </w:tcPr>
          <w:p w14:paraId="6ACAADDB">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886" w:type="pct"/>
            <w:tcBorders>
              <w:top w:val="single" w:color="auto" w:sz="4" w:space="0"/>
              <w:left w:val="single" w:color="auto" w:sz="4" w:space="0"/>
              <w:bottom w:val="single" w:color="auto" w:sz="4" w:space="0"/>
              <w:right w:val="single" w:color="auto" w:sz="4" w:space="0"/>
            </w:tcBorders>
            <w:noWrap w:val="0"/>
            <w:vAlign w:val="center"/>
          </w:tcPr>
          <w:p w14:paraId="4CA67F1F">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822" w:type="pct"/>
            <w:tcBorders>
              <w:top w:val="single" w:color="auto" w:sz="4" w:space="0"/>
              <w:left w:val="single" w:color="auto" w:sz="4" w:space="0"/>
              <w:bottom w:val="single" w:color="auto" w:sz="4" w:space="0"/>
              <w:right w:val="single" w:color="auto" w:sz="4" w:space="0"/>
            </w:tcBorders>
            <w:noWrap w:val="0"/>
            <w:vAlign w:val="center"/>
          </w:tcPr>
          <w:p w14:paraId="49554452">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bl>
    <w:p w14:paraId="08440EDD">
      <w:pPr>
        <w:spacing w:line="360" w:lineRule="auto"/>
        <w:outlineLvl w:val="0"/>
        <w:rPr>
          <w:rFonts w:hint="eastAsia" w:ascii="仿宋_GB2312" w:hAnsi="仿宋" w:eastAsia="仿宋_GB2312" w:cs="仿宋"/>
          <w:b/>
          <w:bCs/>
          <w:kern w:val="0"/>
          <w:sz w:val="28"/>
          <w:szCs w:val="28"/>
        </w:rPr>
      </w:pPr>
      <w:r>
        <w:rPr>
          <w:rFonts w:hint="eastAsia" w:ascii="仿宋_GB2312" w:hAnsi="仿宋" w:eastAsia="仿宋_GB2312" w:cs="仿宋"/>
          <w:b/>
          <w:bCs/>
          <w:kern w:val="0"/>
          <w:sz w:val="28"/>
          <w:szCs w:val="28"/>
        </w:rPr>
        <w:t>六、跟踪抽查情况</w:t>
      </w:r>
    </w:p>
    <w:p w14:paraId="456DD302">
      <w:pPr>
        <w:widowControl/>
        <w:spacing w:line="240" w:lineRule="auto"/>
        <w:ind w:firstLine="560" w:firstLineChars="200"/>
        <w:jc w:val="left"/>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无。</w:t>
      </w:r>
    </w:p>
    <w:p w14:paraId="037C0547">
      <w:pPr>
        <w:spacing w:line="360" w:lineRule="auto"/>
        <w:outlineLvl w:val="0"/>
        <w:rPr>
          <w:rFonts w:hint="eastAsia" w:ascii="仿宋_GB2312" w:hAnsi="仿宋" w:eastAsia="仿宋_GB2312" w:cs="仿宋"/>
          <w:b/>
          <w:bCs/>
          <w:color w:val="auto"/>
          <w:kern w:val="0"/>
          <w:sz w:val="28"/>
          <w:szCs w:val="28"/>
          <w:highlight w:val="none"/>
        </w:rPr>
      </w:pPr>
      <w:r>
        <w:rPr>
          <w:rFonts w:hint="eastAsia" w:ascii="仿宋_GB2312" w:hAnsi="仿宋" w:eastAsia="仿宋_GB2312" w:cs="仿宋"/>
          <w:b/>
          <w:bCs/>
          <w:color w:val="auto"/>
          <w:kern w:val="0"/>
          <w:sz w:val="28"/>
          <w:szCs w:val="28"/>
          <w:highlight w:val="none"/>
        </w:rPr>
        <w:t>七、抽查工作分工和进度安排</w:t>
      </w:r>
    </w:p>
    <w:p w14:paraId="32E40447">
      <w:pPr>
        <w:pStyle w:val="6"/>
        <w:spacing w:after="0" w:line="360" w:lineRule="auto"/>
        <w:ind w:left="0" w:leftChars="0" w:firstLine="560" w:firstLineChars="200"/>
        <w:outlineLvl w:val="1"/>
        <w:rPr>
          <w:rFonts w:ascii="仿宋_GB2312" w:hAnsi="仿宋" w:eastAsia="仿宋_GB2312" w:cs="仿宋"/>
          <w:kern w:val="0"/>
          <w:sz w:val="28"/>
          <w:szCs w:val="28"/>
        </w:rPr>
      </w:pPr>
      <w:r>
        <w:rPr>
          <w:rFonts w:hint="eastAsia" w:ascii="仿宋_GB2312" w:hAnsi="仿宋" w:eastAsia="仿宋_GB2312" w:cs="仿宋"/>
          <w:kern w:val="0"/>
          <w:sz w:val="28"/>
          <w:szCs w:val="28"/>
        </w:rPr>
        <w:t>（一）抽查地区、抽样批次、抽样分工</w:t>
      </w:r>
    </w:p>
    <w:p w14:paraId="3B6E5EE0">
      <w:pPr>
        <w:widowControl/>
        <w:spacing w:line="360" w:lineRule="auto"/>
        <w:ind w:firstLine="560" w:firstLineChars="200"/>
        <w:jc w:val="left"/>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抽样地区：全市范围内。涵盖市内各区及周边区市县城等地区流通领域床上用品经销点，抽查兼顾大、中、小型企业，能够真实反映鞍山市目前床上用品产品的总体质量状况。</w:t>
      </w:r>
    </w:p>
    <w:p w14:paraId="3103DB50">
      <w:pPr>
        <w:widowControl/>
        <w:spacing w:line="360" w:lineRule="auto"/>
        <w:ind w:firstLine="560" w:firstLineChars="200"/>
        <w:jc w:val="left"/>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 xml:space="preserve">抽样批次：本次拟抽查5批次样品，全部在流通领域完成，每个受检单位抽查产品不超过2批次 。 </w:t>
      </w:r>
    </w:p>
    <w:p w14:paraId="1ED2756F">
      <w:pPr>
        <w:widowControl/>
        <w:spacing w:line="360" w:lineRule="auto"/>
        <w:ind w:firstLine="560" w:firstLineChars="200"/>
        <w:jc w:val="left"/>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抽样分工：按照“抽检分离”原则，机构内抽样人员与检验人员分离。合理规划抽样人员，每组抽样人员不少于2人，抽样人员随机产生。</w:t>
      </w:r>
    </w:p>
    <w:p w14:paraId="116C7512">
      <w:pPr>
        <w:pStyle w:val="6"/>
        <w:spacing w:after="0" w:line="360" w:lineRule="auto"/>
        <w:ind w:left="0" w:leftChars="0" w:firstLine="560" w:firstLineChars="200"/>
        <w:outlineLvl w:val="1"/>
        <w:rPr>
          <w:rFonts w:hint="eastAsia" w:ascii="仿宋_GB2312" w:hAnsi="仿宋" w:eastAsia="仿宋_GB2312" w:cs="仿宋_GB2312"/>
          <w:kern w:val="0"/>
          <w:sz w:val="28"/>
          <w:szCs w:val="28"/>
        </w:rPr>
      </w:pPr>
      <w:r>
        <w:rPr>
          <w:rFonts w:hint="eastAsia" w:ascii="仿宋_GB2312" w:hAnsi="仿宋" w:eastAsia="仿宋_GB2312" w:cs="仿宋_GB2312"/>
          <w:kern w:val="0"/>
          <w:sz w:val="28"/>
          <w:szCs w:val="28"/>
        </w:rPr>
        <w:t>（二）抽查进度安排</w:t>
      </w:r>
    </w:p>
    <w:p w14:paraId="12CD1203">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总体时间安排：接到市局任务起60日内</w:t>
      </w:r>
    </w:p>
    <w:p w14:paraId="30855D57">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具体时间安排：</w:t>
      </w:r>
    </w:p>
    <w:p w14:paraId="6323E191">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1、抽样阶段：接到市局任务起15日内；</w:t>
      </w:r>
    </w:p>
    <w:p w14:paraId="56AE7DA4">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2、检验阶段：到样日起～30日内；</w:t>
      </w:r>
    </w:p>
    <w:p w14:paraId="3A2A6262">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3、异议处理：报告发出后15日内完成异议处理工作；</w:t>
      </w:r>
    </w:p>
    <w:p w14:paraId="6546D0CF">
      <w:pPr>
        <w:pStyle w:val="6"/>
        <w:spacing w:after="0" w:line="360" w:lineRule="auto"/>
        <w:ind w:left="0" w:leftChars="0" w:firstLine="560" w:firstLineChars="200"/>
        <w:outlineLvl w:val="0"/>
        <w:rPr>
          <w:rFonts w:ascii="仿宋_GB2312" w:hAnsi="仿宋" w:eastAsia="仿宋_GB2312" w:cs="仿宋"/>
          <w:b/>
          <w:kern w:val="0"/>
          <w:sz w:val="28"/>
          <w:szCs w:val="28"/>
        </w:rPr>
      </w:pPr>
      <w:r>
        <w:rPr>
          <w:rFonts w:hint="eastAsia" w:ascii="仿宋_GB2312" w:hAnsi="仿宋" w:eastAsia="仿宋_GB2312" w:cs="仿宋"/>
          <w:color w:val="auto"/>
          <w:kern w:val="0"/>
          <w:sz w:val="28"/>
          <w:szCs w:val="28"/>
          <w:highlight w:val="none"/>
          <w:lang w:val="en-US" w:eastAsia="zh-CN" w:bidi="ar-SA"/>
        </w:rPr>
        <w:t>4、按市局时间节点要求将所有材料上报鞍山市市场监督管理局。</w:t>
      </w:r>
      <w:r>
        <w:rPr>
          <w:rFonts w:hint="eastAsia" w:ascii="仿宋_GB2312" w:hAnsi="仿宋" w:eastAsia="仿宋_GB2312" w:cs="仿宋"/>
          <w:b/>
          <w:kern w:val="0"/>
          <w:sz w:val="28"/>
          <w:szCs w:val="28"/>
        </w:rPr>
        <w:t>八、承检机构联系方式</w:t>
      </w:r>
    </w:p>
    <w:p w14:paraId="3C4E06D7">
      <w:pPr>
        <w:tabs>
          <w:tab w:val="left" w:pos="465"/>
          <w:tab w:val="right" w:pos="8313"/>
        </w:tabs>
        <w:spacing w:line="360" w:lineRule="auto"/>
        <w:ind w:firstLine="560" w:firstLineChars="200"/>
        <w:rPr>
          <w:rFonts w:ascii="仿宋_GB2312" w:hAnsi="仿宋" w:eastAsia="仿宋_GB2312" w:cs="仿宋"/>
          <w:kern w:val="0"/>
          <w:sz w:val="28"/>
          <w:szCs w:val="28"/>
        </w:rPr>
      </w:pPr>
      <w:r>
        <w:rPr>
          <w:rFonts w:hint="eastAsia" w:ascii="仿宋_GB2312" w:hAnsi="仿宋" w:eastAsia="仿宋_GB2312" w:cs="仿宋"/>
          <w:kern w:val="0"/>
          <w:sz w:val="28"/>
          <w:szCs w:val="28"/>
        </w:rPr>
        <w:t>承检机构：大连产品质量检验检测研究院有限公司</w:t>
      </w:r>
    </w:p>
    <w:p w14:paraId="2AE475F4">
      <w:pPr>
        <w:tabs>
          <w:tab w:val="left" w:pos="465"/>
          <w:tab w:val="right" w:pos="8313"/>
        </w:tabs>
        <w:spacing w:line="360" w:lineRule="auto"/>
        <w:ind w:firstLine="560" w:firstLineChars="200"/>
        <w:rPr>
          <w:rFonts w:ascii="仿宋_GB2312" w:hAnsi="仿宋" w:eastAsia="仿宋_GB2312" w:cs="仿宋"/>
          <w:kern w:val="0"/>
          <w:sz w:val="28"/>
          <w:szCs w:val="28"/>
        </w:rPr>
      </w:pPr>
      <w:r>
        <w:rPr>
          <w:rFonts w:hint="eastAsia" w:ascii="仿宋_GB2312" w:hAnsi="仿宋" w:eastAsia="仿宋_GB2312" w:cs="仿宋"/>
          <w:kern w:val="0"/>
          <w:sz w:val="28"/>
          <w:szCs w:val="28"/>
        </w:rPr>
        <w:t>单位地址：大连市沙河口区万岁街68-2号</w:t>
      </w:r>
    </w:p>
    <w:p w14:paraId="20B034C8">
      <w:pPr>
        <w:tabs>
          <w:tab w:val="left" w:pos="465"/>
          <w:tab w:val="right" w:pos="8313"/>
        </w:tabs>
        <w:spacing w:line="360" w:lineRule="auto"/>
        <w:ind w:firstLine="560" w:firstLineChars="200"/>
        <w:rPr>
          <w:rFonts w:ascii="仿宋_GB2312" w:hAnsi="仿宋" w:eastAsia="仿宋_GB2312" w:cs="仿宋"/>
          <w:kern w:val="0"/>
          <w:sz w:val="28"/>
          <w:szCs w:val="28"/>
        </w:rPr>
      </w:pPr>
      <w:r>
        <w:rPr>
          <w:rFonts w:hint="eastAsia" w:ascii="仿宋_GB2312" w:hAnsi="仿宋" w:eastAsia="仿宋_GB2312" w:cs="仿宋"/>
          <w:kern w:val="0"/>
          <w:sz w:val="28"/>
          <w:szCs w:val="28"/>
        </w:rPr>
        <w:t>业务联系人：王宁</w:t>
      </w:r>
    </w:p>
    <w:p w14:paraId="798D5C4D">
      <w:pPr>
        <w:tabs>
          <w:tab w:val="left" w:pos="465"/>
          <w:tab w:val="right" w:pos="8313"/>
        </w:tabs>
        <w:spacing w:line="360" w:lineRule="auto"/>
        <w:ind w:firstLine="560" w:firstLineChars="200"/>
        <w:rPr>
          <w:rFonts w:ascii="仿宋_GB2312" w:hAnsi="仿宋" w:eastAsia="仿宋_GB2312" w:cs="仿宋"/>
          <w:kern w:val="0"/>
          <w:sz w:val="28"/>
          <w:szCs w:val="28"/>
        </w:rPr>
      </w:pPr>
      <w:r>
        <w:rPr>
          <w:rFonts w:hint="eastAsia" w:ascii="仿宋_GB2312" w:hAnsi="仿宋" w:eastAsia="仿宋_GB2312" w:cs="仿宋"/>
          <w:kern w:val="0"/>
          <w:sz w:val="28"/>
          <w:szCs w:val="28"/>
        </w:rPr>
        <w:t>电话/邮箱：</w:t>
      </w:r>
      <w:r>
        <w:rPr>
          <w:rFonts w:ascii="仿宋_GB2312" w:hAnsi="仿宋" w:eastAsia="仿宋_GB2312" w:cs="仿宋"/>
          <w:kern w:val="0"/>
          <w:sz w:val="28"/>
          <w:szCs w:val="28"/>
        </w:rPr>
        <w:t>15942621521/ning1164@qq.com</w:t>
      </w:r>
    </w:p>
    <w:p w14:paraId="3F9E48C5">
      <w:pPr>
        <w:pStyle w:val="6"/>
        <w:spacing w:after="0" w:line="360" w:lineRule="auto"/>
        <w:ind w:left="0" w:leftChars="0"/>
        <w:outlineLvl w:val="0"/>
        <w:rPr>
          <w:rFonts w:ascii="仿宋_GB2312" w:hAnsi="仿宋" w:eastAsia="仿宋_GB2312" w:cs="仿宋"/>
          <w:b/>
          <w:kern w:val="0"/>
          <w:sz w:val="28"/>
          <w:szCs w:val="28"/>
        </w:rPr>
      </w:pPr>
      <w:r>
        <w:rPr>
          <w:rFonts w:hint="eastAsia" w:ascii="仿宋_GB2312" w:hAnsi="仿宋" w:eastAsia="仿宋_GB2312" w:cs="仿宋"/>
          <w:b/>
          <w:kern w:val="0"/>
          <w:sz w:val="28"/>
          <w:szCs w:val="28"/>
        </w:rPr>
        <w:t>九、承检机构资质认定授权有效期说明</w:t>
      </w:r>
    </w:p>
    <w:p w14:paraId="57071064">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承检机构资质认定情况统计</w:t>
      </w:r>
    </w:p>
    <w:tbl>
      <w:tblPr>
        <w:tblStyle w:val="16"/>
        <w:tblW w:w="4717" w:type="pct"/>
        <w:jc w:val="center"/>
        <w:tblLayout w:type="autofit"/>
        <w:tblCellMar>
          <w:top w:w="0" w:type="dxa"/>
          <w:left w:w="108" w:type="dxa"/>
          <w:bottom w:w="0" w:type="dxa"/>
          <w:right w:w="108" w:type="dxa"/>
        </w:tblCellMar>
      </w:tblPr>
      <w:tblGrid>
        <w:gridCol w:w="772"/>
        <w:gridCol w:w="3270"/>
        <w:gridCol w:w="4003"/>
      </w:tblGrid>
      <w:tr w14:paraId="45F8F60A">
        <w:tblPrEx>
          <w:tblCellMar>
            <w:top w:w="0" w:type="dxa"/>
            <w:left w:w="108" w:type="dxa"/>
            <w:bottom w:w="0" w:type="dxa"/>
            <w:right w:w="108" w:type="dxa"/>
          </w:tblCellMar>
        </w:tblPrEx>
        <w:trPr>
          <w:trHeight w:val="695" w:hRule="atLeast"/>
          <w:tblHeader/>
          <w:jc w:val="center"/>
        </w:trPr>
        <w:tc>
          <w:tcPr>
            <w:tcW w:w="480" w:type="pct"/>
            <w:tcBorders>
              <w:top w:val="single" w:color="auto" w:sz="6" w:space="0"/>
              <w:left w:val="single" w:color="auto" w:sz="6" w:space="0"/>
              <w:bottom w:val="single" w:color="auto" w:sz="6" w:space="0"/>
              <w:right w:val="single" w:color="auto" w:sz="6" w:space="0"/>
            </w:tcBorders>
            <w:noWrap w:val="0"/>
            <w:vAlign w:val="center"/>
          </w:tcPr>
          <w:p w14:paraId="6020BBB5">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序号</w:t>
            </w:r>
          </w:p>
        </w:tc>
        <w:tc>
          <w:tcPr>
            <w:tcW w:w="2032" w:type="pct"/>
            <w:tcBorders>
              <w:top w:val="single" w:color="auto" w:sz="6" w:space="0"/>
              <w:left w:val="single" w:color="auto" w:sz="6" w:space="0"/>
              <w:bottom w:val="single" w:color="auto" w:sz="6" w:space="0"/>
              <w:right w:val="single" w:color="auto" w:sz="6" w:space="0"/>
            </w:tcBorders>
            <w:noWrap w:val="0"/>
            <w:vAlign w:val="center"/>
          </w:tcPr>
          <w:p w14:paraId="0BBA7033">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承检机构</w:t>
            </w:r>
          </w:p>
        </w:tc>
        <w:tc>
          <w:tcPr>
            <w:tcW w:w="2487" w:type="pct"/>
            <w:tcBorders>
              <w:top w:val="single" w:color="auto" w:sz="6" w:space="0"/>
              <w:left w:val="single" w:color="auto" w:sz="6" w:space="0"/>
              <w:bottom w:val="single" w:color="auto" w:sz="6" w:space="0"/>
              <w:right w:val="single" w:color="auto" w:sz="6" w:space="0"/>
            </w:tcBorders>
            <w:noWrap w:val="0"/>
            <w:vAlign w:val="center"/>
          </w:tcPr>
          <w:p w14:paraId="5A322220">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CMA证书编号及有效期限</w:t>
            </w:r>
          </w:p>
        </w:tc>
      </w:tr>
      <w:tr w14:paraId="1213164F">
        <w:tblPrEx>
          <w:tblCellMar>
            <w:top w:w="0" w:type="dxa"/>
            <w:left w:w="108" w:type="dxa"/>
            <w:bottom w:w="0" w:type="dxa"/>
            <w:right w:w="108" w:type="dxa"/>
          </w:tblCellMar>
        </w:tblPrEx>
        <w:trPr>
          <w:trHeight w:val="780" w:hRule="atLeast"/>
          <w:jc w:val="center"/>
        </w:trPr>
        <w:tc>
          <w:tcPr>
            <w:tcW w:w="480" w:type="pct"/>
            <w:tcBorders>
              <w:top w:val="single" w:color="auto" w:sz="6" w:space="0"/>
              <w:left w:val="single" w:color="auto" w:sz="6" w:space="0"/>
              <w:bottom w:val="single" w:color="auto" w:sz="6" w:space="0"/>
              <w:right w:val="single" w:color="auto" w:sz="6" w:space="0"/>
            </w:tcBorders>
            <w:noWrap w:val="0"/>
            <w:vAlign w:val="center"/>
          </w:tcPr>
          <w:p w14:paraId="7B5595AD">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w:t>
            </w:r>
          </w:p>
        </w:tc>
        <w:tc>
          <w:tcPr>
            <w:tcW w:w="2032" w:type="pct"/>
            <w:tcBorders>
              <w:top w:val="single" w:color="auto" w:sz="6" w:space="0"/>
              <w:left w:val="single" w:color="auto" w:sz="6" w:space="0"/>
              <w:bottom w:val="single" w:color="auto" w:sz="6" w:space="0"/>
              <w:right w:val="single" w:color="auto" w:sz="6" w:space="0"/>
            </w:tcBorders>
            <w:noWrap w:val="0"/>
            <w:vAlign w:val="center"/>
          </w:tcPr>
          <w:p w14:paraId="0AF6517E">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大连产品质量检验检测研究院有限公司</w:t>
            </w:r>
          </w:p>
        </w:tc>
        <w:tc>
          <w:tcPr>
            <w:tcW w:w="2487" w:type="pct"/>
            <w:tcBorders>
              <w:top w:val="single" w:color="auto" w:sz="6" w:space="0"/>
              <w:left w:val="single" w:color="auto" w:sz="6" w:space="0"/>
              <w:bottom w:val="single" w:color="auto" w:sz="6" w:space="0"/>
              <w:right w:val="single" w:color="auto" w:sz="6" w:space="0"/>
            </w:tcBorders>
            <w:noWrap w:val="0"/>
            <w:vAlign w:val="center"/>
          </w:tcPr>
          <w:p w14:paraId="1F2376AD">
            <w:pPr>
              <w:pStyle w:val="3"/>
              <w:spacing w:line="360" w:lineRule="auto"/>
              <w:ind w:firstLine="0" w:firstLineChars="0"/>
              <w:jc w:val="center"/>
              <w:rPr>
                <w:rFonts w:hint="eastAsia" w:ascii="仿宋_GB2312" w:hAnsi="仿宋_GB2312" w:eastAsia="仿宋_GB2312" w:cs="仿宋_GB2312"/>
                <w:sz w:val="24"/>
              </w:rPr>
            </w:pPr>
            <w:r>
              <w:rPr>
                <w:rFonts w:hint="eastAsia" w:ascii="仿宋_GB2312" w:hAnsi="仿宋_GB2312" w:eastAsia="仿宋_GB2312" w:cs="仿宋_GB2312"/>
                <w:sz w:val="24"/>
              </w:rPr>
              <w:t>编号：18060011B027</w:t>
            </w:r>
          </w:p>
          <w:p w14:paraId="2634C18F">
            <w:pPr>
              <w:pStyle w:val="3"/>
              <w:spacing w:line="360" w:lineRule="auto"/>
              <w:ind w:firstLine="0" w:firstLineChars="0"/>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rPr>
              <w:t>有效期：20</w:t>
            </w:r>
            <w:r>
              <w:rPr>
                <w:rFonts w:hint="eastAsia" w:ascii="仿宋_GB2312" w:hAnsi="仿宋_GB2312" w:eastAsia="仿宋_GB2312" w:cs="仿宋_GB2312"/>
                <w:sz w:val="24"/>
                <w:lang w:val="en-US" w:eastAsia="zh-CN"/>
              </w:rPr>
              <w:t>30</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0</w:t>
            </w:r>
            <w:r>
              <w:rPr>
                <w:rFonts w:hint="eastAsia" w:ascii="仿宋_GB2312" w:hAnsi="仿宋_GB2312" w:eastAsia="仿宋_GB2312" w:cs="仿宋_GB2312"/>
                <w:sz w:val="24"/>
              </w:rPr>
              <w:t>6.</w:t>
            </w:r>
            <w:r>
              <w:rPr>
                <w:rFonts w:hint="eastAsia" w:ascii="仿宋_GB2312" w:hAnsi="仿宋_GB2312" w:eastAsia="仿宋_GB2312" w:cs="仿宋_GB2312"/>
                <w:sz w:val="24"/>
                <w:lang w:val="en-US" w:eastAsia="zh-CN"/>
              </w:rPr>
              <w:t>04</w:t>
            </w:r>
          </w:p>
        </w:tc>
      </w:tr>
    </w:tbl>
    <w:p w14:paraId="1F9C3B5D">
      <w:pPr>
        <w:pStyle w:val="3"/>
        <w:rPr>
          <w:rFonts w:hint="eastAsia"/>
        </w:rPr>
      </w:pPr>
    </w:p>
    <w:p w14:paraId="34C08917">
      <w:pPr>
        <w:pStyle w:val="3"/>
        <w:rPr>
          <w:rFonts w:hint="eastAsia"/>
        </w:rPr>
      </w:pPr>
    </w:p>
    <w:p w14:paraId="150FC13E">
      <w:pPr>
        <w:pStyle w:val="3"/>
        <w:rPr>
          <w:rFonts w:hint="eastAsia"/>
        </w:rPr>
      </w:pPr>
    </w:p>
    <w:p w14:paraId="47E7D035">
      <w:pPr>
        <w:pStyle w:val="3"/>
        <w:rPr>
          <w:rFonts w:hint="eastAsia"/>
        </w:rPr>
      </w:pPr>
    </w:p>
    <w:p w14:paraId="772399CB">
      <w:pPr>
        <w:pStyle w:val="3"/>
        <w:ind w:left="0" w:leftChars="0" w:firstLine="0" w:firstLineChars="0"/>
      </w:pPr>
    </w:p>
    <w:sectPr>
      <w:footerReference r:id="rId3" w:type="default"/>
      <w:pgSz w:w="11906" w:h="16838"/>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汉鼎简书宋二">
    <w:altName w:val="黑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833F89">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4AE667">
                          <w:pPr>
                            <w:pStyle w:val="10"/>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1FEEsEBAACN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MnINCLfHhIVLPxl1hJqK4ZQKo2mj8hr8eS9Zj3/R9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R1FEEsEBAACNAwAADgAAAAAAAAABACAAAAAeAQAAZHJzL2Uyb0RvYy54bWxQSwUG&#10;AAAAAAYABgBZAQAAUQUAAAAA&#10;">
              <v:fill on="f" focussize="0,0"/>
              <v:stroke on="f"/>
              <v:imagedata o:title=""/>
              <o:lock v:ext="edit" aspectratio="f"/>
              <v:textbox inset="0mm,0mm,0mm,0mm" style="mso-fit-shape-to-text:t;">
                <w:txbxContent>
                  <w:p w14:paraId="424AE667">
                    <w:pPr>
                      <w:pStyle w:val="10"/>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FE44F8"/>
    <w:multiLevelType w:val="multilevel"/>
    <w:tmpl w:val="28FE44F8"/>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s>
  <w:rsids>
    <w:rsidRoot w:val="00BA7B67"/>
    <w:rsid w:val="0002122F"/>
    <w:rsid w:val="00027B0F"/>
    <w:rsid w:val="00052A7F"/>
    <w:rsid w:val="0006158F"/>
    <w:rsid w:val="000641BE"/>
    <w:rsid w:val="000830D4"/>
    <w:rsid w:val="00093070"/>
    <w:rsid w:val="00094ECA"/>
    <w:rsid w:val="00095C25"/>
    <w:rsid w:val="000A46DD"/>
    <w:rsid w:val="000B4941"/>
    <w:rsid w:val="000B66DA"/>
    <w:rsid w:val="000C5291"/>
    <w:rsid w:val="000D15CF"/>
    <w:rsid w:val="000D220E"/>
    <w:rsid w:val="000D3F38"/>
    <w:rsid w:val="000D3FBE"/>
    <w:rsid w:val="000D682D"/>
    <w:rsid w:val="000E6C4D"/>
    <w:rsid w:val="000E7D89"/>
    <w:rsid w:val="000F1DBF"/>
    <w:rsid w:val="001071E5"/>
    <w:rsid w:val="00112960"/>
    <w:rsid w:val="001266C1"/>
    <w:rsid w:val="00131527"/>
    <w:rsid w:val="001459B0"/>
    <w:rsid w:val="001537D2"/>
    <w:rsid w:val="0015414C"/>
    <w:rsid w:val="00156794"/>
    <w:rsid w:val="00161AD3"/>
    <w:rsid w:val="00167E0E"/>
    <w:rsid w:val="0017492E"/>
    <w:rsid w:val="00175756"/>
    <w:rsid w:val="00175C4F"/>
    <w:rsid w:val="0019111F"/>
    <w:rsid w:val="001A52FF"/>
    <w:rsid w:val="001A7992"/>
    <w:rsid w:val="001B0786"/>
    <w:rsid w:val="001B67B2"/>
    <w:rsid w:val="001C7FAB"/>
    <w:rsid w:val="001D49C2"/>
    <w:rsid w:val="001E143E"/>
    <w:rsid w:val="001E49DB"/>
    <w:rsid w:val="001E6500"/>
    <w:rsid w:val="001F184A"/>
    <w:rsid w:val="001F39CF"/>
    <w:rsid w:val="0021486D"/>
    <w:rsid w:val="00215CFB"/>
    <w:rsid w:val="00224656"/>
    <w:rsid w:val="002254F0"/>
    <w:rsid w:val="00236001"/>
    <w:rsid w:val="002441C5"/>
    <w:rsid w:val="00260593"/>
    <w:rsid w:val="00261DD5"/>
    <w:rsid w:val="002643DF"/>
    <w:rsid w:val="00274558"/>
    <w:rsid w:val="0027688D"/>
    <w:rsid w:val="00287F97"/>
    <w:rsid w:val="00293263"/>
    <w:rsid w:val="002960E7"/>
    <w:rsid w:val="00296473"/>
    <w:rsid w:val="002A3B60"/>
    <w:rsid w:val="002B03A6"/>
    <w:rsid w:val="002B0D38"/>
    <w:rsid w:val="002B6142"/>
    <w:rsid w:val="002B6EE6"/>
    <w:rsid w:val="002B7B97"/>
    <w:rsid w:val="002C3B49"/>
    <w:rsid w:val="002C70ED"/>
    <w:rsid w:val="002D5F85"/>
    <w:rsid w:val="002E7683"/>
    <w:rsid w:val="002F2966"/>
    <w:rsid w:val="002F3B86"/>
    <w:rsid w:val="00307310"/>
    <w:rsid w:val="003214F0"/>
    <w:rsid w:val="00335059"/>
    <w:rsid w:val="00337E64"/>
    <w:rsid w:val="00340BB3"/>
    <w:rsid w:val="003465DF"/>
    <w:rsid w:val="003524CD"/>
    <w:rsid w:val="0036261C"/>
    <w:rsid w:val="00362D37"/>
    <w:rsid w:val="0036428A"/>
    <w:rsid w:val="003803C4"/>
    <w:rsid w:val="0038164F"/>
    <w:rsid w:val="003859D0"/>
    <w:rsid w:val="003A3174"/>
    <w:rsid w:val="003A4A78"/>
    <w:rsid w:val="003C4BBC"/>
    <w:rsid w:val="003D27E9"/>
    <w:rsid w:val="003E1998"/>
    <w:rsid w:val="003E2ABF"/>
    <w:rsid w:val="003E4C90"/>
    <w:rsid w:val="003E74E9"/>
    <w:rsid w:val="003F1FD1"/>
    <w:rsid w:val="003F3221"/>
    <w:rsid w:val="004036A7"/>
    <w:rsid w:val="00424722"/>
    <w:rsid w:val="00425841"/>
    <w:rsid w:val="00430BED"/>
    <w:rsid w:val="00435CD4"/>
    <w:rsid w:val="00437290"/>
    <w:rsid w:val="00437C5A"/>
    <w:rsid w:val="0044337C"/>
    <w:rsid w:val="00443DE1"/>
    <w:rsid w:val="00463EEC"/>
    <w:rsid w:val="00465BCF"/>
    <w:rsid w:val="004677EA"/>
    <w:rsid w:val="00473C35"/>
    <w:rsid w:val="00484989"/>
    <w:rsid w:val="004908E4"/>
    <w:rsid w:val="004922AD"/>
    <w:rsid w:val="004962D2"/>
    <w:rsid w:val="004A0CC7"/>
    <w:rsid w:val="004A1ADE"/>
    <w:rsid w:val="004A48B1"/>
    <w:rsid w:val="004B45E3"/>
    <w:rsid w:val="004C3CC1"/>
    <w:rsid w:val="004D7A77"/>
    <w:rsid w:val="004E6686"/>
    <w:rsid w:val="004F07A7"/>
    <w:rsid w:val="004F3C5C"/>
    <w:rsid w:val="004F3F4F"/>
    <w:rsid w:val="00504A03"/>
    <w:rsid w:val="005228C7"/>
    <w:rsid w:val="005305B3"/>
    <w:rsid w:val="005346A6"/>
    <w:rsid w:val="00536980"/>
    <w:rsid w:val="00541479"/>
    <w:rsid w:val="00541556"/>
    <w:rsid w:val="00543766"/>
    <w:rsid w:val="00546C2C"/>
    <w:rsid w:val="00551B2E"/>
    <w:rsid w:val="00553751"/>
    <w:rsid w:val="00561F4C"/>
    <w:rsid w:val="005744C9"/>
    <w:rsid w:val="005757E9"/>
    <w:rsid w:val="00575D98"/>
    <w:rsid w:val="0059339D"/>
    <w:rsid w:val="00595C44"/>
    <w:rsid w:val="005970DE"/>
    <w:rsid w:val="005A41B1"/>
    <w:rsid w:val="005A72C7"/>
    <w:rsid w:val="005A75C7"/>
    <w:rsid w:val="005B6F97"/>
    <w:rsid w:val="005C0960"/>
    <w:rsid w:val="005C0EE9"/>
    <w:rsid w:val="005D1D04"/>
    <w:rsid w:val="005E57C9"/>
    <w:rsid w:val="005E6750"/>
    <w:rsid w:val="005F3456"/>
    <w:rsid w:val="0060129E"/>
    <w:rsid w:val="00604E56"/>
    <w:rsid w:val="006068B2"/>
    <w:rsid w:val="0061183A"/>
    <w:rsid w:val="00621FC0"/>
    <w:rsid w:val="00632245"/>
    <w:rsid w:val="006349B9"/>
    <w:rsid w:val="00644FD4"/>
    <w:rsid w:val="006463BB"/>
    <w:rsid w:val="006465ED"/>
    <w:rsid w:val="00662182"/>
    <w:rsid w:val="006621D7"/>
    <w:rsid w:val="00672492"/>
    <w:rsid w:val="006819D9"/>
    <w:rsid w:val="0068425B"/>
    <w:rsid w:val="00693B7A"/>
    <w:rsid w:val="00694016"/>
    <w:rsid w:val="00695AE8"/>
    <w:rsid w:val="006A10C1"/>
    <w:rsid w:val="006A401F"/>
    <w:rsid w:val="006B2D49"/>
    <w:rsid w:val="006B394C"/>
    <w:rsid w:val="006C264E"/>
    <w:rsid w:val="006C2F7C"/>
    <w:rsid w:val="006C3F7E"/>
    <w:rsid w:val="006C51F8"/>
    <w:rsid w:val="006C6973"/>
    <w:rsid w:val="006E233B"/>
    <w:rsid w:val="006E51BD"/>
    <w:rsid w:val="006E6320"/>
    <w:rsid w:val="006E70A2"/>
    <w:rsid w:val="006F3E1A"/>
    <w:rsid w:val="00702E75"/>
    <w:rsid w:val="00705F06"/>
    <w:rsid w:val="00706B4D"/>
    <w:rsid w:val="00716A7B"/>
    <w:rsid w:val="00732367"/>
    <w:rsid w:val="00733C1C"/>
    <w:rsid w:val="0074022D"/>
    <w:rsid w:val="007553BD"/>
    <w:rsid w:val="00757514"/>
    <w:rsid w:val="00771FB1"/>
    <w:rsid w:val="00781F31"/>
    <w:rsid w:val="0078651C"/>
    <w:rsid w:val="0079470B"/>
    <w:rsid w:val="0079610A"/>
    <w:rsid w:val="00797CC1"/>
    <w:rsid w:val="007A57E1"/>
    <w:rsid w:val="007A624A"/>
    <w:rsid w:val="007B144C"/>
    <w:rsid w:val="007B2837"/>
    <w:rsid w:val="007B4697"/>
    <w:rsid w:val="007C4565"/>
    <w:rsid w:val="007C4607"/>
    <w:rsid w:val="007C6EE5"/>
    <w:rsid w:val="007D52EF"/>
    <w:rsid w:val="007F2688"/>
    <w:rsid w:val="007F32D1"/>
    <w:rsid w:val="007F57DF"/>
    <w:rsid w:val="0081003B"/>
    <w:rsid w:val="008223DD"/>
    <w:rsid w:val="00826057"/>
    <w:rsid w:val="00832E79"/>
    <w:rsid w:val="00834CB2"/>
    <w:rsid w:val="00836A9E"/>
    <w:rsid w:val="00851930"/>
    <w:rsid w:val="00855476"/>
    <w:rsid w:val="00861A58"/>
    <w:rsid w:val="008750F1"/>
    <w:rsid w:val="00876B6E"/>
    <w:rsid w:val="00880157"/>
    <w:rsid w:val="00880762"/>
    <w:rsid w:val="00882206"/>
    <w:rsid w:val="0088534F"/>
    <w:rsid w:val="008965EA"/>
    <w:rsid w:val="008A5320"/>
    <w:rsid w:val="008B1B34"/>
    <w:rsid w:val="008B622B"/>
    <w:rsid w:val="008D44E1"/>
    <w:rsid w:val="008D644D"/>
    <w:rsid w:val="008D680F"/>
    <w:rsid w:val="008E0F8A"/>
    <w:rsid w:val="009043C9"/>
    <w:rsid w:val="00914258"/>
    <w:rsid w:val="00921FD0"/>
    <w:rsid w:val="0093236C"/>
    <w:rsid w:val="00933B35"/>
    <w:rsid w:val="00951D22"/>
    <w:rsid w:val="009524D2"/>
    <w:rsid w:val="00960242"/>
    <w:rsid w:val="00965290"/>
    <w:rsid w:val="009759FA"/>
    <w:rsid w:val="00976648"/>
    <w:rsid w:val="009768A4"/>
    <w:rsid w:val="00977A8F"/>
    <w:rsid w:val="0098200E"/>
    <w:rsid w:val="009A4B42"/>
    <w:rsid w:val="009A6EC6"/>
    <w:rsid w:val="009C11B0"/>
    <w:rsid w:val="009C1F41"/>
    <w:rsid w:val="009C686D"/>
    <w:rsid w:val="009D0C34"/>
    <w:rsid w:val="009D2D7B"/>
    <w:rsid w:val="009D52DC"/>
    <w:rsid w:val="009E0052"/>
    <w:rsid w:val="009E0AAF"/>
    <w:rsid w:val="009E68B3"/>
    <w:rsid w:val="00A11041"/>
    <w:rsid w:val="00A11A33"/>
    <w:rsid w:val="00A1286F"/>
    <w:rsid w:val="00A17225"/>
    <w:rsid w:val="00A21F8C"/>
    <w:rsid w:val="00A26169"/>
    <w:rsid w:val="00A33A7A"/>
    <w:rsid w:val="00A36A98"/>
    <w:rsid w:val="00A4135F"/>
    <w:rsid w:val="00A54915"/>
    <w:rsid w:val="00A55E69"/>
    <w:rsid w:val="00A56DBA"/>
    <w:rsid w:val="00A6705E"/>
    <w:rsid w:val="00A93D1E"/>
    <w:rsid w:val="00AA19B9"/>
    <w:rsid w:val="00AA28D1"/>
    <w:rsid w:val="00AB6A1C"/>
    <w:rsid w:val="00AE6BCE"/>
    <w:rsid w:val="00AE7143"/>
    <w:rsid w:val="00AF041F"/>
    <w:rsid w:val="00B02E71"/>
    <w:rsid w:val="00B04A9D"/>
    <w:rsid w:val="00B0637B"/>
    <w:rsid w:val="00B14D80"/>
    <w:rsid w:val="00B16CC5"/>
    <w:rsid w:val="00B314E2"/>
    <w:rsid w:val="00B36D05"/>
    <w:rsid w:val="00B37CD0"/>
    <w:rsid w:val="00B477CB"/>
    <w:rsid w:val="00B509BF"/>
    <w:rsid w:val="00B57AE0"/>
    <w:rsid w:val="00B6461B"/>
    <w:rsid w:val="00B7660F"/>
    <w:rsid w:val="00B813BA"/>
    <w:rsid w:val="00B8587F"/>
    <w:rsid w:val="00B91480"/>
    <w:rsid w:val="00B934D3"/>
    <w:rsid w:val="00B96B63"/>
    <w:rsid w:val="00BA2876"/>
    <w:rsid w:val="00BA7B67"/>
    <w:rsid w:val="00BB33B9"/>
    <w:rsid w:val="00BD27F4"/>
    <w:rsid w:val="00BD2C49"/>
    <w:rsid w:val="00BD5BD5"/>
    <w:rsid w:val="00BE366D"/>
    <w:rsid w:val="00BF45F1"/>
    <w:rsid w:val="00C00ED4"/>
    <w:rsid w:val="00C04C7E"/>
    <w:rsid w:val="00C04CF3"/>
    <w:rsid w:val="00C12F59"/>
    <w:rsid w:val="00C14C9E"/>
    <w:rsid w:val="00C165AC"/>
    <w:rsid w:val="00C207A7"/>
    <w:rsid w:val="00C20A44"/>
    <w:rsid w:val="00C24D6D"/>
    <w:rsid w:val="00C338FD"/>
    <w:rsid w:val="00C413A2"/>
    <w:rsid w:val="00C46C64"/>
    <w:rsid w:val="00C61E91"/>
    <w:rsid w:val="00C64FB5"/>
    <w:rsid w:val="00C82649"/>
    <w:rsid w:val="00C85927"/>
    <w:rsid w:val="00C85D9D"/>
    <w:rsid w:val="00C86E05"/>
    <w:rsid w:val="00C86EE1"/>
    <w:rsid w:val="00C90A67"/>
    <w:rsid w:val="00C90CCD"/>
    <w:rsid w:val="00C95503"/>
    <w:rsid w:val="00CA2239"/>
    <w:rsid w:val="00CA4EDC"/>
    <w:rsid w:val="00CA5B61"/>
    <w:rsid w:val="00CB6EF6"/>
    <w:rsid w:val="00CC040C"/>
    <w:rsid w:val="00CC0A73"/>
    <w:rsid w:val="00CC0E1E"/>
    <w:rsid w:val="00CF1CA5"/>
    <w:rsid w:val="00CF3FC1"/>
    <w:rsid w:val="00D022FE"/>
    <w:rsid w:val="00D11201"/>
    <w:rsid w:val="00D123F9"/>
    <w:rsid w:val="00D13B78"/>
    <w:rsid w:val="00D15BFB"/>
    <w:rsid w:val="00D22481"/>
    <w:rsid w:val="00D2790E"/>
    <w:rsid w:val="00D27DEF"/>
    <w:rsid w:val="00D308B4"/>
    <w:rsid w:val="00D35586"/>
    <w:rsid w:val="00D47141"/>
    <w:rsid w:val="00D77991"/>
    <w:rsid w:val="00D83A3E"/>
    <w:rsid w:val="00DB043C"/>
    <w:rsid w:val="00DB0AA4"/>
    <w:rsid w:val="00DB0FCD"/>
    <w:rsid w:val="00DB2749"/>
    <w:rsid w:val="00DB74DB"/>
    <w:rsid w:val="00DC18EB"/>
    <w:rsid w:val="00DC524D"/>
    <w:rsid w:val="00DC7864"/>
    <w:rsid w:val="00DD2C39"/>
    <w:rsid w:val="00DE3103"/>
    <w:rsid w:val="00DF038C"/>
    <w:rsid w:val="00DF327B"/>
    <w:rsid w:val="00E07250"/>
    <w:rsid w:val="00E1595D"/>
    <w:rsid w:val="00E20A24"/>
    <w:rsid w:val="00E42688"/>
    <w:rsid w:val="00E44686"/>
    <w:rsid w:val="00E44D60"/>
    <w:rsid w:val="00E51889"/>
    <w:rsid w:val="00E53945"/>
    <w:rsid w:val="00E5644F"/>
    <w:rsid w:val="00E62DC1"/>
    <w:rsid w:val="00E70371"/>
    <w:rsid w:val="00E74A50"/>
    <w:rsid w:val="00E767BB"/>
    <w:rsid w:val="00E776B0"/>
    <w:rsid w:val="00E836BF"/>
    <w:rsid w:val="00E874BC"/>
    <w:rsid w:val="00E87A21"/>
    <w:rsid w:val="00E90037"/>
    <w:rsid w:val="00E92F2E"/>
    <w:rsid w:val="00E934B2"/>
    <w:rsid w:val="00E93B0B"/>
    <w:rsid w:val="00E9669B"/>
    <w:rsid w:val="00EA5F5D"/>
    <w:rsid w:val="00EB5388"/>
    <w:rsid w:val="00EC1593"/>
    <w:rsid w:val="00EC4737"/>
    <w:rsid w:val="00EC7642"/>
    <w:rsid w:val="00ED06AC"/>
    <w:rsid w:val="00ED2D98"/>
    <w:rsid w:val="00ED3FC0"/>
    <w:rsid w:val="00EE3D43"/>
    <w:rsid w:val="00EF39C4"/>
    <w:rsid w:val="00EF6DB5"/>
    <w:rsid w:val="00F1178D"/>
    <w:rsid w:val="00F14418"/>
    <w:rsid w:val="00F1663C"/>
    <w:rsid w:val="00F226C2"/>
    <w:rsid w:val="00F240C4"/>
    <w:rsid w:val="00F249AB"/>
    <w:rsid w:val="00F3566F"/>
    <w:rsid w:val="00F4125B"/>
    <w:rsid w:val="00F42003"/>
    <w:rsid w:val="00F42FBC"/>
    <w:rsid w:val="00F5461C"/>
    <w:rsid w:val="00F57C26"/>
    <w:rsid w:val="00F6465C"/>
    <w:rsid w:val="00F80BD4"/>
    <w:rsid w:val="00F8301E"/>
    <w:rsid w:val="00F871B5"/>
    <w:rsid w:val="00F87725"/>
    <w:rsid w:val="00F91118"/>
    <w:rsid w:val="00F91EB6"/>
    <w:rsid w:val="00F93C61"/>
    <w:rsid w:val="00F941D3"/>
    <w:rsid w:val="00F95B88"/>
    <w:rsid w:val="00FA28A9"/>
    <w:rsid w:val="00FA55DA"/>
    <w:rsid w:val="00FA5EAB"/>
    <w:rsid w:val="00FB0870"/>
    <w:rsid w:val="00FC5571"/>
    <w:rsid w:val="00FC6F40"/>
    <w:rsid w:val="00FD19AB"/>
    <w:rsid w:val="00FD3DB6"/>
    <w:rsid w:val="00FE0AEB"/>
    <w:rsid w:val="00FF770D"/>
    <w:rsid w:val="019F18FD"/>
    <w:rsid w:val="020C020B"/>
    <w:rsid w:val="027C2D94"/>
    <w:rsid w:val="0303212C"/>
    <w:rsid w:val="031D0A3A"/>
    <w:rsid w:val="041D0F92"/>
    <w:rsid w:val="052C55DD"/>
    <w:rsid w:val="07013260"/>
    <w:rsid w:val="07030B80"/>
    <w:rsid w:val="09D24B43"/>
    <w:rsid w:val="0B0F6881"/>
    <w:rsid w:val="0C95022C"/>
    <w:rsid w:val="0F107CB1"/>
    <w:rsid w:val="0F4D7588"/>
    <w:rsid w:val="10952579"/>
    <w:rsid w:val="110C2B7A"/>
    <w:rsid w:val="11206B14"/>
    <w:rsid w:val="1123254B"/>
    <w:rsid w:val="11B861B1"/>
    <w:rsid w:val="11E421F6"/>
    <w:rsid w:val="11E71AB0"/>
    <w:rsid w:val="1217524D"/>
    <w:rsid w:val="121D36B6"/>
    <w:rsid w:val="1449686E"/>
    <w:rsid w:val="16C4313B"/>
    <w:rsid w:val="17165BF5"/>
    <w:rsid w:val="185176BD"/>
    <w:rsid w:val="1B5F35E4"/>
    <w:rsid w:val="1C04386C"/>
    <w:rsid w:val="1DDE7A63"/>
    <w:rsid w:val="1E0110BE"/>
    <w:rsid w:val="1ED13CF0"/>
    <w:rsid w:val="200A2802"/>
    <w:rsid w:val="20CB441F"/>
    <w:rsid w:val="21483853"/>
    <w:rsid w:val="2269696C"/>
    <w:rsid w:val="26D90A83"/>
    <w:rsid w:val="279A35CB"/>
    <w:rsid w:val="294E62A7"/>
    <w:rsid w:val="29D82DC8"/>
    <w:rsid w:val="2A530770"/>
    <w:rsid w:val="2AA51AAC"/>
    <w:rsid w:val="2B956629"/>
    <w:rsid w:val="2C4A2BE6"/>
    <w:rsid w:val="2C616036"/>
    <w:rsid w:val="2CB32DAC"/>
    <w:rsid w:val="2E424D17"/>
    <w:rsid w:val="2F470AC7"/>
    <w:rsid w:val="2F6D3B02"/>
    <w:rsid w:val="318555E4"/>
    <w:rsid w:val="33F97016"/>
    <w:rsid w:val="34651250"/>
    <w:rsid w:val="36582C80"/>
    <w:rsid w:val="3B9F2BAD"/>
    <w:rsid w:val="3CFC2731"/>
    <w:rsid w:val="3EFC3D3F"/>
    <w:rsid w:val="4104630A"/>
    <w:rsid w:val="43A72A8A"/>
    <w:rsid w:val="473B608C"/>
    <w:rsid w:val="487C445C"/>
    <w:rsid w:val="4A605CEC"/>
    <w:rsid w:val="4CBA46A3"/>
    <w:rsid w:val="4CC34E8C"/>
    <w:rsid w:val="4D3D2220"/>
    <w:rsid w:val="4D7020FE"/>
    <w:rsid w:val="4E063D1B"/>
    <w:rsid w:val="4E0E60AD"/>
    <w:rsid w:val="4EE26B9D"/>
    <w:rsid w:val="4F624FE5"/>
    <w:rsid w:val="4F6D13D6"/>
    <w:rsid w:val="4F720D06"/>
    <w:rsid w:val="4F9B31A5"/>
    <w:rsid w:val="519E35E8"/>
    <w:rsid w:val="52E066C6"/>
    <w:rsid w:val="53B82032"/>
    <w:rsid w:val="544E765F"/>
    <w:rsid w:val="54830A25"/>
    <w:rsid w:val="548A7CBF"/>
    <w:rsid w:val="54A510BD"/>
    <w:rsid w:val="55B75D6F"/>
    <w:rsid w:val="576713FA"/>
    <w:rsid w:val="5AF3147D"/>
    <w:rsid w:val="5B13285C"/>
    <w:rsid w:val="5D8916AF"/>
    <w:rsid w:val="5DD34534"/>
    <w:rsid w:val="5F015BE2"/>
    <w:rsid w:val="60F42721"/>
    <w:rsid w:val="619340A8"/>
    <w:rsid w:val="634A51CB"/>
    <w:rsid w:val="63C018B9"/>
    <w:rsid w:val="648C1029"/>
    <w:rsid w:val="65177543"/>
    <w:rsid w:val="65366DE0"/>
    <w:rsid w:val="65C0101B"/>
    <w:rsid w:val="65C0662F"/>
    <w:rsid w:val="65E3353F"/>
    <w:rsid w:val="66434AED"/>
    <w:rsid w:val="664C5B56"/>
    <w:rsid w:val="66FD119D"/>
    <w:rsid w:val="684F74FD"/>
    <w:rsid w:val="69164871"/>
    <w:rsid w:val="6CC41366"/>
    <w:rsid w:val="6CD11A33"/>
    <w:rsid w:val="6D0F57B1"/>
    <w:rsid w:val="6FA76120"/>
    <w:rsid w:val="6FE40A61"/>
    <w:rsid w:val="701972AD"/>
    <w:rsid w:val="7067487C"/>
    <w:rsid w:val="71E1140D"/>
    <w:rsid w:val="76FB0A8D"/>
    <w:rsid w:val="7722234A"/>
    <w:rsid w:val="7A356E2E"/>
    <w:rsid w:val="7B863280"/>
    <w:rsid w:val="7F96284A"/>
    <w:rsid w:val="B5FF70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 w:cs="Times New Roman"/>
      <w:kern w:val="2"/>
      <w:sz w:val="21"/>
      <w:szCs w:val="24"/>
      <w:lang w:val="en-US" w:eastAsia="zh-CN" w:bidi="ar-SA"/>
    </w:rPr>
  </w:style>
  <w:style w:type="paragraph" w:styleId="2">
    <w:name w:val="heading 1"/>
    <w:basedOn w:val="1"/>
    <w:next w:val="1"/>
    <w:link w:val="47"/>
    <w:autoRedefine/>
    <w:qFormat/>
    <w:uiPriority w:val="1"/>
    <w:pPr>
      <w:autoSpaceDE w:val="0"/>
      <w:autoSpaceDN w:val="0"/>
      <w:adjustRightInd w:val="0"/>
      <w:spacing w:before="73"/>
      <w:ind w:left="132"/>
      <w:jc w:val="left"/>
      <w:outlineLvl w:val="0"/>
    </w:pPr>
    <w:rPr>
      <w:rFonts w:ascii="Arial Unicode MS" w:eastAsia="Arial Unicode MS" w:cs="Arial Unicode MS"/>
      <w:kern w:val="0"/>
      <w:sz w:val="28"/>
      <w:szCs w:val="28"/>
    </w:rPr>
  </w:style>
  <w:style w:type="character" w:default="1" w:styleId="18">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next w:val="1"/>
    <w:autoRedefine/>
    <w:qFormat/>
    <w:uiPriority w:val="99"/>
    <w:pPr>
      <w:ind w:firstLine="420" w:firstLineChars="200"/>
    </w:pPr>
  </w:style>
  <w:style w:type="paragraph" w:styleId="4">
    <w:name w:val="annotation text"/>
    <w:basedOn w:val="1"/>
    <w:link w:val="23"/>
    <w:autoRedefine/>
    <w:qFormat/>
    <w:uiPriority w:val="0"/>
    <w:pPr>
      <w:jc w:val="left"/>
    </w:pPr>
  </w:style>
  <w:style w:type="paragraph" w:styleId="5">
    <w:name w:val="Body Text"/>
    <w:basedOn w:val="1"/>
    <w:link w:val="24"/>
    <w:autoRedefine/>
    <w:qFormat/>
    <w:uiPriority w:val="0"/>
    <w:pPr>
      <w:spacing w:after="120"/>
    </w:pPr>
  </w:style>
  <w:style w:type="paragraph" w:styleId="6">
    <w:name w:val="Body Text Indent"/>
    <w:basedOn w:val="1"/>
    <w:link w:val="25"/>
    <w:autoRedefine/>
    <w:qFormat/>
    <w:uiPriority w:val="0"/>
    <w:pPr>
      <w:spacing w:after="120"/>
      <w:ind w:left="420" w:leftChars="200"/>
    </w:pPr>
  </w:style>
  <w:style w:type="paragraph" w:styleId="7">
    <w:name w:val="Plain Text"/>
    <w:basedOn w:val="1"/>
    <w:qFormat/>
    <w:uiPriority w:val="99"/>
    <w:rPr>
      <w:rFonts w:ascii="宋体" w:hAnsi="Courier New" w:cs="宋体"/>
      <w:kern w:val="0"/>
      <w:sz w:val="20"/>
      <w:szCs w:val="20"/>
    </w:rPr>
  </w:style>
  <w:style w:type="paragraph" w:styleId="8">
    <w:name w:val="Date"/>
    <w:basedOn w:val="1"/>
    <w:next w:val="1"/>
    <w:link w:val="46"/>
    <w:autoRedefine/>
    <w:unhideWhenUsed/>
    <w:qFormat/>
    <w:uiPriority w:val="99"/>
    <w:pPr>
      <w:ind w:left="100" w:leftChars="2500"/>
    </w:pPr>
    <w:rPr>
      <w:rFonts w:eastAsia="宋体"/>
      <w:sz w:val="24"/>
    </w:rPr>
  </w:style>
  <w:style w:type="paragraph" w:styleId="9">
    <w:name w:val="Balloon Text"/>
    <w:basedOn w:val="1"/>
    <w:link w:val="26"/>
    <w:autoRedefine/>
    <w:qFormat/>
    <w:uiPriority w:val="0"/>
    <w:rPr>
      <w:sz w:val="18"/>
      <w:szCs w:val="18"/>
    </w:rPr>
  </w:style>
  <w:style w:type="paragraph" w:styleId="10">
    <w:name w:val="footer"/>
    <w:basedOn w:val="1"/>
    <w:link w:val="27"/>
    <w:autoRedefine/>
    <w:qFormat/>
    <w:uiPriority w:val="99"/>
    <w:pPr>
      <w:tabs>
        <w:tab w:val="center" w:pos="4153"/>
        <w:tab w:val="right" w:pos="8306"/>
      </w:tabs>
      <w:snapToGrid w:val="0"/>
      <w:jc w:val="left"/>
    </w:pPr>
    <w:rPr>
      <w:sz w:val="18"/>
      <w:szCs w:val="18"/>
    </w:rPr>
  </w:style>
  <w:style w:type="paragraph" w:styleId="11">
    <w:name w:val="header"/>
    <w:basedOn w:val="1"/>
    <w:link w:val="28"/>
    <w:autoRedefine/>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29"/>
    <w:autoRedefine/>
    <w:qFormat/>
    <w:uiPriority w:val="0"/>
    <w:pPr>
      <w:spacing w:after="120"/>
      <w:ind w:left="420" w:leftChars="200"/>
    </w:pPr>
    <w:rPr>
      <w:sz w:val="16"/>
      <w:szCs w:val="16"/>
    </w:rPr>
  </w:style>
  <w:style w:type="paragraph" w:styleId="13">
    <w:name w:val="Normal (Web)"/>
    <w:basedOn w:val="1"/>
    <w:unhideWhenUsed/>
    <w:qFormat/>
    <w:uiPriority w:val="0"/>
    <w:pPr>
      <w:widowControl/>
      <w:shd w:val="clear" w:color="auto" w:fill="FFFFFF"/>
      <w:spacing w:line="580" w:lineRule="atLeast"/>
      <w:ind w:firstLine="560" w:firstLineChars="200"/>
      <w:jc w:val="left"/>
    </w:pPr>
    <w:rPr>
      <w:rFonts w:ascii="仿宋_GB2312" w:hAnsi="仿宋" w:eastAsia="仿宋_GB2312" w:cs="Arial"/>
      <w:sz w:val="28"/>
      <w:szCs w:val="28"/>
    </w:rPr>
  </w:style>
  <w:style w:type="paragraph" w:styleId="14">
    <w:name w:val="annotation subject"/>
    <w:basedOn w:val="4"/>
    <w:next w:val="4"/>
    <w:link w:val="30"/>
    <w:autoRedefine/>
    <w:qFormat/>
    <w:uiPriority w:val="0"/>
    <w:rPr>
      <w:b/>
      <w:bCs/>
    </w:rPr>
  </w:style>
  <w:style w:type="paragraph" w:styleId="15">
    <w:name w:val="Body Text First Indent"/>
    <w:basedOn w:val="5"/>
    <w:link w:val="31"/>
    <w:autoRedefine/>
    <w:unhideWhenUsed/>
    <w:qFormat/>
    <w:uiPriority w:val="0"/>
    <w:pPr>
      <w:ind w:firstLine="420" w:firstLineChars="100"/>
    </w:pPr>
  </w:style>
  <w:style w:type="table" w:styleId="17">
    <w:name w:val="Table Grid"/>
    <w:basedOn w:val="16"/>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9">
    <w:name w:val="FollowedHyperlink"/>
    <w:unhideWhenUsed/>
    <w:qFormat/>
    <w:uiPriority w:val="99"/>
    <w:rPr>
      <w:color w:val="954F72"/>
      <w:u w:val="single"/>
    </w:rPr>
  </w:style>
  <w:style w:type="character" w:styleId="20">
    <w:name w:val="Emphasis"/>
    <w:autoRedefine/>
    <w:qFormat/>
    <w:uiPriority w:val="20"/>
    <w:rPr>
      <w:i/>
      <w:iCs/>
    </w:rPr>
  </w:style>
  <w:style w:type="character" w:styleId="21">
    <w:name w:val="Hyperlink"/>
    <w:autoRedefine/>
    <w:qFormat/>
    <w:uiPriority w:val="99"/>
    <w:rPr>
      <w:color w:val="0563C1"/>
      <w:u w:val="single"/>
    </w:rPr>
  </w:style>
  <w:style w:type="character" w:styleId="22">
    <w:name w:val="annotation reference"/>
    <w:qFormat/>
    <w:uiPriority w:val="0"/>
    <w:rPr>
      <w:sz w:val="21"/>
      <w:szCs w:val="21"/>
    </w:rPr>
  </w:style>
  <w:style w:type="character" w:customStyle="1" w:styleId="23">
    <w:name w:val="批注文字 Char"/>
    <w:link w:val="4"/>
    <w:autoRedefine/>
    <w:qFormat/>
    <w:uiPriority w:val="0"/>
    <w:rPr>
      <w:rFonts w:eastAsia="仿宋"/>
      <w:kern w:val="2"/>
      <w:sz w:val="21"/>
      <w:szCs w:val="24"/>
    </w:rPr>
  </w:style>
  <w:style w:type="character" w:customStyle="1" w:styleId="24">
    <w:name w:val="正文文本 Char"/>
    <w:link w:val="5"/>
    <w:autoRedefine/>
    <w:qFormat/>
    <w:uiPriority w:val="0"/>
    <w:rPr>
      <w:rFonts w:eastAsia="仿宋"/>
      <w:kern w:val="2"/>
      <w:sz w:val="21"/>
      <w:szCs w:val="24"/>
    </w:rPr>
  </w:style>
  <w:style w:type="character" w:customStyle="1" w:styleId="25">
    <w:name w:val="正文文本缩进 Char"/>
    <w:link w:val="6"/>
    <w:autoRedefine/>
    <w:qFormat/>
    <w:uiPriority w:val="0"/>
    <w:rPr>
      <w:rFonts w:eastAsia="仿宋"/>
      <w:kern w:val="2"/>
      <w:sz w:val="21"/>
      <w:szCs w:val="24"/>
    </w:rPr>
  </w:style>
  <w:style w:type="character" w:customStyle="1" w:styleId="26">
    <w:name w:val="批注框文本 Char"/>
    <w:link w:val="9"/>
    <w:autoRedefine/>
    <w:qFormat/>
    <w:uiPriority w:val="0"/>
    <w:rPr>
      <w:rFonts w:eastAsia="仿宋"/>
      <w:kern w:val="2"/>
      <w:sz w:val="18"/>
      <w:szCs w:val="18"/>
    </w:rPr>
  </w:style>
  <w:style w:type="character" w:customStyle="1" w:styleId="27">
    <w:name w:val="页脚 Char"/>
    <w:link w:val="10"/>
    <w:autoRedefine/>
    <w:qFormat/>
    <w:uiPriority w:val="0"/>
    <w:rPr>
      <w:rFonts w:eastAsia="仿宋"/>
      <w:kern w:val="2"/>
      <w:sz w:val="18"/>
      <w:szCs w:val="18"/>
    </w:rPr>
  </w:style>
  <w:style w:type="character" w:customStyle="1" w:styleId="28">
    <w:name w:val="页眉 Char"/>
    <w:link w:val="11"/>
    <w:autoRedefine/>
    <w:qFormat/>
    <w:uiPriority w:val="0"/>
    <w:rPr>
      <w:rFonts w:eastAsia="仿宋"/>
      <w:kern w:val="2"/>
      <w:sz w:val="18"/>
      <w:szCs w:val="18"/>
    </w:rPr>
  </w:style>
  <w:style w:type="character" w:customStyle="1" w:styleId="29">
    <w:name w:val="正文文本缩进 3 Char"/>
    <w:link w:val="12"/>
    <w:autoRedefine/>
    <w:qFormat/>
    <w:uiPriority w:val="0"/>
    <w:rPr>
      <w:rFonts w:eastAsia="仿宋"/>
      <w:kern w:val="2"/>
      <w:sz w:val="16"/>
      <w:szCs w:val="16"/>
    </w:rPr>
  </w:style>
  <w:style w:type="character" w:customStyle="1" w:styleId="30">
    <w:name w:val="批注主题 Char"/>
    <w:link w:val="14"/>
    <w:autoRedefine/>
    <w:qFormat/>
    <w:uiPriority w:val="0"/>
    <w:rPr>
      <w:rFonts w:eastAsia="仿宋"/>
      <w:b/>
      <w:bCs/>
      <w:kern w:val="2"/>
      <w:sz w:val="21"/>
      <w:szCs w:val="24"/>
    </w:rPr>
  </w:style>
  <w:style w:type="character" w:customStyle="1" w:styleId="31">
    <w:name w:val="正文首行缩进 Char"/>
    <w:basedOn w:val="24"/>
    <w:link w:val="15"/>
    <w:autoRedefine/>
    <w:qFormat/>
    <w:uiPriority w:val="0"/>
    <w:rPr>
      <w:rFonts w:eastAsia="仿宋"/>
      <w:kern w:val="2"/>
      <w:sz w:val="21"/>
      <w:szCs w:val="24"/>
    </w:rPr>
  </w:style>
  <w:style w:type="character" w:customStyle="1" w:styleId="32">
    <w:name w:val="font81"/>
    <w:autoRedefine/>
    <w:qFormat/>
    <w:uiPriority w:val="0"/>
    <w:rPr>
      <w:rFonts w:hint="eastAsia" w:ascii="宋体" w:hAnsi="宋体" w:eastAsia="宋体" w:cs="宋体"/>
      <w:color w:val="000000"/>
      <w:sz w:val="22"/>
      <w:szCs w:val="22"/>
      <w:u w:val="none"/>
    </w:rPr>
  </w:style>
  <w:style w:type="character" w:styleId="33">
    <w:name w:val="Placeholder Text"/>
    <w:autoRedefine/>
    <w:unhideWhenUsed/>
    <w:qFormat/>
    <w:uiPriority w:val="99"/>
    <w:rPr>
      <w:color w:val="808080"/>
    </w:rPr>
  </w:style>
  <w:style w:type="character" w:customStyle="1" w:styleId="34">
    <w:name w:val="font01"/>
    <w:qFormat/>
    <w:uiPriority w:val="0"/>
    <w:rPr>
      <w:rFonts w:hint="eastAsia" w:ascii="宋体" w:hAnsi="宋体" w:eastAsia="宋体" w:cs="宋体"/>
      <w:color w:val="000000"/>
      <w:sz w:val="18"/>
      <w:szCs w:val="18"/>
      <w:u w:val="none"/>
    </w:rPr>
  </w:style>
  <w:style w:type="character" w:customStyle="1" w:styleId="35">
    <w:name w:val="font71"/>
    <w:autoRedefine/>
    <w:qFormat/>
    <w:uiPriority w:val="0"/>
    <w:rPr>
      <w:rFonts w:hint="eastAsia" w:ascii="宋体" w:hAnsi="宋体" w:eastAsia="宋体" w:cs="宋体"/>
      <w:color w:val="000000"/>
      <w:sz w:val="24"/>
      <w:szCs w:val="24"/>
      <w:u w:val="none"/>
    </w:rPr>
  </w:style>
  <w:style w:type="character" w:customStyle="1" w:styleId="36">
    <w:name w:val="font21"/>
    <w:qFormat/>
    <w:uiPriority w:val="0"/>
    <w:rPr>
      <w:rFonts w:hint="eastAsia" w:ascii="宋体" w:hAnsi="宋体" w:eastAsia="宋体" w:cs="宋体"/>
      <w:color w:val="000000"/>
      <w:sz w:val="20"/>
      <w:szCs w:val="20"/>
      <w:u w:val="none"/>
    </w:rPr>
  </w:style>
  <w:style w:type="paragraph" w:customStyle="1" w:styleId="37">
    <w:name w:val="肥料正文"/>
    <w:basedOn w:val="1"/>
    <w:autoRedefine/>
    <w:qFormat/>
    <w:uiPriority w:val="0"/>
    <w:pPr>
      <w:adjustRightInd w:val="0"/>
      <w:snapToGrid w:val="0"/>
      <w:spacing w:line="317" w:lineRule="auto"/>
      <w:ind w:firstLine="200" w:firstLineChars="200"/>
    </w:pPr>
    <w:rPr>
      <w:rFonts w:eastAsia="汉鼎简书宋二"/>
      <w:snapToGrid w:val="0"/>
      <w:spacing w:val="2"/>
      <w:kern w:val="0"/>
      <w:sz w:val="22"/>
    </w:rPr>
  </w:style>
  <w:style w:type="paragraph" w:customStyle="1" w:styleId="38">
    <w:name w:val="一级条标题"/>
    <w:basedOn w:val="1"/>
    <w:next w:val="1"/>
    <w:qFormat/>
    <w:uiPriority w:val="0"/>
    <w:pPr>
      <w:widowControl/>
      <w:spacing w:line="300" w:lineRule="auto"/>
      <w:outlineLvl w:val="2"/>
    </w:pPr>
    <w:rPr>
      <w:rFonts w:ascii="宋体" w:eastAsia="宋体"/>
      <w:kern w:val="0"/>
      <w:sz w:val="24"/>
      <w:szCs w:val="20"/>
    </w:rPr>
  </w:style>
  <w:style w:type="paragraph" w:customStyle="1" w:styleId="39">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40">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41">
    <w:name w:val="List Paragraph"/>
    <w:basedOn w:val="1"/>
    <w:autoRedefine/>
    <w:qFormat/>
    <w:uiPriority w:val="34"/>
    <w:pPr>
      <w:ind w:firstLine="420" w:firstLineChars="200"/>
    </w:pPr>
  </w:style>
  <w:style w:type="character" w:customStyle="1" w:styleId="42">
    <w:name w:val="页眉 字符"/>
    <w:autoRedefine/>
    <w:qFormat/>
    <w:uiPriority w:val="99"/>
    <w:rPr>
      <w:sz w:val="18"/>
      <w:szCs w:val="18"/>
    </w:rPr>
  </w:style>
  <w:style w:type="character" w:customStyle="1" w:styleId="43">
    <w:name w:val="页脚 字符"/>
    <w:autoRedefine/>
    <w:qFormat/>
    <w:uiPriority w:val="99"/>
    <w:rPr>
      <w:sz w:val="18"/>
      <w:szCs w:val="18"/>
    </w:rPr>
  </w:style>
  <w:style w:type="character" w:customStyle="1" w:styleId="44">
    <w:name w:val="val"/>
    <w:basedOn w:val="18"/>
    <w:autoRedefine/>
    <w:qFormat/>
    <w:uiPriority w:val="0"/>
  </w:style>
  <w:style w:type="paragraph" w:customStyle="1" w:styleId="45">
    <w:name w:val="_Style 41"/>
    <w:autoRedefine/>
    <w:unhideWhenUsed/>
    <w:qFormat/>
    <w:uiPriority w:val="99"/>
    <w:rPr>
      <w:rFonts w:ascii="Times New Roman" w:hAnsi="Times New Roman" w:eastAsia="仿宋" w:cs="Times New Roman"/>
      <w:kern w:val="2"/>
      <w:sz w:val="21"/>
      <w:szCs w:val="24"/>
      <w:lang w:val="en-US" w:eastAsia="zh-CN" w:bidi="ar-SA"/>
    </w:rPr>
  </w:style>
  <w:style w:type="character" w:customStyle="1" w:styleId="46">
    <w:name w:val="日期 Char"/>
    <w:basedOn w:val="18"/>
    <w:link w:val="8"/>
    <w:autoRedefine/>
    <w:qFormat/>
    <w:uiPriority w:val="99"/>
    <w:rPr>
      <w:kern w:val="2"/>
      <w:sz w:val="24"/>
      <w:szCs w:val="24"/>
    </w:rPr>
  </w:style>
  <w:style w:type="character" w:customStyle="1" w:styleId="47">
    <w:name w:val="标题 1 Char"/>
    <w:basedOn w:val="18"/>
    <w:link w:val="2"/>
    <w:autoRedefine/>
    <w:qFormat/>
    <w:uiPriority w:val="1"/>
    <w:rPr>
      <w:rFonts w:ascii="Arial Unicode MS" w:eastAsia="Arial Unicode MS" w:cs="Arial Unicode MS"/>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3893</Words>
  <Characters>4251</Characters>
  <Lines>33</Lines>
  <Paragraphs>9</Paragraphs>
  <TotalTime>12</TotalTime>
  <ScaleCrop>false</ScaleCrop>
  <LinksUpToDate>false</LinksUpToDate>
  <CharactersWithSpaces>4312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2021-06-10T21:21:00Z</dcterms:created>
  <dc:creator>Administrator</dc:creator>
  <cp:lastModifiedBy>申雅楠</cp:lastModifiedBy>
  <cp:lastPrinted>2019-12-19T18:43:00Z</cp:lastPrinted>
  <dcterms:modified xsi:type="dcterms:W3CDTF">2024-08-12T02:38:13Z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09DADCE2649F4611952CE71B4A342693_13</vt:lpwstr>
  </property>
</Properties>
</file>