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B" w:rsidRDefault="00ED300B" w:rsidP="00ED300B">
      <w:pPr>
        <w:spacing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 w:rsidRPr="00ED300B"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岫岩满族自治县</w:t>
      </w: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市场监督管理局</w:t>
      </w:r>
    </w:p>
    <w:p w:rsidR="00ED300B" w:rsidRDefault="00ED300B" w:rsidP="00ED300B">
      <w:pPr>
        <w:pStyle w:val="1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color w:val="000000"/>
          <w:sz w:val="44"/>
          <w:szCs w:val="44"/>
          <w:lang w:val="en-US"/>
        </w:rPr>
        <w:t>行政处罚告知书</w:t>
      </w:r>
    </w:p>
    <w:p w:rsidR="00ED300B" w:rsidRDefault="00ED300B" w:rsidP="00ED300B">
      <w:pPr>
        <w:spacing w:beforeLines="100" w:afterLines="100" w:line="520" w:lineRule="exact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岫县监罚告〔2021〕（文号详见附表）</w:t>
      </w:r>
    </w:p>
    <w:p w:rsidR="00ED300B" w:rsidRDefault="00ED300B" w:rsidP="00ED300B">
      <w:pPr>
        <w:spacing w:afterLines="100"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ED300B">
        <w:rPr>
          <w:rFonts w:ascii="仿宋" w:eastAsia="仿宋" w:hAnsi="仿宋" w:cs="仿宋" w:hint="eastAsia"/>
          <w:color w:val="000000"/>
          <w:sz w:val="28"/>
          <w:szCs w:val="28"/>
        </w:rPr>
        <w:t>岫岩满族自治县盛祥文化发展有限公司等105户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企业（名单附后）：</w:t>
      </w:r>
    </w:p>
    <w:p w:rsidR="00ED300B" w:rsidRDefault="00ED300B" w:rsidP="00ED300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由本局立案调查的你（单位）涉嫌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一案，已调查终结。依据《中华人民共和国行政处罚法》第四十四条的规定，现将本局拟作出行政处罚的事实、理由、依据及处罚内容告知如下：你（单位）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自成立后，2020年度未在“国家企业信用信息公示系统（辽宁）”报送并公示年度报告，超过6个月未向税务机关进行营业纳税申报。我局依照法定程序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要求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提供</w:t>
      </w:r>
      <w:r>
        <w:rPr>
          <w:rFonts w:ascii="仿宋" w:eastAsia="仿宋" w:hAnsi="仿宋" w:cs="Mongolian Baiti" w:hint="eastAsia"/>
          <w:color w:val="000000"/>
          <w:sz w:val="28"/>
          <w:szCs w:val="28"/>
        </w:rPr>
        <w:t>不存在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的相关证据，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没有提供。根据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《公司登记管理条例》第六十七条“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”、</w:t>
      </w:r>
      <w:r>
        <w:rPr>
          <w:rFonts w:ascii="仿宋" w:eastAsia="仿宋" w:hAnsi="仿宋" w:hint="eastAsia"/>
          <w:color w:val="000000"/>
          <w:sz w:val="28"/>
          <w:szCs w:val="28"/>
        </w:rPr>
        <w:t>第七十九条“分公司有本章规定的违法行为的，适用本章规定。”的规定，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的上述行为属于成立后无正当理由超过6个月未开业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的行为。根据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《公司登记管理条例》第六十七条“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”、</w:t>
      </w:r>
      <w:r>
        <w:rPr>
          <w:rFonts w:ascii="仿宋" w:eastAsia="仿宋" w:hAnsi="仿宋" w:hint="eastAsia"/>
          <w:color w:val="000000"/>
          <w:sz w:val="28"/>
          <w:szCs w:val="28"/>
        </w:rPr>
        <w:t>第七十九条“分公司有本章规定的违法行为的，适用本章规定。”的规定，拟吊销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的营业执照。</w:t>
      </w:r>
    </w:p>
    <w:p w:rsidR="00ED300B" w:rsidRDefault="00ED300B" w:rsidP="00ED300B">
      <w:pPr>
        <w:spacing w:line="520" w:lineRule="exact"/>
        <w:ind w:firstLineChars="200" w:firstLine="580"/>
        <w:rPr>
          <w:rFonts w:ascii="仿宋" w:eastAsia="仿宋" w:hAnsi="仿宋" w:cs="仿宋"/>
          <w:color w:val="000000"/>
          <w:spacing w:val="5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□依据《中华人民共和国行政处罚法》第四十四条、第四十五条，以及《市场监督管理行政处罚程序规定》第五十七条的规定，</w:t>
      </w: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lastRenderedPageBreak/>
        <w:t>你（单位）有权进行陈述、申辩。自收到本告知书之日起五个工作日内未行使陈述、申辩权的，视为放弃此权利。</w:t>
      </w:r>
    </w:p>
    <w:p w:rsidR="00ED300B" w:rsidRDefault="00ED300B" w:rsidP="00ED300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sym w:font="Wingdings 2" w:char="0052"/>
      </w: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依据《中华人民共和国行政处罚法》第四十四条、第四十五条、第六十三条、第六十四条第一项，以及《市场监督管理行政处罚听证办法》第五条/的规定，你（单位）有权进行陈述、申辩，并可以要求听证。自收到本告知书之日起五个工作日内未行使陈述、申辩权，未要求听证的，视为放弃此权利。</w:t>
      </w:r>
    </w:p>
    <w:p w:rsidR="00ED300B" w:rsidRDefault="00ED300B" w:rsidP="00ED300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李彩灵、张健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0412-7851434</w:t>
      </w:r>
    </w:p>
    <w:p w:rsidR="00ED300B" w:rsidRDefault="00ED300B" w:rsidP="00ED300B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联系地址：</w:t>
      </w:r>
      <w:r w:rsidRPr="008D68FB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岫岩满族自治县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市场监督管理局信用监管科</w:t>
      </w:r>
    </w:p>
    <w:p w:rsidR="00ED300B" w:rsidRDefault="00ED300B" w:rsidP="00ED300B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</w:p>
    <w:p w:rsidR="00ED300B" w:rsidRDefault="00ED300B" w:rsidP="00ED300B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  <w:r>
        <w:rPr>
          <w:rFonts w:ascii="仿宋" w:eastAsia="仿宋" w:hAnsi="仿宋" w:cs="Mongolian Baiti" w:hint="eastAsia"/>
          <w:color w:val="000000"/>
          <w:sz w:val="28"/>
          <w:szCs w:val="28"/>
        </w:rPr>
        <w:t>附：</w:t>
      </w:r>
      <w:r w:rsidRPr="00ED300B">
        <w:rPr>
          <w:rFonts w:ascii="仿宋" w:eastAsia="仿宋" w:hAnsi="仿宋" w:cs="Mongolian Baiti" w:hint="eastAsia"/>
          <w:color w:val="000000"/>
          <w:sz w:val="28"/>
          <w:szCs w:val="28"/>
        </w:rPr>
        <w:t>岫岩满族自治县盛祥文化发展有限公司等105户</w:t>
      </w:r>
      <w:r w:rsidRPr="008D68FB">
        <w:rPr>
          <w:rFonts w:ascii="仿宋" w:eastAsia="仿宋" w:hAnsi="仿宋" w:cs="Mongolian Baiti" w:hint="eastAsia"/>
          <w:color w:val="000000"/>
          <w:sz w:val="28"/>
          <w:szCs w:val="28"/>
        </w:rPr>
        <w:t>企业名单</w:t>
      </w:r>
    </w:p>
    <w:p w:rsidR="00ED300B" w:rsidRDefault="00ED300B" w:rsidP="00ED300B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</w:p>
    <w:p w:rsidR="00ED300B" w:rsidRDefault="00ED300B" w:rsidP="00ED300B">
      <w:pPr>
        <w:spacing w:line="5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岫岩满族自治县市场监督管理局</w:t>
      </w:r>
    </w:p>
    <w:p w:rsidR="00ED300B" w:rsidRDefault="00ED300B" w:rsidP="00ED300B">
      <w:pPr>
        <w:spacing w:line="520" w:lineRule="exact"/>
        <w:ind w:right="640" w:firstLineChars="1585" w:firstLine="44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（印 章）</w:t>
      </w:r>
    </w:p>
    <w:p w:rsidR="00ED300B" w:rsidRDefault="00ED300B" w:rsidP="00ED300B">
      <w:pPr>
        <w:wordWrap w:val="0"/>
        <w:spacing w:line="520" w:lineRule="exact"/>
        <w:ind w:firstLine="601"/>
        <w:jc w:val="right"/>
        <w:rPr>
          <w:rFonts w:ascii="仿宋" w:eastAsia="仿宋" w:hAnsi="仿宋" w:cs="仿宋"/>
          <w:color w:val="000000"/>
          <w:sz w:val="28"/>
          <w:szCs w:val="28"/>
        </w:rPr>
      </w:pPr>
    </w:p>
    <w:p w:rsidR="00ED300B" w:rsidRDefault="00ED300B" w:rsidP="00ED300B">
      <w:pPr>
        <w:wordWrap w:val="0"/>
        <w:spacing w:line="520" w:lineRule="exact"/>
        <w:ind w:firstLine="601"/>
        <w:jc w:val="right"/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2021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24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ED300B" w:rsidRDefault="00ED300B" w:rsidP="00ED300B">
      <w:pPr>
        <w:ind w:firstLineChars="1900" w:firstLine="3990"/>
      </w:pPr>
    </w:p>
    <w:tbl>
      <w:tblPr>
        <w:tblW w:w="9780" w:type="dxa"/>
        <w:tblInd w:w="93" w:type="dxa"/>
        <w:tblLook w:val="04A0"/>
      </w:tblPr>
      <w:tblGrid>
        <w:gridCol w:w="1994"/>
        <w:gridCol w:w="4195"/>
        <w:gridCol w:w="2376"/>
        <w:gridCol w:w="1215"/>
      </w:tblGrid>
      <w:tr w:rsidR="00ED300B" w:rsidTr="00C4586F">
        <w:trPr>
          <w:trHeight w:val="68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岫岩满族自治县盛祥文化发展有限公司等105户</w:t>
            </w:r>
            <w:r>
              <w:rPr>
                <w:rStyle w:val="font41"/>
                <w:rFonts w:hint="default"/>
                <w:lang/>
              </w:rPr>
              <w:t>有限公司名单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法人姓名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岫岩满族自治县盛祥文化发展有限公司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91210322MA0QF8127W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宋光勇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达农业有限公司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91210322MA0U74Y50U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张兆君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自治县义诚房屋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营销有限公司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91210322MA0UG0UG38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代希峰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岫岩满族自治县佳园物业有限公司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91210322MA0UUUKP14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尹军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岫岩满族自治县德信装饰工程有限公司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91210322MA0YFTRB0A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林永强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岫岩满族自治县天合房地产中介有限公司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91210322MA0YFYY687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王亮亮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自治县奥嘉商贸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912103220963788754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梁景山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岫岩满族自治县荣晟鼎驰商贸有限公司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91210322MA105PF0XM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刘景文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自治县佳尚玉器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91210322MA100NRW53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李帅男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｛2021｝27049号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岫岩满族自治县海越商贸有限公司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91210322MA105PE54P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高秀豹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岫岩满族自治县金运通商贸有限公司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91210322MA10510X9H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于学波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昊楠玉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91210322MA103K165M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刘东昊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巧楠玉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91210322MA103K1F9B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刘东昊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自治县氢鸿科技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91210322MA1051P83U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于学波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酷微科技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91210322MA10514E9Q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于学波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达企业管理信息咨询有限公司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91210322MA1049Q002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于涛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自治县鸿拓传媒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91210322MA105NBH88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曹秀波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自治县隆利玉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91210322MA103AAT36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孙小婷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赢通玉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91210322MA103AP95L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孙小婷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｛2021｝27059号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强鹏科技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91210322MA103AJE8N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张强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鞍山海辉科技有限公司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91210322MA103F5F09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张强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强科技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91210322MA103AL06D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张强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昊镁玉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91210322MA103GAF5C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高楠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岫岩满族自治县宁昊玉制品有限公司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91210322MA103GEH7B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高楠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易欧玉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91210322MA103GFE94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高楠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欧楠玉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91210322MA103H3M0J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刘东昊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玉制品有限公司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91210322MA103G5A2H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李帅男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玉器销售有限公司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91210322MA100NPQ3D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李帅男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自治县亿楠玉器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91210322MA100NQW9R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李帅男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｛2021｝27069号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亚双科技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91210322MA103AJ89K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靳亚鹏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岫岩满族自治县亚鹏商贸有限公司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91210322MA1039X421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靳亚鹏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岫岩满族自治县逸辰传媒广告有限公司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91210322MA105PCL2M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崔绍山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岫岩满族自治县琼花一树商贸有限公司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91210322MA105TCT97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刘景文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宝和采砂有限公司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91210322MA0YWQ6H0T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陈淡英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鞍科商贸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91210322MA105U1L6G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玉龙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润宝玉石交易中心有限公司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91210322MA0QFP1M7W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于海雪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振勇劳务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信息咨询服务有限公司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91210322MA0QDGDB8P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史振勇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拼一代富一代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91210322MA0Y9W32XX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董春晖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洪都商贸有限公司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210322003032314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姜洪福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｛2021｝27079号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华峰矿产品有限公司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210322003032322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谷俊伟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瑞福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91210322MA0QEKLH4N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曹军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乐健体育用品有限公司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91210322MA0QELP38W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李莹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金贸普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91210322MA0QF89T99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李庚子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零叁网络科技有限公司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91210322MA0U907R9C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李云龙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通机动车咨询有限公司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91210322MA0UATE318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王祥宇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91210322MA0UATH14G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王祥宇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中诚恒通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91210322MA0YCUNYXN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孙首军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威能国际贸易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91210322MA0YUA690M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石庆洪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辽宁天星电动汽车有限公司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91210322676867317M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邹立德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｛2021｝27089号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华亨商贸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91210322580711246W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温邦振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｛2021｝27090号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北京易捷天下广告传媒有限公司岫岩分公司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210322003014084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于绘颖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｛2021｝27091号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海城市万众传媒有限公司岫岩分公司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210322003026408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姜喜君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｛2021｝27092号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岫岩满族自治县巴赫网络服务有限公司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912103223190675815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王立东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91210322MA104UCK2R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崔世民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自治县冠融商贸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91210322MA1050H63G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崔世民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展云科技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91210322MA1050J4XL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崔世民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鞍山市鼎鑫食用菌有限公司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91210322580707351P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傅强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岫岩满族自治县海双商贸有限公司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91210322MA1038C54G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高海双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岫岩满族自治县鞍山岫海商贸有限公司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91210322MA1039FQ8Q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高海双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岫岩满族自治县海强商贸有限公司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91210322MA1038488J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高海双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岫岩满族自治县飞珠溅玉商贸有限公司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91210322MA105TEF71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高秀豹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鞍山岫群商贸有限公司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91210322MA103H6J50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靳亚鹏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｛2021｝28019号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岫岩满族自治县雕栏玉砌商贸有限公司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91210322MA105T5H6W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刘景文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｛2021｝28020号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自治县鸿康生态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91210322MA0UC5N26U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牟成勇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｛2021｝28021号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泰玉器销售有限公司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210322003028733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于光宇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｛2021｝28022号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岫岩满族自治县创展商贸有限公司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91210322MA105PFG0C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玉龙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｛2021｝23006号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岫岩满族自治县腊梅煤炭销售有限公司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91210322MA0UPJ9MX0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严爱梅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｛2021｝23007号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泽玉业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91210322MA0UUUGG2Y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张艳秀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｛2021｝23008号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岫岩满族自治县旭日汽车加气有限公司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91210322MA0XXNRJ74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苑雪梅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｛2021｝23009号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岫岩满族自治县鸿通科技有限公司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91210322MA1050K2X8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王德民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配件销售有限公司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91210322MA1046AE5T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蒋东亮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自治县鞍腾商贸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91210322MA1051HN5E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王德民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岫岩满族自治县潇湘子纯商贸有限公司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91210322MA105T8H5T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高秀豹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酷科技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91210322MA1050G83W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王德民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岫岩满族自治县兴利房地产开发有限责任公司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912103227015130366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付忠铎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辽宁玉都丹水农业有限公司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91210322MA0YBHF42G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周秋子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鞍山搜跃网络科技有限公司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91210322MA0YTLGT2N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徐梦婷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鞍山修诚建筑工程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91210322MA104FQG8N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修玉艳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辽宁侸汨医疗器械有限公司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91210322MA106TU44X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陈卫东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｛2021｝23019号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辽宁扢囷医疗器械有限公司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91210322MA106TU956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孙霞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鞍山新展农副产品有限公司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91210322MA10769J6K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马天笑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马丫玉制品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91210322MA107KT300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马丽凤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鞍山恒优玉制品有限公司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91210322MA108EK08H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杨琴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岫岩满族自治县星河农业旅游观光有限公司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91210322MA10666143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李延军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鞍山鹤仙航空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91210322MA106E19X6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徐梦婷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速霸兔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航空客运票务代理服务有限公司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91210322MA106E034W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董春晖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鞍山趌裕航空客运票务代理服务有限公司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91210322MA106NK28X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陈福栋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鞍山幸运星航空客运票务代理服务有限公司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91210322MA106R9C0C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徐梦婷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｛2021｝23028号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辽宁俈矹电力工程有限公司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91210322MA106TU01G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董春晖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｛2021｝23029号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辽宁亇啑电力工程有限公司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91210322MA106TUG24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徐梦婷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｛2021｝23030号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阦航空客运票务代理服务有限公司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91210322MA106U353T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付瑞强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｛2021｝23031号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航空客运票务代理服务有限公司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91210322MA106U3B2X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刘俊峰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｛2021｝23032号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辽宁华艺途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自游旅游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发展有限公司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91210322MA0QDT1D3E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任义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｛2021｝21002号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自治县适达矿业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91210322MA0QE71Y05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王永新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｛2021｝21003号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岫岩满族自治县金砥耐火材料有限公司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91210322MA0QEY2Q5A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周顺炳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｛2021｝21004号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岫岩满族自治县福露耐火材料有限公司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91210322MA0P5DCT65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高兴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｛2021｝21005号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自治县盈安耐火材料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91210322MA0QFY6P81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｛2021｝21006号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岫岩满族自治县润丰耐火材料有限公司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912103225772105551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金彪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｛2021｝22013号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91210322MA0TX8P39J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高树阳</w:t>
            </w:r>
            <w:proofErr w:type="gramEnd"/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｛2021｝22014号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91210322MA0URMEN9L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纪力文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｛2021｝20004号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岫岩满族自治县华山伍佳矿业有限公司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91210322MA0QCKK59L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立伟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｛2021｝20005号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岫岩满族自治县华山伍佳水业有限公司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91210322MA0QFWY575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立伟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｛2021｝20006号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岫岩满族自治县通达矿产品有限公司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9121032257091615XN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朱明生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｛2021｝20007号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辽宁澳中新能源科技发展有限公司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91210322MA0QCC4JX8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李钢</w:t>
            </w:r>
          </w:p>
        </w:tc>
      </w:tr>
      <w:tr w:rsidR="00ED300B" w:rsidTr="00C4586F">
        <w:trPr>
          <w:trHeight w:val="5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监罚告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｛2021｝24004号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岫岩满族自治县成飞达矿业有限公司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91210322MA0QCR5D8M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00B" w:rsidRDefault="00ED300B" w:rsidP="00C458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夏云飞</w:t>
            </w:r>
          </w:p>
        </w:tc>
      </w:tr>
    </w:tbl>
    <w:p w:rsidR="00ED300B" w:rsidRDefault="00ED300B" w:rsidP="00ED300B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D300B" w:rsidRDefault="00ED300B" w:rsidP="00ED300B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06ACC" w:rsidRDefault="00906ACC"/>
    <w:sectPr w:rsidR="00906ACC" w:rsidSect="00583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300B"/>
    <w:rsid w:val="000003D1"/>
    <w:rsid w:val="000057DF"/>
    <w:rsid w:val="00030151"/>
    <w:rsid w:val="00040942"/>
    <w:rsid w:val="00073C99"/>
    <w:rsid w:val="000B6447"/>
    <w:rsid w:val="000C44AE"/>
    <w:rsid w:val="000D727F"/>
    <w:rsid w:val="000E073E"/>
    <w:rsid w:val="000E22AC"/>
    <w:rsid w:val="000E3A41"/>
    <w:rsid w:val="0012337E"/>
    <w:rsid w:val="0012507C"/>
    <w:rsid w:val="001320F1"/>
    <w:rsid w:val="00137ED0"/>
    <w:rsid w:val="00161A5A"/>
    <w:rsid w:val="00172C82"/>
    <w:rsid w:val="001754FE"/>
    <w:rsid w:val="001935FE"/>
    <w:rsid w:val="001A4499"/>
    <w:rsid w:val="001B548B"/>
    <w:rsid w:val="001C3B6F"/>
    <w:rsid w:val="001D5868"/>
    <w:rsid w:val="001E0382"/>
    <w:rsid w:val="001F1F37"/>
    <w:rsid w:val="001F6884"/>
    <w:rsid w:val="00245528"/>
    <w:rsid w:val="00291E72"/>
    <w:rsid w:val="00293A70"/>
    <w:rsid w:val="00296168"/>
    <w:rsid w:val="002C014A"/>
    <w:rsid w:val="002C277E"/>
    <w:rsid w:val="002D3F04"/>
    <w:rsid w:val="0030410B"/>
    <w:rsid w:val="00316C76"/>
    <w:rsid w:val="00354D90"/>
    <w:rsid w:val="00366981"/>
    <w:rsid w:val="00371E54"/>
    <w:rsid w:val="00375E63"/>
    <w:rsid w:val="003777E0"/>
    <w:rsid w:val="00383384"/>
    <w:rsid w:val="003A1AA2"/>
    <w:rsid w:val="003A486E"/>
    <w:rsid w:val="003B24CD"/>
    <w:rsid w:val="003C17B5"/>
    <w:rsid w:val="003C629B"/>
    <w:rsid w:val="003C7C67"/>
    <w:rsid w:val="003D4568"/>
    <w:rsid w:val="003E03E1"/>
    <w:rsid w:val="003E5250"/>
    <w:rsid w:val="003F2F01"/>
    <w:rsid w:val="00406343"/>
    <w:rsid w:val="00413859"/>
    <w:rsid w:val="00425AFE"/>
    <w:rsid w:val="0044338A"/>
    <w:rsid w:val="00460636"/>
    <w:rsid w:val="00472379"/>
    <w:rsid w:val="00490C97"/>
    <w:rsid w:val="004C3C0C"/>
    <w:rsid w:val="004C5CE7"/>
    <w:rsid w:val="004F5677"/>
    <w:rsid w:val="00504BB4"/>
    <w:rsid w:val="00544D99"/>
    <w:rsid w:val="00552C11"/>
    <w:rsid w:val="00566EF8"/>
    <w:rsid w:val="00572F97"/>
    <w:rsid w:val="00583C32"/>
    <w:rsid w:val="00587EBC"/>
    <w:rsid w:val="00596B7E"/>
    <w:rsid w:val="005A4394"/>
    <w:rsid w:val="005B01B7"/>
    <w:rsid w:val="005C160E"/>
    <w:rsid w:val="005C5C96"/>
    <w:rsid w:val="005E0C6E"/>
    <w:rsid w:val="005E4FCF"/>
    <w:rsid w:val="005F213E"/>
    <w:rsid w:val="00614AA8"/>
    <w:rsid w:val="006230FF"/>
    <w:rsid w:val="00635DC3"/>
    <w:rsid w:val="0065591D"/>
    <w:rsid w:val="00670C3C"/>
    <w:rsid w:val="00680D5F"/>
    <w:rsid w:val="006D3B66"/>
    <w:rsid w:val="006E0F18"/>
    <w:rsid w:val="006E265C"/>
    <w:rsid w:val="00726B82"/>
    <w:rsid w:val="007409AE"/>
    <w:rsid w:val="007410A3"/>
    <w:rsid w:val="00744CF9"/>
    <w:rsid w:val="00747268"/>
    <w:rsid w:val="00765686"/>
    <w:rsid w:val="00772745"/>
    <w:rsid w:val="00783485"/>
    <w:rsid w:val="00791A85"/>
    <w:rsid w:val="007C1232"/>
    <w:rsid w:val="007D1644"/>
    <w:rsid w:val="007D42BF"/>
    <w:rsid w:val="007D6F3B"/>
    <w:rsid w:val="007F665C"/>
    <w:rsid w:val="00803EDA"/>
    <w:rsid w:val="00827C1B"/>
    <w:rsid w:val="008436C9"/>
    <w:rsid w:val="00855548"/>
    <w:rsid w:val="00862887"/>
    <w:rsid w:val="00865952"/>
    <w:rsid w:val="00865A6C"/>
    <w:rsid w:val="00873357"/>
    <w:rsid w:val="008779D3"/>
    <w:rsid w:val="00877FA1"/>
    <w:rsid w:val="00881A29"/>
    <w:rsid w:val="008835E7"/>
    <w:rsid w:val="00891834"/>
    <w:rsid w:val="008B576F"/>
    <w:rsid w:val="008C4872"/>
    <w:rsid w:val="008C62AE"/>
    <w:rsid w:val="00906ACC"/>
    <w:rsid w:val="009071BD"/>
    <w:rsid w:val="009154A0"/>
    <w:rsid w:val="00941F1B"/>
    <w:rsid w:val="00951E96"/>
    <w:rsid w:val="00962AAE"/>
    <w:rsid w:val="00966495"/>
    <w:rsid w:val="00995357"/>
    <w:rsid w:val="00996E24"/>
    <w:rsid w:val="009A0E9C"/>
    <w:rsid w:val="009B3962"/>
    <w:rsid w:val="009C35ED"/>
    <w:rsid w:val="009D1A0C"/>
    <w:rsid w:val="009E2212"/>
    <w:rsid w:val="009E5ABD"/>
    <w:rsid w:val="00A06846"/>
    <w:rsid w:val="00A131B2"/>
    <w:rsid w:val="00A13916"/>
    <w:rsid w:val="00A15098"/>
    <w:rsid w:val="00A21E8B"/>
    <w:rsid w:val="00A30EE2"/>
    <w:rsid w:val="00A31E8B"/>
    <w:rsid w:val="00A37C7D"/>
    <w:rsid w:val="00A46A01"/>
    <w:rsid w:val="00A54FA5"/>
    <w:rsid w:val="00A60518"/>
    <w:rsid w:val="00A72057"/>
    <w:rsid w:val="00A72B6E"/>
    <w:rsid w:val="00A75D27"/>
    <w:rsid w:val="00A911D0"/>
    <w:rsid w:val="00A92F1A"/>
    <w:rsid w:val="00A94523"/>
    <w:rsid w:val="00AA4E19"/>
    <w:rsid w:val="00AD0C4A"/>
    <w:rsid w:val="00AD7FD6"/>
    <w:rsid w:val="00AE0AAA"/>
    <w:rsid w:val="00B04E67"/>
    <w:rsid w:val="00B10F60"/>
    <w:rsid w:val="00B163F2"/>
    <w:rsid w:val="00B33F7E"/>
    <w:rsid w:val="00B551C3"/>
    <w:rsid w:val="00B63925"/>
    <w:rsid w:val="00B94DB6"/>
    <w:rsid w:val="00B96887"/>
    <w:rsid w:val="00B97E1A"/>
    <w:rsid w:val="00BA0DCA"/>
    <w:rsid w:val="00BA48BB"/>
    <w:rsid w:val="00BB1103"/>
    <w:rsid w:val="00BC66C8"/>
    <w:rsid w:val="00BD09BA"/>
    <w:rsid w:val="00BE1E88"/>
    <w:rsid w:val="00BF71E3"/>
    <w:rsid w:val="00C04565"/>
    <w:rsid w:val="00C1239A"/>
    <w:rsid w:val="00C24604"/>
    <w:rsid w:val="00C836CE"/>
    <w:rsid w:val="00C84057"/>
    <w:rsid w:val="00C845A9"/>
    <w:rsid w:val="00C8508C"/>
    <w:rsid w:val="00C85F47"/>
    <w:rsid w:val="00C86017"/>
    <w:rsid w:val="00C951CA"/>
    <w:rsid w:val="00C95552"/>
    <w:rsid w:val="00CA0B35"/>
    <w:rsid w:val="00CB13F8"/>
    <w:rsid w:val="00CC0ECB"/>
    <w:rsid w:val="00CE3F14"/>
    <w:rsid w:val="00CE5293"/>
    <w:rsid w:val="00CE539C"/>
    <w:rsid w:val="00CF5855"/>
    <w:rsid w:val="00D3300F"/>
    <w:rsid w:val="00D644AF"/>
    <w:rsid w:val="00D72CFC"/>
    <w:rsid w:val="00D966AD"/>
    <w:rsid w:val="00D9670C"/>
    <w:rsid w:val="00D96CA0"/>
    <w:rsid w:val="00DA7486"/>
    <w:rsid w:val="00DB72B1"/>
    <w:rsid w:val="00DC1F1D"/>
    <w:rsid w:val="00DD438D"/>
    <w:rsid w:val="00DE7D36"/>
    <w:rsid w:val="00E0493B"/>
    <w:rsid w:val="00E21687"/>
    <w:rsid w:val="00E4324E"/>
    <w:rsid w:val="00EA2544"/>
    <w:rsid w:val="00EA6776"/>
    <w:rsid w:val="00EB3904"/>
    <w:rsid w:val="00EC5633"/>
    <w:rsid w:val="00ED2028"/>
    <w:rsid w:val="00ED300B"/>
    <w:rsid w:val="00EE1705"/>
    <w:rsid w:val="00EE6300"/>
    <w:rsid w:val="00EE78E4"/>
    <w:rsid w:val="00F2122E"/>
    <w:rsid w:val="00F30BD4"/>
    <w:rsid w:val="00F3496C"/>
    <w:rsid w:val="00F37CBA"/>
    <w:rsid w:val="00F432AA"/>
    <w:rsid w:val="00F47491"/>
    <w:rsid w:val="00F47ED5"/>
    <w:rsid w:val="00F764DF"/>
    <w:rsid w:val="00F87BE7"/>
    <w:rsid w:val="00FD441D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D300B"/>
    <w:pPr>
      <w:keepNext/>
      <w:numPr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300B"/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character" w:customStyle="1" w:styleId="font41">
    <w:name w:val="font41"/>
    <w:basedOn w:val="a0"/>
    <w:rsid w:val="00ED300B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3473</Words>
  <Characters>3612</Characters>
  <Application>Microsoft Office Word</Application>
  <DocSecurity>0</DocSecurity>
  <Lines>157</Lines>
  <Paragraphs>60</Paragraphs>
  <ScaleCrop>false</ScaleCrop>
  <Company>china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2021-10-22T07:15:00Z</dcterms:created>
  <dcterms:modified xsi:type="dcterms:W3CDTF">2021-10-22T07:23:00Z</dcterms:modified>
</cp:coreProperties>
</file>