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33018">
      <w:pPr>
        <w:rPr>
          <w:rFonts w:hint="eastAsia" w:ascii="CESI楷体-GB2312" w:hAnsi="CESI楷体-GB2312" w:eastAsia="CESI楷体-GB2312" w:cs="CESI楷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 w:val="0"/>
          <w:sz w:val="28"/>
          <w:szCs w:val="28"/>
          <w:lang w:val="en-US" w:eastAsia="zh-CN"/>
        </w:rPr>
        <w:t>附件3：</w:t>
      </w:r>
    </w:p>
    <w:p w14:paraId="5897693A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中共鞍山市委党校单位面试题目</w:t>
      </w:r>
    </w:p>
    <w:p w14:paraId="29B5EF33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132AF0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一、管理学教研室教师岗位题目：</w:t>
      </w:r>
    </w:p>
    <w:p w14:paraId="4C1B3F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1.结合现实情况，谈谈如何加强和创新基层社会治理？</w:t>
      </w:r>
    </w:p>
    <w:p w14:paraId="1CDD03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2.如何理解以人民为中心的发展思想的深层逻辑？</w:t>
      </w:r>
    </w:p>
    <w:p w14:paraId="017D259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3.结合实际谈谈提升国家治理效能的有效路径？</w:t>
      </w:r>
    </w:p>
    <w:p w14:paraId="397E54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643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参考图书：《中国基层社会治理》 李强 安超等 注</w:t>
      </w:r>
    </w:p>
    <w:p w14:paraId="3C17CE6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7AC6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0"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二、市情研究所教师岗位题目：</w:t>
      </w:r>
    </w:p>
    <w:p w14:paraId="5D29978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1.过去的全球供应链是一个金字塔模式，现在的全球产业链供应链是一个网状模式，供应商和消费者之间有着无数的互动链条，形成了圈层化。当前，面对全球产业链碎片化的模式下， 任何一个链条的断裂，都会对上下游供应商和消费者产生影响，影响整个系统的稳定，应该如何增强鞍山产业链的安全性，提升自主可控权？</w:t>
      </w:r>
    </w:p>
    <w:p w14:paraId="4B965B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fill="FFFFFF"/>
        </w:rPr>
        <w:t>鞍山作为老工业基地，在加快形成新质生产力的背景下，如何发展战略性新兴产业和未来产业，进而推动鞍山现代化产业体系的优化升级？</w:t>
      </w:r>
    </w:p>
    <w:p w14:paraId="5AD1B07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面对逆全球化浪潮，面对当前经贸问题被政治化的情况，辽宁如何发挥自己的区位优势，向北开放，推动高水平对外开放？</w:t>
      </w:r>
    </w:p>
    <w:bookmarkEnd w:id="0"/>
    <w:p w14:paraId="2264C6AF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3" w:firstLineChars="200"/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u w:val="none"/>
          <w:lang w:val="en-US" w:eastAsia="zh-CN" w:bidi="ar"/>
        </w:rPr>
        <w:t>参考文献</w:t>
      </w:r>
      <w:r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"/>
        </w:rPr>
        <w:t>：</w:t>
      </w:r>
    </w:p>
    <w:p w14:paraId="36EA428F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3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kern w:val="2"/>
          <w:sz w:val="32"/>
          <w:szCs w:val="32"/>
          <w:u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"https://kns.cnki.net/kcms2/article/abstract?v=LeTZRn7a1NJEl9ndJfMotT--T2ZeUsUmNW4EpNY7jR4gE-lTi812hYHn-bZ64YpWGzSrYRXgbT-KOzaLlJ2MpEYlqXp4z2ZLd5sEDwD3gsuOF4yZ1CRGpRCsdPTEkiW_1us_DT85WhEGjv_Lirib7A==&amp;uniplatform=NZKPT&amp;language=CHS" </w:instrTex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auto"/>
          <w:spacing w:val="8"/>
          <w:sz w:val="32"/>
          <w:szCs w:val="32"/>
          <w:u w:val="none"/>
          <w:shd w:val="clear" w:fill="F6F8FA"/>
        </w:rPr>
        <w:t>全球产业链重构下保障中国产业链安全的逻辑思维与战略取向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》</w:t>
      </w:r>
    </w:p>
    <w:p w14:paraId="1715F67D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643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"https://kns.cnki.net/kcms2/article/abstract?v=LeTZRn7a1NL13C8KG7k5Tc1GzVklkVjm2AtLAKEhoouALcToOgY_RYc7wnwsezSsu94_UpQrsOa3mBzolRFhjWA7nZJ6BRt_y0t8EyG9s4vBAWTEROa5QKjcMOXrQYezplCM35L-VcI=&amp;uniplatform=NZKPT&amp;language=CHS"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color w:val="auto"/>
          <w:spacing w:val="8"/>
          <w:sz w:val="32"/>
          <w:szCs w:val="32"/>
          <w:u w:val="none"/>
          <w:shd w:val="clear" w:fill="F6F8FA"/>
        </w:rPr>
        <w:t>建设现代化产业体系 着力推动高质量发展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》</w:t>
      </w:r>
    </w:p>
    <w:p w14:paraId="1B24B16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643" w:firstLineChars="200"/>
        <w:rPr>
          <w:rFonts w:hint="eastAsia" w:ascii="微软雅黑" w:hAnsi="微软雅黑" w:eastAsia="微软雅黑" w:cs="宋体"/>
          <w:b/>
          <w:bCs/>
          <w:color w:val="auto"/>
          <w:spacing w:val="8"/>
          <w:kern w:val="0"/>
          <w:sz w:val="32"/>
          <w:szCs w:val="32"/>
          <w:u w:val="none"/>
        </w:rPr>
      </w:pPr>
      <w:r>
        <w:rPr>
          <w:rFonts w:hint="eastAsia" w:ascii="宋体" w:hAnsi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instrText xml:space="preserve"> HYPERLINK "https://kns.cnki.net/kcms2/article/abstract?v=LeTZRn7a1NKxh_JHwEqvjBmVB84elrj3kPOOs6UQ8nw2LFJo0Re16holvyd-fDZ7hb8J0sJoLAe4CgkPwROUJGLVmlYYp4E24B-Wtve0xZkyN2-9zTgYbDMU8BW57rFSJfzI8cR3lya9JaOq6yfFXQ==&amp;uniplatform=NZKPT&amp;language=CHS" </w:instrTex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color w:val="auto"/>
          <w:spacing w:val="8"/>
          <w:kern w:val="0"/>
          <w:sz w:val="32"/>
          <w:szCs w:val="32"/>
          <w:u w:val="none"/>
        </w:rPr>
        <w:t>辽宁港、新东道、市场化——东北“向北开放”三建议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  <w:t>》</w:t>
      </w:r>
    </w:p>
    <w:p w14:paraId="19ACB13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 w:firstLine="643" w:firstLineChars="200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u w:val="none"/>
          <w:lang w:val="en-US" w:eastAsia="zh-CN" w:bidi="ar"/>
        </w:rPr>
      </w:pPr>
    </w:p>
    <w:p w14:paraId="0B813E1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0" w:firstLineChars="200"/>
        <w:rPr>
          <w:rFonts w:hint="default" w:ascii="宋体" w:hAnsi="宋体" w:eastAsia="宋体" w:cs="宋体"/>
          <w:i w:val="0"/>
          <w:iCs w:val="0"/>
          <w:color w:val="auto"/>
          <w:kern w:val="2"/>
          <w:sz w:val="32"/>
          <w:szCs w:val="32"/>
          <w:u w:val="none"/>
          <w:lang w:val="en-US" w:eastAsia="zh-CN" w:bidi="ar"/>
        </w:rPr>
      </w:pPr>
    </w:p>
    <w:p w14:paraId="6AA9CBC3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 w:firstLine="640" w:firstLineChars="200"/>
        <w:rPr>
          <w:sz w:val="32"/>
          <w:szCs w:val="32"/>
        </w:rPr>
      </w:pPr>
    </w:p>
    <w:p w14:paraId="76FB9CAF"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JkOWVkMGJiNTA0OWU5MzFhOWQzNTM3YTJmMzgifQ=="/>
  </w:docVars>
  <w:rsids>
    <w:rsidRoot w:val="57F83014"/>
    <w:rsid w:val="1FFFFB09"/>
    <w:rsid w:val="31D94234"/>
    <w:rsid w:val="4251625C"/>
    <w:rsid w:val="57F83014"/>
    <w:rsid w:val="615B4071"/>
    <w:rsid w:val="79A90304"/>
    <w:rsid w:val="FF7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0"/>
    <w:pPr>
      <w:ind w:left="720" w:firstLineChars="200"/>
      <w:contextualSpacing/>
      <w:jc w:val="left"/>
    </w:pPr>
    <w:rPr>
      <w:rFonts w:hint="default" w:ascii="Times New Roman" w:hAnsi="Times New Roman" w:eastAsia="宋体" w:cs="Times New Roman"/>
      <w:kern w:val="2"/>
      <w:lang w:val="en-US" w:eastAsia="zh-CN" w:bidi="ar"/>
    </w:rPr>
  </w:style>
  <w:style w:type="character" w:customStyle="1" w:styleId="7">
    <w:name w:val="10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485</Characters>
  <Lines>0</Lines>
  <Paragraphs>0</Paragraphs>
  <TotalTime>2</TotalTime>
  <ScaleCrop>false</ScaleCrop>
  <LinksUpToDate>false</LinksUpToDate>
  <CharactersWithSpaces>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2024-07-08T18:15:00Z</dcterms:created>
  <dc:creator>吃嘛嘛香</dc:creator>
  <cp:lastModifiedBy>也鸣</cp:lastModifiedBy>
  <dcterms:modified xsi:type="dcterms:W3CDTF">2024-07-10T09:54:54Z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7FA0207854894E8C98B96F43B48CCF81_11</vt:lpwstr>
  </property>
</Properties>
</file>