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劳动保障监察建议书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sz w:val="40"/>
          <w:szCs w:val="44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(用人单位名称):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本行政机关在查处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案件中，查明你单位存在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行为，上述行为违反了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规定。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为促进你单位健康发展，根据《劳动法》《</w:t>
      </w:r>
      <w:r>
        <w:rPr>
          <w:rFonts w:ascii="仿宋" w:hAnsi="仿宋" w:eastAsia="仿宋"/>
          <w:sz w:val="32"/>
          <w:szCs w:val="32"/>
        </w:rPr>
        <w:t xml:space="preserve"> 》等规定,特向你单位提出以下建议: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以上建议，请你单位认真研究落实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劳动保障监察机构名称</w:t>
      </w:r>
      <w:r>
        <w:rPr>
          <w:rFonts w:ascii="仿宋" w:hAnsi="仿宋" w:eastAsia="仿宋"/>
          <w:sz w:val="32"/>
          <w:szCs w:val="32"/>
        </w:rPr>
        <w:t>(印章)</w:t>
      </w:r>
    </w:p>
    <w:p>
      <w:pPr>
        <w:wordWrap w:val="0"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日 </w:t>
      </w: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320" w:firstLineChars="1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 本建议书一式两份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B7"/>
    <w:rsid w:val="00237AF5"/>
    <w:rsid w:val="00806CB7"/>
    <w:rsid w:val="00947D1B"/>
    <w:rsid w:val="00B7741E"/>
    <w:rsid w:val="00B84565"/>
    <w:rsid w:val="00F41FF1"/>
    <w:rsid w:val="00F54EFD"/>
    <w:rsid w:val="64751744"/>
    <w:rsid w:val="75D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184</Characters>
  <Lines>1</Lines>
  <Paragraphs>1</Paragraphs>
  <TotalTime>3</TotalTime>
  <ScaleCrop>false</ScaleCrop>
  <LinksUpToDate>false</LinksUpToDate>
  <CharactersWithSpaces>215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2023-09-26T03:09:00Z</dcterms:created>
  <dc:creator>star star</dc:creator>
  <cp:lastModifiedBy>农民</cp:lastModifiedBy>
  <dcterms:modified xsi:type="dcterms:W3CDTF">2023-09-26T06:27:07Z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