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6E" w:rsidRDefault="001A5A31">
      <w:pPr>
        <w:rPr>
          <w:rFonts w:hint="eastAsia"/>
        </w:rPr>
      </w:pPr>
      <w:r>
        <w:rPr>
          <w:rFonts w:hint="eastAsia"/>
        </w:rPr>
        <w:t>附件</w:t>
      </w:r>
      <w:r>
        <w:rPr>
          <w:rFonts w:hint="eastAsia"/>
        </w:rPr>
        <w:t>2</w:t>
      </w:r>
      <w:r>
        <w:rPr>
          <w:rFonts w:hint="eastAsia"/>
        </w:rPr>
        <w:t>：</w:t>
      </w:r>
    </w:p>
    <w:p w:rsidR="001A5A31" w:rsidRDefault="001A5A31">
      <w:pPr>
        <w:rPr>
          <w:rFonts w:hint="eastAsia"/>
        </w:rPr>
      </w:pPr>
    </w:p>
    <w:p w:rsidR="00502C6E" w:rsidRDefault="00E478A3">
      <w:pPr>
        <w:widowControl/>
        <w:spacing w:line="630" w:lineRule="atLeast"/>
        <w:jc w:val="center"/>
        <w:rPr>
          <w:rFonts w:ascii="宋体" w:eastAsia="宋体" w:hAnsi="宋体" w:cs="宋体"/>
          <w:color w:val="000000" w:themeColor="text1"/>
          <w:kern w:val="0"/>
          <w:sz w:val="36"/>
          <w:szCs w:val="36"/>
        </w:rPr>
      </w:pPr>
      <w:r>
        <w:rPr>
          <w:rFonts w:ascii="宋体" w:eastAsia="宋体" w:hAnsi="宋体" w:cs="宋体"/>
          <w:color w:val="000000" w:themeColor="text1"/>
          <w:kern w:val="0"/>
          <w:sz w:val="36"/>
          <w:szCs w:val="36"/>
        </w:rPr>
        <w:t>2020年鞍山市</w:t>
      </w:r>
      <w:r>
        <w:rPr>
          <w:rFonts w:ascii="宋体" w:eastAsia="宋体" w:hAnsi="宋体" w:cs="宋体" w:hint="eastAsia"/>
          <w:color w:val="000000" w:themeColor="text1"/>
          <w:kern w:val="0"/>
          <w:sz w:val="36"/>
          <w:szCs w:val="36"/>
        </w:rPr>
        <w:t>体育事业发展中心公开招聘工作人员</w:t>
      </w:r>
      <w:r>
        <w:rPr>
          <w:rFonts w:ascii="宋体" w:eastAsia="宋体" w:hAnsi="宋体" w:cs="宋体"/>
          <w:color w:val="000000" w:themeColor="text1"/>
          <w:kern w:val="0"/>
          <w:sz w:val="36"/>
          <w:szCs w:val="36"/>
        </w:rPr>
        <w:t>考生疫情防控事项公告</w:t>
      </w:r>
    </w:p>
    <w:p w:rsidR="00502C6E" w:rsidRDefault="00502C6E">
      <w:pPr>
        <w:widowControl/>
        <w:shd w:val="clear" w:color="auto" w:fill="FFFFFF"/>
        <w:spacing w:line="525" w:lineRule="atLeast"/>
        <w:ind w:firstLine="480"/>
        <w:jc w:val="left"/>
        <w:rPr>
          <w:rFonts w:ascii="宋体" w:eastAsia="宋体" w:hAnsi="宋体" w:cs="宋体"/>
          <w:color w:val="333333"/>
          <w:kern w:val="0"/>
          <w:sz w:val="24"/>
          <w:szCs w:val="24"/>
        </w:rPr>
      </w:pPr>
    </w:p>
    <w:p w:rsidR="00502C6E" w:rsidRDefault="00E478A3">
      <w:pPr>
        <w:widowControl/>
        <w:shd w:val="clear" w:color="auto" w:fill="FFFFFF"/>
        <w:spacing w:line="525"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根据</w:t>
      </w:r>
      <w:r>
        <w:rPr>
          <w:rFonts w:ascii="宋体" w:eastAsia="宋体" w:hAnsi="宋体" w:hint="eastAsia"/>
          <w:sz w:val="24"/>
          <w:szCs w:val="24"/>
        </w:rPr>
        <w:t>辽宁省统筹推进新冠肺炎疫情防控和经济社会发展工作总指挥部第14号令和</w:t>
      </w:r>
      <w:r>
        <w:rPr>
          <w:rFonts w:ascii="宋体" w:eastAsia="宋体" w:hAnsi="宋体" w:cs="宋体" w:hint="eastAsia"/>
          <w:color w:val="333333"/>
          <w:kern w:val="0"/>
          <w:sz w:val="24"/>
          <w:szCs w:val="24"/>
        </w:rPr>
        <w:t>鞍山市关于做好秋冬季新冠肺炎疫情常态化科学精准防控工作导则（试行）》的通知精神，现就参加2020年鞍山市体育事业发展中心公开招聘工作人员考生疫情防控事项公告如下：</w:t>
      </w:r>
    </w:p>
    <w:p w:rsidR="00502C6E" w:rsidRDefault="00E478A3">
      <w:pPr>
        <w:widowControl/>
        <w:numPr>
          <w:ilvl w:val="0"/>
          <w:numId w:val="1"/>
        </w:numPr>
        <w:shd w:val="clear" w:color="auto" w:fill="FFFFFF"/>
        <w:spacing w:line="525"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考试日前14天内（含考试日），考生应避免与新冠肺炎确诊病例、疑似病例、无症状感染者及中高风险区域人员接触；避免去人群流动性较大、人群密集的场所聚集，做好自我防护。考生应提前申领 “国务院防疫行程卡”或“辽事通健康码”，并自我健康观察14天，不前往国内疫情中高风险地区，不出国（境），不参加聚集性活动。</w:t>
      </w:r>
    </w:p>
    <w:p w:rsidR="00502C6E" w:rsidRDefault="00E478A3" w:rsidP="009E7639">
      <w:pPr>
        <w:widowControl/>
        <w:shd w:val="clear" w:color="auto" w:fill="FFFFFF"/>
        <w:spacing w:line="525" w:lineRule="atLeast"/>
        <w:ind w:firstLineChars="200"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2、考生应填写《考生个人健康状况承诺书》。《考生个人健康状况承诺书》应在考试日当天，按要求由考场监考人员统一发放、收取，拒绝填写《考生个人健康状况承诺书》，将取消考试资格。</w:t>
      </w:r>
    </w:p>
    <w:p w:rsidR="00502C6E" w:rsidRDefault="009E7639">
      <w:pPr>
        <w:widowControl/>
        <w:shd w:val="clear" w:color="auto" w:fill="FFFFFF"/>
        <w:spacing w:line="525"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sidR="00E478A3">
        <w:rPr>
          <w:rFonts w:ascii="宋体" w:eastAsia="宋体" w:hAnsi="宋体" w:cs="宋体" w:hint="eastAsia"/>
          <w:color w:val="333333"/>
          <w:kern w:val="0"/>
          <w:sz w:val="24"/>
          <w:szCs w:val="24"/>
        </w:rPr>
        <w:t>、综合实践教学能力测试、笔试当天，考生要采取合适的出行方式前往考点。进入考点时，应主动配合工作人员接受体温检测，经体温检测确认结果正常（体温不高于37.3℃）及“国务院防疫行程卡”或“辽事通健康码”扫码绿码方可进入考点。如发现考生体温大于等于37.3℃，须现场进行1次体温复测。体温复测大于等于37.3℃的考生、有咳嗽等呼吸道症状的考生、“国务院防疫行程卡”、“辽事通健康码”非绿码考生应提供考试日前7天内核酸检测阴性报告或三级甲等医院出具的排除新冠肺炎的诊断证明，否则不得参加考试。上述人员经考点内负责疫情防控专业人员进行评估后具备考试条件的须在备用隔离考场进行考试。</w:t>
      </w:r>
    </w:p>
    <w:p w:rsidR="00502C6E" w:rsidRDefault="009E7639">
      <w:pPr>
        <w:widowControl/>
        <w:shd w:val="clear" w:color="auto" w:fill="FFFFFF"/>
        <w:spacing w:line="525"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4</w:t>
      </w:r>
      <w:r w:rsidR="00E478A3">
        <w:rPr>
          <w:rFonts w:ascii="宋体" w:eastAsia="宋体" w:hAnsi="宋体" w:cs="宋体" w:hint="eastAsia"/>
          <w:color w:val="333333"/>
          <w:kern w:val="0"/>
          <w:sz w:val="24"/>
          <w:szCs w:val="24"/>
        </w:rPr>
        <w:t>、考生应自备符合防疫要求的一次性医用口罩，除身份确认</w:t>
      </w:r>
      <w:r w:rsidR="008A29A4">
        <w:rPr>
          <w:rFonts w:ascii="宋体" w:eastAsia="宋体" w:hAnsi="宋体" w:cs="宋体" w:hint="eastAsia"/>
          <w:color w:val="333333"/>
          <w:kern w:val="0"/>
          <w:sz w:val="24"/>
          <w:szCs w:val="24"/>
        </w:rPr>
        <w:t>时可</w:t>
      </w:r>
      <w:r w:rsidR="00E478A3">
        <w:rPr>
          <w:rFonts w:ascii="宋体" w:eastAsia="宋体" w:hAnsi="宋体" w:cs="宋体" w:hint="eastAsia"/>
          <w:color w:val="333333"/>
          <w:kern w:val="0"/>
          <w:sz w:val="24"/>
          <w:szCs w:val="24"/>
        </w:rPr>
        <w:t>摘除口罩外，应全程佩戴，做好个人防护。</w:t>
      </w:r>
    </w:p>
    <w:p w:rsidR="00502C6E" w:rsidRDefault="009E7639">
      <w:pPr>
        <w:widowControl/>
        <w:shd w:val="clear" w:color="auto" w:fill="FFFFFF"/>
        <w:spacing w:line="525"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r w:rsidR="00E478A3">
        <w:rPr>
          <w:rFonts w:ascii="宋体" w:eastAsia="宋体" w:hAnsi="宋体" w:cs="宋体" w:hint="eastAsia"/>
          <w:color w:val="333333"/>
          <w:kern w:val="0"/>
          <w:sz w:val="24"/>
          <w:szCs w:val="24"/>
        </w:rPr>
        <w:t>、在考试过程中出现发热、咳嗽等异常症状的考生，应及时向工作人员进行报告，经防疫评估后，具备参加考试条件的考生可按照工作人员引导，转移至备用隔离考场继续考试；不具备继续参加考试条件的，按照疫情防控有关要求转送至医疗机构。</w:t>
      </w:r>
    </w:p>
    <w:p w:rsidR="00502C6E" w:rsidRDefault="009E7639">
      <w:pPr>
        <w:widowControl/>
        <w:shd w:val="clear" w:color="auto" w:fill="FFFFFF"/>
        <w:spacing w:line="525"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r w:rsidR="00E478A3">
        <w:rPr>
          <w:rFonts w:ascii="宋体" w:eastAsia="宋体" w:hAnsi="宋体" w:cs="宋体" w:hint="eastAsia"/>
          <w:color w:val="333333"/>
          <w:kern w:val="0"/>
          <w:sz w:val="24"/>
          <w:szCs w:val="24"/>
        </w:rPr>
        <w:t>、考生须对提供“国务院防疫行程卡”、“辽事通健康码”、核酸检测报告、诊断证明等材料真实性负责，自愿承担因不实行为应承担的相关责任并接受相应处理。凡隐瞒或谎报旅居史、接触史、健康状况等疫情防控重点信息，不配合工作人员进行防疫检测、询问、排查、送诊等情节严重的，取消考试资格，并记入考生诚信记录，如有违法行为，将依法追究法律责任。</w:t>
      </w:r>
    </w:p>
    <w:p w:rsidR="00502C6E" w:rsidRDefault="009E7639">
      <w:pPr>
        <w:widowControl/>
        <w:shd w:val="clear" w:color="auto" w:fill="FFFFFF"/>
        <w:spacing w:line="525"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r w:rsidR="00E478A3">
        <w:rPr>
          <w:rFonts w:ascii="宋体" w:eastAsia="宋体" w:hAnsi="宋体" w:cs="宋体" w:hint="eastAsia"/>
          <w:color w:val="333333"/>
          <w:kern w:val="0"/>
          <w:sz w:val="24"/>
          <w:szCs w:val="24"/>
        </w:rPr>
        <w:t>、此公告中疫情防控相关安排将根据国家、省、市新冠肺炎疫情防控的最新要求及时调整，考生须密切关注疫情防控工作的最新要求并严格执行，请广大考生在考试前密切关注鞍山市人力资源和社会保障局网站和鞍山市文化旅游和广播电视局网站通知公告。</w:t>
      </w:r>
    </w:p>
    <w:p w:rsidR="00502C6E" w:rsidRDefault="00E478A3">
      <w:pPr>
        <w:widowControl/>
        <w:shd w:val="clear" w:color="auto" w:fill="FFFFFF"/>
        <w:spacing w:line="525"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联系电话：</w:t>
      </w:r>
      <w:r>
        <w:rPr>
          <w:rFonts w:ascii="宋体" w:eastAsia="宋体" w:hAnsi="宋体" w:cs="宋体" w:hint="eastAsia"/>
          <w:b/>
          <w:color w:val="333333"/>
          <w:kern w:val="0"/>
          <w:sz w:val="24"/>
          <w:szCs w:val="24"/>
        </w:rPr>
        <w:t>0412-5570011</w:t>
      </w:r>
    </w:p>
    <w:p w:rsidR="00502C6E" w:rsidRDefault="00502C6E">
      <w:pPr>
        <w:widowControl/>
        <w:shd w:val="clear" w:color="auto" w:fill="FFFFFF"/>
        <w:spacing w:line="525" w:lineRule="atLeast"/>
        <w:ind w:firstLine="480"/>
        <w:jc w:val="left"/>
        <w:rPr>
          <w:rFonts w:ascii="宋体" w:eastAsia="宋体" w:hAnsi="宋体" w:cs="宋体"/>
          <w:color w:val="333333"/>
          <w:kern w:val="0"/>
          <w:sz w:val="24"/>
          <w:szCs w:val="24"/>
        </w:rPr>
      </w:pPr>
    </w:p>
    <w:p w:rsidR="00502C6E" w:rsidRDefault="00E478A3">
      <w:pPr>
        <w:widowControl/>
        <w:shd w:val="clear" w:color="auto" w:fill="FFFFFF"/>
        <w:spacing w:line="525"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502C6E" w:rsidRDefault="00502C6E">
      <w:pPr>
        <w:widowControl/>
        <w:shd w:val="clear" w:color="auto" w:fill="FFFFFF"/>
        <w:spacing w:line="525" w:lineRule="atLeast"/>
        <w:ind w:firstLine="480"/>
        <w:jc w:val="left"/>
        <w:rPr>
          <w:rFonts w:ascii="宋体" w:eastAsia="宋体" w:hAnsi="宋体" w:cs="宋体"/>
          <w:color w:val="333333"/>
          <w:kern w:val="0"/>
          <w:sz w:val="24"/>
          <w:szCs w:val="24"/>
        </w:rPr>
      </w:pPr>
      <w:bookmarkStart w:id="0" w:name="_GoBack"/>
      <w:bookmarkEnd w:id="0"/>
    </w:p>
    <w:p w:rsidR="00502C6E" w:rsidRDefault="00E478A3">
      <w:pPr>
        <w:widowControl/>
        <w:shd w:val="clear" w:color="auto" w:fill="FFFFFF"/>
        <w:spacing w:line="525"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鞍山市体育事业发展中心</w:t>
      </w:r>
    </w:p>
    <w:p w:rsidR="00502C6E" w:rsidRDefault="00E478A3">
      <w:pPr>
        <w:widowControl/>
        <w:shd w:val="clear" w:color="auto" w:fill="FFFFFF"/>
        <w:spacing w:line="525"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2020年9月29日</w:t>
      </w:r>
    </w:p>
    <w:p w:rsidR="00502C6E" w:rsidRDefault="00502C6E"/>
    <w:sectPr w:rsidR="00502C6E" w:rsidSect="00502C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5D0" w:rsidRDefault="006325D0" w:rsidP="009E7639">
      <w:r>
        <w:separator/>
      </w:r>
    </w:p>
  </w:endnote>
  <w:endnote w:type="continuationSeparator" w:id="1">
    <w:p w:rsidR="006325D0" w:rsidRDefault="006325D0" w:rsidP="009E7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5D0" w:rsidRDefault="006325D0" w:rsidP="009E7639">
      <w:r>
        <w:separator/>
      </w:r>
    </w:p>
  </w:footnote>
  <w:footnote w:type="continuationSeparator" w:id="1">
    <w:p w:rsidR="006325D0" w:rsidRDefault="006325D0" w:rsidP="009E7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9583"/>
    <w:multiLevelType w:val="singleLevel"/>
    <w:tmpl w:val="2777958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3530"/>
    <w:rsid w:val="00043530"/>
    <w:rsid w:val="00125ED0"/>
    <w:rsid w:val="00127EDD"/>
    <w:rsid w:val="00151782"/>
    <w:rsid w:val="001A5A31"/>
    <w:rsid w:val="00294F0A"/>
    <w:rsid w:val="00341CC5"/>
    <w:rsid w:val="00353EA0"/>
    <w:rsid w:val="0046490E"/>
    <w:rsid w:val="00502C6E"/>
    <w:rsid w:val="006325D0"/>
    <w:rsid w:val="006979C0"/>
    <w:rsid w:val="00873DBB"/>
    <w:rsid w:val="008862DF"/>
    <w:rsid w:val="008A29A4"/>
    <w:rsid w:val="008E1910"/>
    <w:rsid w:val="008F7011"/>
    <w:rsid w:val="009E7639"/>
    <w:rsid w:val="00B736BE"/>
    <w:rsid w:val="00C8642A"/>
    <w:rsid w:val="00CF469B"/>
    <w:rsid w:val="00CF757C"/>
    <w:rsid w:val="00D55B19"/>
    <w:rsid w:val="00D80E63"/>
    <w:rsid w:val="00DB1647"/>
    <w:rsid w:val="00DD773D"/>
    <w:rsid w:val="00DF415A"/>
    <w:rsid w:val="00E075D6"/>
    <w:rsid w:val="00E478A3"/>
    <w:rsid w:val="00EE4257"/>
    <w:rsid w:val="00EF1732"/>
    <w:rsid w:val="00F85EA3"/>
    <w:rsid w:val="00FB41A6"/>
    <w:rsid w:val="00FF5FE6"/>
    <w:rsid w:val="10494F92"/>
    <w:rsid w:val="147427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C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02C6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02C6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502C6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502C6E"/>
    <w:rPr>
      <w:color w:val="0000FF"/>
      <w:u w:val="single"/>
    </w:rPr>
  </w:style>
  <w:style w:type="character" w:customStyle="1" w:styleId="cmssystemcounterclass">
    <w:name w:val="cms_system_counter_class"/>
    <w:basedOn w:val="a0"/>
    <w:qFormat/>
    <w:rsid w:val="00502C6E"/>
  </w:style>
  <w:style w:type="character" w:customStyle="1" w:styleId="Char0">
    <w:name w:val="页眉 Char"/>
    <w:basedOn w:val="a0"/>
    <w:link w:val="a4"/>
    <w:uiPriority w:val="99"/>
    <w:semiHidden/>
    <w:qFormat/>
    <w:rsid w:val="00502C6E"/>
    <w:rPr>
      <w:sz w:val="18"/>
      <w:szCs w:val="18"/>
    </w:rPr>
  </w:style>
  <w:style w:type="character" w:customStyle="1" w:styleId="Char">
    <w:name w:val="页脚 Char"/>
    <w:basedOn w:val="a0"/>
    <w:link w:val="a3"/>
    <w:uiPriority w:val="99"/>
    <w:semiHidden/>
    <w:qFormat/>
    <w:rsid w:val="00502C6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182</Words>
  <Characters>1040</Characters>
  <Application>Microsoft Office Word</Application>
  <DocSecurity>0</DocSecurity>
  <Lines>8</Lines>
  <Paragraphs>2</Paragraphs>
  <ScaleCrop>false</ScaleCrop>
  <Company>SkyUN.Org</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15</cp:revision>
  <cp:lastPrinted>2020-09-25T07:11:00Z</cp:lastPrinted>
  <dcterms:created xsi:type="dcterms:W3CDTF">2020-09-02T08:27:00Z</dcterms:created>
  <dcterms:modified xsi:type="dcterms:W3CDTF">2020-09-29T04:57:00Z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