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8162290</wp:posOffset>
                </wp:positionV>
                <wp:extent cx="3000375" cy="104775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3610" y="8162290"/>
                          <a:ext cx="3000375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海城市教育局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3pt;margin-top:642.7pt;height:82.5pt;width:236.25pt;z-index:251662336;v-text-anchor:middle;mso-width-relative:page;mso-height-relative:page;" filled="f" stroked="f" coordsize="21600,21600" o:gfxdata="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+0NVBNoAAAANAQAADwAAAAAAAAABACAAAAAiAAAAZHJzL2Rvd25yZXYueG1sUEsB&#10;AhQAFAAAAAgAh07iQLngsnRlAgAAsAQAAA4AAAAAAAAAAQAgAAAAKQEAAGRycy9lMm9Eb2MueG1s&#10;UEsFBgAAAAAGAAYAWQEAAAAG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海城市教育局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hint="eastAsia"/>
        </w:rPr>
        <w:drawing>
          <wp:inline distT="0" distB="0" distL="114300" distR="114300">
            <wp:extent cx="7554595" cy="10546080"/>
            <wp:effectExtent l="0" t="0" r="8255" b="7620"/>
            <wp:docPr id="7" name="图片 7" descr="封皮-1967x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封皮-1967x27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   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教育权力事项清单........................1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办事不找关系路径........................3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合规办事业务指南........................4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违规禁办事项清单........................6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sz w:val="52"/>
          <w:szCs w:val="5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3313430</wp:posOffset>
            </wp:positionH>
            <wp:positionV relativeFrom="page">
              <wp:posOffset>692150</wp:posOffset>
            </wp:positionV>
            <wp:extent cx="1866265" cy="1810385"/>
            <wp:effectExtent l="0" t="0" r="635" b="18415"/>
            <wp:wrapNone/>
            <wp:docPr id="2" name="图片 2" descr="C:\Users\lenovo9963\Desktop\办事不找关系指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9963\Desktop\办事不找关系指南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教育权力事项清单</w:t>
      </w:r>
    </w:p>
    <w:tbl>
      <w:tblPr>
        <w:tblStyle w:val="5"/>
        <w:tblW w:w="9076" w:type="dxa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737"/>
        <w:gridCol w:w="2013"/>
        <w:gridCol w:w="582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2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事项类别</w:t>
            </w:r>
          </w:p>
        </w:tc>
        <w:tc>
          <w:tcPr>
            <w:tcW w:w="73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13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事项</w:t>
            </w:r>
          </w:p>
        </w:tc>
        <w:tc>
          <w:tcPr>
            <w:tcW w:w="582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页码</w:t>
            </w:r>
          </w:p>
        </w:tc>
        <w:tc>
          <w:tcPr>
            <w:tcW w:w="391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826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行政确认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1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中小学学籍管理</w:t>
            </w:r>
          </w:p>
        </w:tc>
        <w:tc>
          <w:tcPr>
            <w:tcW w:w="582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drawing>
                <wp:inline distT="0" distB="0" distL="0" distR="0">
                  <wp:extent cx="2128520" cy="2134235"/>
                  <wp:effectExtent l="19050" t="0" r="4874" b="0"/>
                  <wp:docPr id="3" name="图片 2" descr="C:\Users\lenovo9963\Desktop\办事不找关系指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:\Users\lenovo9963\Desktop\办事不找关系指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01" cy="213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52"/>
          <w:szCs w:val="52"/>
        </w:rPr>
      </w:pPr>
    </w:p>
    <w:p/>
    <w:p/>
    <w:p/>
    <w:p/>
    <w:p/>
    <w:p/>
    <w:p/>
    <w:p/>
    <w:p/>
    <w:p/>
    <w:p>
      <w:pPr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sz w:val="52"/>
          <w:szCs w:val="5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3376295</wp:posOffset>
            </wp:positionH>
            <wp:positionV relativeFrom="page">
              <wp:posOffset>471170</wp:posOffset>
            </wp:positionV>
            <wp:extent cx="1717675" cy="1664970"/>
            <wp:effectExtent l="0" t="0" r="15875" b="11430"/>
            <wp:wrapNone/>
            <wp:docPr id="4" name="图片 2" descr="C:\Users\lenovo9963\Desktop\办事不找关系指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lenovo9963\Desktop\办事不找关系指南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left"/>
        <w:rPr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办事不找关系路径</w:t>
      </w:r>
    </w:p>
    <w:p>
      <w:r>
        <w:rPr>
          <w:sz w:val="21"/>
        </w:rPr>
        <mc:AlternateContent>
          <mc:Choice Requires="wpc">
            <w:drawing>
              <wp:inline distT="0" distB="0" distL="114300" distR="114300">
                <wp:extent cx="5007610" cy="6173470"/>
                <wp:effectExtent l="0" t="0" r="269240" b="64643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组合 8"/>
                        <wpg:cNvGrpSpPr/>
                        <wpg:grpSpPr>
                          <a:xfrm>
                            <a:off x="241935" y="630555"/>
                            <a:ext cx="5007610" cy="6173470"/>
                            <a:chOff x="651" y="2178"/>
                            <a:chExt cx="7199" cy="7515"/>
                          </a:xfrm>
                          <a:effectLst/>
                        </wpg:grpSpPr>
                        <wps:wsp>
                          <wps:cNvPr id="36" name="右箭头标注 17"/>
                          <wps:cNvSpPr/>
                          <wps:spPr>
                            <a:xfrm>
                              <a:off x="651" y="4532"/>
                              <a:ext cx="1080" cy="3211"/>
                            </a:xfrm>
                            <a:prstGeom prst="rightArrowCallo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  <w:t>办事不找关系路径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右箭头标注 19"/>
                          <wps:cNvSpPr/>
                          <wps:spPr>
                            <a:xfrm>
                              <a:off x="2586" y="4473"/>
                              <a:ext cx="2386" cy="990"/>
                            </a:xfrm>
                            <a:prstGeom prst="rightArrowCallo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  <w:t>网上办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右箭头标注 20"/>
                          <wps:cNvSpPr/>
                          <wps:spPr>
                            <a:xfrm>
                              <a:off x="2601" y="6573"/>
                              <a:ext cx="2386" cy="990"/>
                            </a:xfrm>
                            <a:prstGeom prst="rightArrowCallo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  <w:t>掌上办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右箭头标注 21"/>
                          <wps:cNvSpPr/>
                          <wps:spPr>
                            <a:xfrm>
                              <a:off x="2601" y="8703"/>
                              <a:ext cx="2386" cy="990"/>
                            </a:xfrm>
                            <a:prstGeom prst="rightArrowCallo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  <w:t>咨询电话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右箭头标注 22"/>
                          <wps:cNvSpPr/>
                          <wps:spPr>
                            <a:xfrm>
                              <a:off x="2586" y="2178"/>
                              <a:ext cx="2386" cy="990"/>
                            </a:xfrm>
                            <a:prstGeom prst="rightArrowCallou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  <w:t>窗口办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流程图: 过程 26"/>
                          <wps:cNvSpPr/>
                          <wps:spPr>
                            <a:xfrm>
                              <a:off x="5316" y="2178"/>
                              <a:ext cx="2534" cy="8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海城政务服务中心一楼教育局综合接件窗口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流程图: 过程 27"/>
                          <wps:cNvSpPr/>
                          <wps:spPr>
                            <a:xfrm>
                              <a:off x="5346" y="4488"/>
                              <a:ext cx="2370" cy="8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鞍山市政务服务网</w:t>
                                </w:r>
                              </w:p>
                              <w:p>
                                <w:pPr>
                                  <w:jc w:val="both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http:\\www.anshan.gov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3" name="流程图: 过程 28"/>
                          <wps:cNvSpPr/>
                          <wps:spPr>
                            <a:xfrm>
                              <a:off x="5406" y="6618"/>
                              <a:ext cx="2370" cy="8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辽事通APP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流程图: 过程 29"/>
                          <wps:cNvSpPr/>
                          <wps:spPr>
                            <a:xfrm>
                              <a:off x="5316" y="8778"/>
                              <a:ext cx="2445" cy="8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04123163093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86.1pt;width:394.3pt;" coordsize="5007610,6173470" editas="canvas" o:gfxdata="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DG4QgS1QAAAAUBAAAPAAAAAAAAAAEAIAAAACIAAABkcnMvZG93bnJl&#10;di54bWxQSwECFAAUAAAACACHTuJA7EDBaawEAAA6IgAADgAAAAAAAAABACAAAAAkAQAAZHJzL2Uy&#10;b0RvYy54bWxQSwUGAAAAAAYABgBZAQAAQggAAAAA&#10;">
                <o:lock v:ext="edit" aspectratio="f"/>
                <v:rect id="_x0000_s1026" o:spid="_x0000_s1026" o:spt="1" style="position:absolute;left:0;top:0;height:6173470;width:5007610;" filled="f" stroked="f" coordsize="21600,21600" o:gfxdata="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oiGE&#10;29cAAAAFAQAADwAAAAAAAAABACAAAAAiAAAAZHJzL2Rvd25yZXYueG1sUEsBAhQAFAAAAAgAh07i&#10;QFCbEp2WBAAA8SAAAA4AAAAAAAAAAQAgAAAAJgEAAGRycy9lMm9Eb2MueG1sUEsFBgAAAAAGAAYA&#10;WQEAAC4IAAAAAA==&#10;">
                  <v:fill on="f" focussize="0,0"/>
                  <v:stroke on="f"/>
                  <v:imagedata o:title=""/>
                  <o:lock v:ext="edit" aspectratio="f"/>
                </v:rect>
                <v:group id="_x0000_s1026" o:spid="_x0000_s1026" o:spt="203" style="position:absolute;left:241934;top:630555;height:6173470;width:5007610;" coordorigin="651,2178" coordsize="7199,7515" o:gfxdata="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A1OsWg1wAAAAUBAAAPAAAAAAAAAAEAIAAA&#10;ACIAAABkcnMvZG93bnJldi54bWxQSwECFAAUAAAACACHTuJAC+iuV4AEAAAFIQAADgAAAAAAAAAB&#10;ACAAAAAmAQAAZHJzL2Uyb0RvYy54bWxQSwUGAAAAAAYABgBZAQAAGAgAAAAA&#10;">
                  <o:lock v:ext="edit" aspectratio="f"/>
                  <v:shape id="右箭头标注 17" o:spid="_x0000_s1026" o:spt="78" type="#_x0000_t78" style="position:absolute;left:651;top:4532;height:3211;width:1080;v-text-anchor:middle;" fillcolor="#4F81BD" filled="t" stroked="t" coordsize="21600,21600" o:gfxdata="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BAhb4A&#10;AADbAAAADwAAAAAAAAABACAAAAAiAAAAZHJzL2Rvd25yZXYueG1sUEsBAhQAFAAAAAgAh07iQDMv&#10;BZ47AAAAOQAAABAAAAAAAAAAAQAgAAAADQEAAGRycy9zaGFwZXhtbC54bWxQSwUGAAAAAAYABgBb&#10;AQAAtwMAAAAA&#10;" adj="14035,8983,16200,9891">
                    <v:fill on="t" focussize="0,0"/>
                    <v:stroke weight="2pt" color="#264264" joinstyle="round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办事不找关系路径</w:t>
                          </w:r>
                        </w:p>
                      </w:txbxContent>
                    </v:textbox>
                  </v:shape>
                  <v:shape id="右箭头标注 19" o:spid="_x0000_s1026" o:spt="78" type="#_x0000_t78" style="position:absolute;left:2586;top:4473;height:990;width:2386;v-text-anchor:middle;" fillcolor="#4F81BD" filled="t" stroked="t" coordsize="21600,21600" o:gfxdata="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v9FL4A&#10;AADbAAAADwAAAAAAAAABACAAAAAiAAAAZHJzL2Rvd25yZXYueG1sUEsBAhQAFAAAAAgAh07iQDMv&#10;BZ47AAAAOQAAABAAAAAAAAAAAQAgAAAADQEAAGRycy9zaGFwZXhtbC54bWxQSwUGAAAAAAYABgBb&#10;AQAAtwMAAAAA&#10;" adj="14035,5400,19360,8100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网上办</w:t>
                          </w:r>
                        </w:p>
                      </w:txbxContent>
                    </v:textbox>
                  </v:shape>
                  <v:shape id="右箭头标注 20" o:spid="_x0000_s1026" o:spt="78" type="#_x0000_t78" style="position:absolute;left:2601;top:6573;height:990;width:2386;v-text-anchor:middle;" fillcolor="#4F81BD" filled="t" stroked="t" coordsize="21600,21600" o:gfxdata="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1GlmugAAANsA&#10;AAAPAAAAAAAAAAEAIAAAACIAAABkcnMvZG93bnJldi54bWxQSwECFAAUAAAACACHTuJAMy8FnjsA&#10;AAA5AAAAEAAAAAAAAAABACAAAAAJAQAAZHJzL3NoYXBleG1sLnhtbFBLBQYAAAAABgAGAFsBAACz&#10;AwAAAAA=&#10;" adj="14035,5400,19360,8100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掌上办</w:t>
                          </w:r>
                        </w:p>
                      </w:txbxContent>
                    </v:textbox>
                  </v:shape>
                  <v:shape id="右箭头标注 21" o:spid="_x0000_s1026" o:spt="78" type="#_x0000_t78" style="position:absolute;left:2601;top:8703;height:990;width:2386;v-text-anchor:middle;" fillcolor="#4F81BD" filled="t" stroked="t" coordsize="21600,21600" o:gfxdata="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mMz9vQAA&#10;ANsAAAAPAAAAAAAAAAEAIAAAACIAAABkcnMvZG93bnJldi54bWxQSwECFAAUAAAACACHTuJAMy8F&#10;njsAAAA5AAAAEAAAAAAAAAABACAAAAAMAQAAZHJzL3NoYXBleG1sLnhtbFBLBQYAAAAABgAGAFsB&#10;AAC2AwAAAAA=&#10;" adj="14035,5400,19360,8100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咨询电话</w:t>
                          </w:r>
                        </w:p>
                      </w:txbxContent>
                    </v:textbox>
                  </v:shape>
                  <v:shape id="右箭头标注 22" o:spid="_x0000_s1026" o:spt="78" type="#_x0000_t78" style="position:absolute;left:2586;top:2178;height:990;width:2386;v-text-anchor:middle;" fillcolor="#4F81BD" filled="t" stroked="t" coordsize="21600,21600" o:gfxdata="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QWHbsAAADb&#10;AAAADwAAAAAAAAABACAAAAAiAAAAZHJzL2Rvd25yZXYueG1sUEsBAhQAFAAAAAgAh07iQDMvBZ47&#10;AAAAOQAAABAAAAAAAAAAAQAgAAAACgEAAGRycy9zaGFwZXhtbC54bWxQSwUGAAAAAAYABgBbAQAA&#10;tAMAAAAA&#10;" adj="14035,5400,19360,8100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窗口办</w:t>
                          </w:r>
                        </w:p>
                      </w:txbxContent>
                    </v:textbox>
                  </v:shape>
                  <v:shape id="流程图: 过程 26" o:spid="_x0000_s1026" o:spt="109" type="#_x0000_t109" style="position:absolute;left:5316;top:2178;height:870;width:2534;v-text-anchor:middle;" fillcolor="#4F81BD" filled="t" stroked="t" coordsize="21600,21600" o:gfxdata="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7eZv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海城政务服务中心一楼教育局综合接件窗口</w:t>
                          </w:r>
                        </w:p>
                      </w:txbxContent>
                    </v:textbox>
                  </v:shape>
                  <v:shape id="流程图: 过程 27" o:spid="_x0000_s1026" o:spt="109" type="#_x0000_t109" style="position:absolute;left:5346;top:4488;height:870;width:2370;v-text-anchor:middle;" fillcolor="#4F81BD" filled="t" stroked="t" coordsize="21600,21600" o:gfxdata="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3g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鞍山市政务服务网</w:t>
                          </w:r>
                        </w:p>
                        <w:p>
                          <w:pPr>
                            <w:jc w:val="both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http:\\www.anshan.gov</w:t>
                          </w:r>
                        </w:p>
                      </w:txbxContent>
                    </v:textbox>
                  </v:shape>
                  <v:shape id="流程图: 过程 28" o:spid="_x0000_s1026" o:spt="109" type="#_x0000_t109" style="position:absolute;left:5406;top:6618;height:870;width:2370;v-text-anchor:middle;" fillcolor="#4F81BD" filled="t" stroked="t" coordsize="21600,21600" o:gfxdata="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z3Y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辽事通APP</w:t>
                          </w:r>
                        </w:p>
                      </w:txbxContent>
                    </v:textbox>
                  </v:shape>
                  <v:shape id="流程图: 过程 29" o:spid="_x0000_s1026" o:spt="109" type="#_x0000_t109" style="position:absolute;left:5316;top:8778;height:870;width:2445;v-text-anchor:middle;" fillcolor="#4F81BD" filled="t" stroked="t" coordsize="21600,21600" o:gfxdata="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mkX3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264264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04123163093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rPr>
          <w:b/>
          <w:sz w:val="52"/>
          <w:szCs w:val="52"/>
        </w:rPr>
      </w:pPr>
      <w:r>
        <w:rPr>
          <w:sz w:val="52"/>
          <w:szCs w:val="52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-599440</wp:posOffset>
            </wp:positionV>
            <wp:extent cx="1594485" cy="1546860"/>
            <wp:effectExtent l="0" t="0" r="5715" b="15240"/>
            <wp:wrapNone/>
            <wp:docPr id="5" name="图片 2" descr="C:\Users\lenovo9963\Desktop\办事不找关系指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lenovo9963\Desktop\办事不找关系指南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合规办事业务指南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行政确认</w:t>
      </w:r>
    </w:p>
    <w:p>
      <w:pPr>
        <w:pStyle w:val="11"/>
        <w:ind w:firstLine="48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中小学学籍管理：具备休复学条件的学生可以登入鞍山政务网（网址：</w:t>
      </w:r>
      <w:r>
        <w:fldChar w:fldCharType="begin"/>
      </w:r>
      <w:r>
        <w:instrText xml:space="preserve"> HYPERLINK "http://spj.anshan.gov.cn/aszwdt/epointzwmhwz/pages/"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4"/>
          <w:szCs w:val="24"/>
        </w:rPr>
        <w:t>http://spj.anshan.gov.cn/aszwdt/epointzwmhwz/pages/</w:t>
      </w:r>
      <w:r>
        <w:rPr>
          <w:rStyle w:val="7"/>
          <w:rFonts w:hint="eastAsia" w:ascii="仿宋_GB2312" w:hAnsi="仿宋_GB2312" w:eastAsia="仿宋_GB2312" w:cs="仿宋_GB2312"/>
          <w:color w:val="auto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>default/index）进行申报。</w:t>
      </w:r>
    </w:p>
    <w:p>
      <w:pPr>
        <w:pStyle w:val="11"/>
        <w:ind w:firstLine="643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1、休复学应具备的条件：</w:t>
      </w:r>
    </w:p>
    <w:p>
      <w:pPr>
        <w:widowControl/>
        <w:shd w:val="clear" w:color="auto" w:fill="FFFFFF"/>
        <w:spacing w:line="560" w:lineRule="atLeast"/>
        <w:ind w:firstLine="660"/>
        <w:rPr>
          <w:rFonts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学生因身体状况或其他特殊原因无法坚持正常学习，可以申请休学，学生休学期限一般为1学年，休学期满仍不能复学的，可申请延长1年。</w:t>
      </w:r>
    </w:p>
    <w:p>
      <w:pPr>
        <w:widowControl/>
        <w:shd w:val="clear" w:color="auto" w:fill="FFFFFF"/>
        <w:spacing w:line="560" w:lineRule="atLeast"/>
        <w:ind w:firstLine="660"/>
        <w:rPr>
          <w:rFonts w:ascii="楷体" w:hAnsi="楷体" w:eastAsia="楷体" w:cs="楷体"/>
          <w:b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kern w:val="0"/>
          <w:sz w:val="24"/>
          <w:szCs w:val="24"/>
        </w:rPr>
        <w:t>休学条件和程序：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（一）由学生本人及其父母或其他法定监护人填写《辽宁省义务教育阶段学生休学复学申请表》（以下简称《休学复学申请表》）（一式三份），向学校申请休学。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   （二）因病申请休学的，应出具县级及以上医院证明、病历及医疗收费发票等（连续休息一个月或累计休息两个月）；因其他特殊原因休学的，应提供有关证明材料；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   （三）学校认真核实学生休学条件及相关证明材料；不符合条件的，由学校做好解释工作；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   （四）学校主管教育行政部门在学籍系统中核办。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毕业年级的学生申请休学者，应从严掌握。毕业年级下学期一般不办理休学手续。</w:t>
      </w:r>
    </w:p>
    <w:p>
      <w:pPr>
        <w:widowControl/>
        <w:shd w:val="clear" w:color="auto" w:fill="FFFFFF"/>
        <w:spacing w:line="560" w:lineRule="atLeas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休学期满或休学期未满申请复学的学生，经学校和主管教育行政部门分别核办后可以复学，编入休学时的年级就学。因病休学的学生复学时应提供县级及以上医院出具的康复证明。 </w:t>
      </w:r>
    </w:p>
    <w:p>
      <w:pPr>
        <w:widowControl/>
        <w:shd w:val="clear" w:color="auto" w:fill="FFFFFF"/>
        <w:spacing w:line="560" w:lineRule="atLeas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严禁假借休学变相留级或插班重读。</w:t>
      </w:r>
    </w:p>
    <w:p>
      <w:pPr>
        <w:widowControl/>
        <w:shd w:val="clear" w:color="auto" w:fill="FFFFFF"/>
        <w:spacing w:line="560" w:lineRule="atLeast"/>
        <w:ind w:firstLine="482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2、所需要件：</w:t>
      </w:r>
      <w:r>
        <w:rPr>
          <w:rFonts w:hint="eastAsia" w:ascii="仿宋_GB2312" w:hAnsi="仿宋_GB2312" w:eastAsia="仿宋_GB2312" w:cs="仿宋_GB2312"/>
          <w:sz w:val="24"/>
          <w:szCs w:val="24"/>
        </w:rPr>
        <w:t>辽宁省义务教育阶段学校学生转学联系表</w:t>
      </w:r>
    </w:p>
    <w:p>
      <w:pPr>
        <w:pStyle w:val="11"/>
        <w:ind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3、办理路径</w:t>
      </w:r>
      <w:r>
        <w:rPr>
          <w:rFonts w:hint="eastAsia" w:ascii="仿宋_GB2312" w:hAnsi="仿宋_GB2312" w:eastAsia="仿宋_GB2312" w:cs="仿宋_GB2312"/>
          <w:sz w:val="24"/>
          <w:szCs w:val="24"/>
        </w:rPr>
        <w:t>：登入鞍山政务网，从“中小学学籍管理”入口进行申报，网址：</w:t>
      </w:r>
      <w:r>
        <w:fldChar w:fldCharType="begin"/>
      </w:r>
      <w:r>
        <w:instrText xml:space="preserve"> HYPERLINK "http://spj.anshan.gov.cn/aszwdt/epointzwmhwz/pages/default/index"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4"/>
          <w:szCs w:val="24"/>
        </w:rPr>
        <w:t>http://spj.anshan.gov.cn/aszwdt/epointzwmhwz/pages/default/index</w:t>
      </w:r>
      <w:r>
        <w:rPr>
          <w:rStyle w:val="7"/>
          <w:rFonts w:hint="eastAsia" w:ascii="仿宋_GB2312" w:hAnsi="仿宋_GB2312" w:eastAsia="仿宋_GB2312" w:cs="仿宋_GB2312"/>
          <w:color w:val="auto"/>
          <w:sz w:val="24"/>
          <w:szCs w:val="24"/>
        </w:rPr>
        <w:fldChar w:fldCharType="end"/>
      </w:r>
    </w:p>
    <w:p>
      <w:pPr>
        <w:pStyle w:val="11"/>
        <w:ind w:firstLine="48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4、办理时限：</w:t>
      </w:r>
      <w:r>
        <w:rPr>
          <w:rFonts w:hint="eastAsia" w:ascii="仿宋_GB2312" w:hAnsi="仿宋_GB2312" w:eastAsia="仿宋_GB2312" w:cs="仿宋_GB2312"/>
          <w:sz w:val="24"/>
          <w:szCs w:val="24"/>
        </w:rPr>
        <w:t>承诺时限4个工作日（符合办理条件）</w:t>
      </w:r>
    </w:p>
    <w:p>
      <w:pPr>
        <w:pStyle w:val="11"/>
        <w:ind w:left="1080"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firstLine="0" w:firstLineChars="0"/>
        <w:rPr>
          <w:sz w:val="30"/>
          <w:szCs w:val="30"/>
        </w:rPr>
      </w:pPr>
    </w:p>
    <w:p>
      <w:pPr>
        <w:pStyle w:val="11"/>
        <w:ind w:left="1080" w:firstLine="0" w:firstLineChars="0"/>
        <w:rPr>
          <w:sz w:val="30"/>
          <w:szCs w:val="30"/>
        </w:rPr>
      </w:pPr>
    </w:p>
    <w:p>
      <w:pPr>
        <w:pStyle w:val="11"/>
        <w:ind w:left="1080" w:firstLine="0" w:firstLineChars="0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11"/>
        <w:ind w:left="1080" w:firstLine="0" w:firstLineChars="0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11"/>
        <w:ind w:left="1080" w:firstLine="0" w:firstLineChars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11"/>
        <w:ind w:left="1080" w:firstLine="0" w:firstLineChars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b/>
          <w:sz w:val="30"/>
          <w:szCs w:val="3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ge">
              <wp:posOffset>946785</wp:posOffset>
            </wp:positionV>
            <wp:extent cx="2075180" cy="1899285"/>
            <wp:effectExtent l="0" t="0" r="1270" b="5715"/>
            <wp:wrapNone/>
            <wp:docPr id="6" name="图片 2" descr="C:\Users\lenovo9963\Desktop\办事不找关系指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lenovo9963\Desktop\办事不找关系指南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1"/>
        <w:ind w:left="1080" w:firstLine="0" w:firstLineChars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11"/>
        <w:ind w:left="1080" w:firstLine="0" w:firstLineChars="0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违规禁办事项清单</w:t>
      </w:r>
    </w:p>
    <w:tbl>
      <w:tblPr>
        <w:tblStyle w:val="5"/>
        <w:tblpPr w:leftFromText="180" w:rightFromText="180" w:vertAnchor="text" w:horzAnchor="page" w:tblpX="2130" w:tblpY="721"/>
        <w:tblOverlap w:val="never"/>
        <w:tblW w:w="8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5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30" w:type="dxa"/>
          </w:tcPr>
          <w:p>
            <w:pPr>
              <w:pStyle w:val="11"/>
              <w:ind w:firstLine="0" w:firstLineChars="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禁办事项</w:t>
            </w:r>
          </w:p>
        </w:tc>
        <w:tc>
          <w:tcPr>
            <w:tcW w:w="5109" w:type="dxa"/>
          </w:tcPr>
          <w:p>
            <w:pPr>
              <w:pStyle w:val="11"/>
              <w:ind w:firstLine="0" w:firstLineChars="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禁办情形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30" w:type="dxa"/>
            <w:vMerge w:val="restart"/>
          </w:tcPr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</w:p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中小学学籍管理</w:t>
            </w:r>
          </w:p>
        </w:tc>
        <w:tc>
          <w:tcPr>
            <w:tcW w:w="5109" w:type="dxa"/>
          </w:tcPr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不符合办理依据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30" w:type="dxa"/>
            <w:vMerge w:val="continue"/>
          </w:tcPr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</w:p>
        </w:tc>
        <w:tc>
          <w:tcPr>
            <w:tcW w:w="5109" w:type="dxa"/>
          </w:tcPr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信息填报不全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030" w:type="dxa"/>
            <w:vMerge w:val="continue"/>
          </w:tcPr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</w:p>
        </w:tc>
        <w:tc>
          <w:tcPr>
            <w:tcW w:w="5109" w:type="dxa"/>
          </w:tcPr>
          <w:p>
            <w:pPr>
              <w:pStyle w:val="11"/>
              <w:ind w:firstLine="0" w:firstLineChars="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弄虚作假</w:t>
            </w:r>
          </w:p>
        </w:tc>
      </w:tr>
    </w:tbl>
    <w:p>
      <w:pPr>
        <w:pStyle w:val="11"/>
        <w:ind w:left="1080" w:firstLine="0" w:firstLineChars="0"/>
        <w:rPr>
          <w:b/>
          <w:sz w:val="36"/>
          <w:szCs w:val="36"/>
        </w:rPr>
      </w:pPr>
    </w:p>
    <w:p>
      <w:pPr>
        <w:pStyle w:val="11"/>
        <w:ind w:left="1080" w:firstLine="0" w:firstLineChars="0"/>
        <w:rPr>
          <w:b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OK9Fw6AgAAcQQAAA4AAABkcnMvZTJvRG9jLnhtbK1UzY7TMBC+I/EO&#10;lu80aWFX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jivRc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664415"/>
    <w:multiLevelType w:val="multilevel"/>
    <w:tmpl w:val="69664415"/>
    <w:lvl w:ilvl="0" w:tentative="0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24"/>
    <w:rsid w:val="00124AFC"/>
    <w:rsid w:val="001512B6"/>
    <w:rsid w:val="002F72B2"/>
    <w:rsid w:val="003007CD"/>
    <w:rsid w:val="0030115F"/>
    <w:rsid w:val="003C0D80"/>
    <w:rsid w:val="00512FAF"/>
    <w:rsid w:val="00817A24"/>
    <w:rsid w:val="008F7281"/>
    <w:rsid w:val="00A461D4"/>
    <w:rsid w:val="00AF6CD4"/>
    <w:rsid w:val="00B1133B"/>
    <w:rsid w:val="00B93E14"/>
    <w:rsid w:val="00BD66AA"/>
    <w:rsid w:val="00C74093"/>
    <w:rsid w:val="00CC71A9"/>
    <w:rsid w:val="00D27734"/>
    <w:rsid w:val="00DC1E07"/>
    <w:rsid w:val="00DE0554"/>
    <w:rsid w:val="00E57FDA"/>
    <w:rsid w:val="00E772FE"/>
    <w:rsid w:val="00F14475"/>
    <w:rsid w:val="147E1D1D"/>
    <w:rsid w:val="34675AA7"/>
    <w:rsid w:val="35706D9F"/>
    <w:rsid w:val="60FD3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2023-04-26T06:45:00Z</dcterms:created>
  <dc:creator>lenovo9963</dc:creator>
  <cp:lastModifiedBy>Administrator</cp:lastModifiedBy>
  <dcterms:modified xsi:type="dcterms:W3CDTF">2023-05-02T03:06:49Z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FF41C31D2E75471AB5F0487B047917EC</vt:lpwstr>
  </property>
</Properties>
</file>