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s="黑体"/>
          <w:b/>
          <w:bCs/>
          <w:kern w:val="0"/>
          <w:sz w:val="44"/>
          <w:szCs w:val="44"/>
          <w:lang w:val="en-US" w:eastAsia="zh-CN"/>
        </w:rPr>
      </w:pPr>
      <w:bookmarkStart w:id="0" w:name="_GoBack"/>
      <w:bookmarkEnd w:id="0"/>
      <w:r>
        <w:rPr>
          <w:rFonts w:hint="eastAsia" w:ascii="黑体" w:eastAsia="黑体" w:cs="黑体"/>
          <w:b/>
          <w:bCs/>
          <w:kern w:val="0"/>
          <w:sz w:val="44"/>
          <w:szCs w:val="44"/>
          <w:lang w:eastAsia="zh-CN"/>
        </w:rPr>
        <w:t>《整改方案》第</w:t>
      </w:r>
      <w:r>
        <w:rPr>
          <w:rFonts w:hint="eastAsia" w:ascii="黑体" w:eastAsia="黑体" w:cs="黑体"/>
          <w:b/>
          <w:bCs/>
          <w:kern w:val="0"/>
          <w:sz w:val="44"/>
          <w:szCs w:val="44"/>
          <w:lang w:val="en-US" w:eastAsia="zh-CN"/>
        </w:rPr>
        <w:t>3项整改任务整改结果公示</w:t>
      </w:r>
    </w:p>
    <w:p>
      <w:pPr>
        <w:ind w:firstLine="640"/>
        <w:rPr>
          <w:rFonts w:hint="eastAsia" w:ascii="黑体" w:eastAsia="黑体" w:cs="黑体"/>
          <w:kern w:val="0"/>
          <w:sz w:val="32"/>
          <w:szCs w:val="32"/>
          <w:lang w:eastAsia="zh-CN"/>
        </w:rPr>
      </w:pPr>
    </w:p>
    <w:p>
      <w:pPr>
        <w:ind w:firstLine="640"/>
        <w:rPr>
          <w:rFonts w:hint="eastAsia" w:ascii="黑体" w:eastAsia="黑体" w:cs="黑体"/>
          <w:kern w:val="0"/>
          <w:sz w:val="32"/>
          <w:szCs w:val="32"/>
          <w:lang w:eastAsia="zh-CN"/>
        </w:rPr>
      </w:pPr>
      <w:r>
        <w:rPr>
          <w:rFonts w:hint="eastAsia" w:ascii="黑体" w:eastAsia="黑体" w:cs="黑体"/>
          <w:kern w:val="0"/>
          <w:sz w:val="32"/>
          <w:szCs w:val="32"/>
          <w:lang w:eastAsia="zh-CN"/>
        </w:rPr>
        <w:t>一、整改任务</w:t>
      </w:r>
    </w:p>
    <w:p>
      <w:pPr>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问题编号</w:t>
      </w:r>
      <w:r>
        <w:rPr>
          <w:rFonts w:hint="default" w:ascii="仿宋_GB2312" w:eastAsia="仿宋_GB2312"/>
          <w:sz w:val="32"/>
          <w:szCs w:val="32"/>
          <w:lang w:val="en-US" w:eastAsia="zh-CN"/>
        </w:rPr>
        <w:t>任务3(115-5)：鞍山恒盛铸业有限公司炼铁</w:t>
      </w:r>
      <w:r>
        <w:rPr>
          <w:rFonts w:hint="eastAsia" w:ascii="仿宋_GB2312" w:eastAsia="仿宋_GB2312"/>
          <w:sz w:val="32"/>
          <w:szCs w:val="32"/>
          <w:lang w:val="en-US" w:eastAsia="zh-CN"/>
        </w:rPr>
        <w:t>1350</w:t>
      </w:r>
      <w:r>
        <w:rPr>
          <w:rFonts w:hint="default" w:ascii="仿宋_GB2312" w:eastAsia="仿宋_GB2312"/>
          <w:sz w:val="32"/>
          <w:szCs w:val="32"/>
          <w:lang w:val="en-US" w:eastAsia="zh-CN"/>
        </w:rPr>
        <w:t>立方米高炉产能置换项目一直未取得节能审查意见，项目于</w:t>
      </w:r>
      <w:r>
        <w:rPr>
          <w:rFonts w:hint="eastAsia" w:ascii="仿宋_GB2312" w:eastAsia="仿宋_GB2312"/>
          <w:sz w:val="32"/>
          <w:szCs w:val="32"/>
          <w:lang w:val="en-US" w:eastAsia="zh-CN"/>
        </w:rPr>
        <w:t>2020</w:t>
      </w:r>
      <w:r>
        <w:rPr>
          <w:rFonts w:hint="default" w:ascii="仿宋_GB2312" w:eastAsia="仿宋_GB2312"/>
          <w:sz w:val="32"/>
          <w:szCs w:val="32"/>
          <w:lang w:val="en-US" w:eastAsia="zh-CN"/>
        </w:rPr>
        <w:t>年</w:t>
      </w:r>
      <w:r>
        <w:rPr>
          <w:rFonts w:hint="eastAsia" w:ascii="仿宋_GB2312" w:eastAsia="仿宋_GB2312"/>
          <w:sz w:val="32"/>
          <w:szCs w:val="32"/>
          <w:lang w:val="en-US" w:eastAsia="zh-CN"/>
        </w:rPr>
        <w:t>6</w:t>
      </w:r>
      <w:r>
        <w:rPr>
          <w:rFonts w:hint="default" w:ascii="仿宋_GB2312" w:eastAsia="仿宋_GB2312"/>
          <w:sz w:val="32"/>
          <w:szCs w:val="32"/>
          <w:lang w:val="en-US" w:eastAsia="zh-CN"/>
        </w:rPr>
        <w:t>月开工建设，</w:t>
      </w:r>
      <w:r>
        <w:rPr>
          <w:rFonts w:hint="eastAsia" w:ascii="仿宋_GB2312" w:eastAsia="仿宋_GB2312"/>
          <w:sz w:val="32"/>
          <w:szCs w:val="32"/>
          <w:lang w:val="en-US" w:eastAsia="zh-CN"/>
        </w:rPr>
        <w:t>2020</w:t>
      </w:r>
      <w:r>
        <w:rPr>
          <w:rFonts w:hint="default" w:ascii="仿宋_GB2312" w:eastAsia="仿宋_GB2312"/>
          <w:sz w:val="32"/>
          <w:szCs w:val="32"/>
          <w:lang w:val="en-US" w:eastAsia="zh-CN"/>
        </w:rPr>
        <w:t>年年底投入试运行，</w:t>
      </w:r>
      <w:r>
        <w:rPr>
          <w:rFonts w:hint="eastAsia" w:ascii="仿宋_GB2312" w:eastAsia="仿宋_GB2312"/>
          <w:sz w:val="32"/>
          <w:szCs w:val="32"/>
          <w:lang w:val="en-US" w:eastAsia="zh-CN"/>
        </w:rPr>
        <w:t>2021</w:t>
      </w:r>
      <w:r>
        <w:rPr>
          <w:rFonts w:hint="default" w:ascii="仿宋_GB2312" w:eastAsia="仿宋_GB2312"/>
          <w:sz w:val="32"/>
          <w:szCs w:val="32"/>
          <w:lang w:val="en-US" w:eastAsia="zh-CN"/>
        </w:rPr>
        <w:t>年第一季度已满负荷生产，生铁累计产量达</w:t>
      </w:r>
      <w:r>
        <w:rPr>
          <w:rFonts w:hint="eastAsia" w:ascii="仿宋_GB2312" w:eastAsia="仿宋_GB2312"/>
          <w:sz w:val="32"/>
          <w:szCs w:val="32"/>
          <w:lang w:val="en-US" w:eastAsia="zh-CN"/>
        </w:rPr>
        <w:t>34</w:t>
      </w:r>
      <w:r>
        <w:rPr>
          <w:rFonts w:hint="default" w:ascii="仿宋_GB2312" w:eastAsia="仿宋_GB2312"/>
          <w:sz w:val="32"/>
          <w:szCs w:val="32"/>
          <w:lang w:val="en-US" w:eastAsia="zh-CN"/>
        </w:rPr>
        <w:t>万吨。</w:t>
      </w:r>
    </w:p>
    <w:p>
      <w:pPr>
        <w:ind w:firstLine="640"/>
        <w:rPr>
          <w:rFonts w:hint="default" w:ascii="黑体" w:eastAsia="黑体" w:cs="黑体"/>
          <w:kern w:val="0"/>
          <w:sz w:val="32"/>
          <w:szCs w:val="32"/>
          <w:lang w:val="en-US" w:eastAsia="zh-CN"/>
        </w:rPr>
      </w:pPr>
      <w:r>
        <w:rPr>
          <w:rFonts w:hint="eastAsia" w:ascii="黑体" w:eastAsia="黑体" w:cs="黑体"/>
          <w:kern w:val="0"/>
          <w:sz w:val="32"/>
          <w:szCs w:val="32"/>
          <w:lang w:val="en-US" w:eastAsia="zh-CN"/>
        </w:rPr>
        <w:t>二、整改目标</w:t>
      </w:r>
    </w:p>
    <w:p>
      <w:pPr>
        <w:autoSpaceDE w:val="0"/>
        <w:autoSpaceDN w:val="0"/>
        <w:adjustRightInd w:val="0"/>
        <w:ind w:firstLine="640" w:firstLineChars="200"/>
        <w:jc w:val="left"/>
        <w:rPr>
          <w:rFonts w:hint="eastAsia" w:ascii="仿宋_GB2312" w:eastAsia="仿宋_GB2312"/>
          <w:sz w:val="32"/>
          <w:szCs w:val="32"/>
          <w:lang w:eastAsia="zh-CN"/>
        </w:rPr>
      </w:pPr>
      <w:r>
        <w:rPr>
          <w:rFonts w:hint="eastAsia" w:ascii="仿宋_GB2312" w:eastAsia="仿宋_GB2312" w:cs="仿宋_GB2312"/>
          <w:kern w:val="0"/>
          <w:sz w:val="32"/>
          <w:szCs w:val="32"/>
        </w:rPr>
        <w:t>依法依规整改落实到位</w:t>
      </w:r>
      <w:r>
        <w:rPr>
          <w:rStyle w:val="6"/>
          <w:rFonts w:hint="eastAsia" w:ascii="仿宋_GB2312" w:hAnsi="仿宋_GB2312" w:eastAsia="仿宋_GB2312" w:cs="仿宋_GB2312"/>
          <w:color w:val="auto"/>
          <w:lang w:eastAsia="zh-CN"/>
        </w:rPr>
        <w:t>。</w:t>
      </w:r>
    </w:p>
    <w:p>
      <w:pPr>
        <w:ind w:firstLine="640"/>
        <w:rPr>
          <w:rFonts w:hint="eastAsia" w:ascii="黑体" w:eastAsia="黑体" w:cs="黑体"/>
          <w:kern w:val="0"/>
          <w:sz w:val="32"/>
          <w:szCs w:val="32"/>
          <w:lang w:val="en-US" w:eastAsia="zh-CN"/>
        </w:rPr>
      </w:pPr>
      <w:r>
        <w:rPr>
          <w:rFonts w:hint="eastAsia" w:ascii="黑体" w:eastAsia="黑体" w:cs="黑体"/>
          <w:kern w:val="0"/>
          <w:sz w:val="32"/>
          <w:szCs w:val="32"/>
          <w:lang w:val="en-US" w:eastAsia="zh-CN"/>
        </w:rPr>
        <w:t>三、整改措施</w:t>
      </w:r>
    </w:p>
    <w:p>
      <w:pPr>
        <w:ind w:firstLine="640"/>
        <w:rPr>
          <w:rStyle w:val="6"/>
          <w:rFonts w:hint="default" w:ascii="仿宋_GB2312" w:hAnsi="仿宋_GB2312" w:eastAsia="仿宋_GB2312" w:cs="仿宋_GB2312"/>
          <w:color w:val="auto"/>
        </w:rPr>
      </w:pPr>
      <w:r>
        <w:rPr>
          <w:rStyle w:val="6"/>
          <w:rFonts w:hint="default" w:ascii="仿宋_GB2312" w:hAnsi="仿宋_GB2312" w:eastAsia="仿宋_GB2312" w:cs="仿宋_GB2312"/>
          <w:color w:val="auto"/>
        </w:rPr>
        <w:t>（一）2021年4月15日，按照</w:t>
      </w:r>
      <w:r>
        <w:rPr>
          <w:rStyle w:val="6"/>
          <w:rFonts w:hint="eastAsia" w:ascii="仿宋_GB2312" w:hAnsi="仿宋_GB2312" w:eastAsia="仿宋_GB2312" w:cs="仿宋_GB2312"/>
          <w:color w:val="auto"/>
          <w:lang w:eastAsia="zh-CN"/>
        </w:rPr>
        <w:t>有关</w:t>
      </w:r>
      <w:r>
        <w:rPr>
          <w:rStyle w:val="6"/>
          <w:rFonts w:hint="default" w:ascii="仿宋_GB2312" w:hAnsi="仿宋_GB2312" w:eastAsia="仿宋_GB2312" w:cs="仿宋_GB2312"/>
          <w:color w:val="auto"/>
        </w:rPr>
        <w:t>要求，鞍山恒盛铸业有限公司全面停工停产。</w:t>
      </w:r>
    </w:p>
    <w:p>
      <w:pPr>
        <w:ind w:firstLine="640"/>
        <w:rPr>
          <w:rStyle w:val="6"/>
          <w:rFonts w:hint="default" w:ascii="仿宋_GB2312" w:hAnsi="仿宋_GB2312" w:eastAsia="仿宋_GB2312" w:cs="仿宋_GB2312"/>
          <w:color w:val="auto"/>
        </w:rPr>
      </w:pPr>
      <w:r>
        <w:rPr>
          <w:rStyle w:val="6"/>
          <w:rFonts w:hint="default" w:ascii="仿宋_GB2312" w:hAnsi="仿宋_GB2312" w:eastAsia="仿宋_GB2312" w:cs="仿宋_GB2312"/>
          <w:color w:val="auto"/>
        </w:rPr>
        <w:t>（二）2021年5月27日，鞍山恒盛铸业有限公司炼铁1350立方米高炉产能置换项目完成节能审查手续办理工作。</w:t>
      </w:r>
    </w:p>
    <w:p>
      <w:pPr>
        <w:ind w:firstLine="640"/>
        <w:rPr>
          <w:rFonts w:hint="eastAsia" w:ascii="黑体" w:eastAsia="黑体" w:cs="黑体"/>
          <w:kern w:val="0"/>
          <w:sz w:val="32"/>
          <w:szCs w:val="32"/>
          <w:lang w:val="en-US" w:eastAsia="zh-CN"/>
        </w:rPr>
      </w:pPr>
      <w:r>
        <w:rPr>
          <w:rFonts w:hint="eastAsia" w:ascii="黑体" w:eastAsia="黑体" w:cs="黑体"/>
          <w:kern w:val="0"/>
          <w:sz w:val="32"/>
          <w:szCs w:val="32"/>
          <w:lang w:val="en-US" w:eastAsia="zh-CN"/>
        </w:rPr>
        <w:t>四、整改主要工作及成效</w:t>
      </w:r>
    </w:p>
    <w:p>
      <w:pPr>
        <w:ind w:firstLine="640"/>
        <w:rPr>
          <w:rFonts w:hint="eastAsia" w:ascii="黑体" w:eastAsia="黑体" w:cs="黑体"/>
          <w:kern w:val="0"/>
          <w:sz w:val="32"/>
          <w:szCs w:val="32"/>
          <w:lang w:val="en-US" w:eastAsia="zh-CN"/>
        </w:rPr>
      </w:pPr>
      <w:r>
        <w:rPr>
          <w:rFonts w:hint="eastAsia" w:ascii="黑体" w:eastAsia="黑体" w:cs="黑体"/>
          <w:kern w:val="0"/>
          <w:sz w:val="32"/>
          <w:szCs w:val="32"/>
          <w:lang w:val="en-US" w:eastAsia="zh-CN"/>
        </w:rPr>
        <w:t>（一）整改措施</w:t>
      </w:r>
    </w:p>
    <w:p>
      <w:pPr>
        <w:ind w:firstLine="640" w:firstLineChars="200"/>
        <w:rPr>
          <w:rStyle w:val="6"/>
          <w:rFonts w:hint="eastAsia" w:ascii="楷体" w:hAnsi="楷体" w:eastAsia="楷体" w:cs="楷体"/>
          <w:color w:val="auto"/>
        </w:rPr>
      </w:pPr>
      <w:r>
        <w:rPr>
          <w:rStyle w:val="6"/>
          <w:rFonts w:hint="eastAsia" w:ascii="楷体" w:hAnsi="楷体" w:eastAsia="楷体" w:cs="楷体"/>
          <w:color w:val="auto"/>
          <w:lang w:val="en-US" w:eastAsia="zh-CN"/>
        </w:rPr>
        <w:t>1.</w:t>
      </w:r>
      <w:r>
        <w:rPr>
          <w:rStyle w:val="6"/>
          <w:rFonts w:hint="default" w:ascii="楷体" w:hAnsi="楷体" w:eastAsia="楷体" w:cs="楷体"/>
          <w:color w:val="auto"/>
        </w:rPr>
        <w:t>2021年4月15日，按照</w:t>
      </w:r>
      <w:r>
        <w:rPr>
          <w:rStyle w:val="6"/>
          <w:rFonts w:hint="eastAsia" w:ascii="楷体" w:hAnsi="楷体" w:eastAsia="楷体" w:cs="楷体"/>
          <w:color w:val="auto"/>
          <w:lang w:eastAsia="zh-CN"/>
        </w:rPr>
        <w:t>有关</w:t>
      </w:r>
      <w:r>
        <w:rPr>
          <w:rStyle w:val="6"/>
          <w:rFonts w:hint="default" w:ascii="楷体" w:hAnsi="楷体" w:eastAsia="楷体" w:cs="楷体"/>
          <w:color w:val="auto"/>
        </w:rPr>
        <w:t>要求，鞍山恒盛铸业有限公司全面停工停产。</w:t>
      </w:r>
    </w:p>
    <w:p>
      <w:pPr>
        <w:ind w:firstLine="640"/>
        <w:rPr>
          <w:rStyle w:val="6"/>
          <w:rFonts w:hint="eastAsia" w:ascii="仿宋_GB2312" w:hAnsi="仿宋_GB2312" w:eastAsia="仿宋_GB2312" w:cs="仿宋_GB2312"/>
          <w:color w:val="auto"/>
        </w:rPr>
      </w:pPr>
      <w:r>
        <w:rPr>
          <w:rStyle w:val="6"/>
          <w:rFonts w:hint="default" w:ascii="仿宋_GB2312" w:hAnsi="仿宋_GB2312" w:eastAsia="仿宋_GB2312" w:cs="仿宋_GB2312"/>
          <w:color w:val="auto"/>
        </w:rPr>
        <w:t>为贯彻落实《省发展改革委关于“十四五”时期各市拟上高耗能高排放项目压减的意见》（辽发环资【2021】82号）要求，海城市发改局转发鞍山市发改委《关于贯彻落实全省拟上“两高”项目压减意见整改的通知》，要求属地管理区加强对鞍山恒盛铸业有限公司监管，责令企业停工停产整改。企业于2021年4月15日全面停工停产。</w:t>
      </w:r>
    </w:p>
    <w:p>
      <w:pPr>
        <w:ind w:firstLine="640" w:firstLineChars="200"/>
        <w:rPr>
          <w:rStyle w:val="6"/>
          <w:rFonts w:hint="default" w:ascii="楷体" w:hAnsi="楷体" w:eastAsia="楷体" w:cs="楷体"/>
          <w:color w:val="auto"/>
        </w:rPr>
      </w:pPr>
      <w:r>
        <w:rPr>
          <w:rStyle w:val="6"/>
          <w:rFonts w:hint="eastAsia" w:ascii="楷体" w:hAnsi="楷体" w:eastAsia="楷体" w:cs="楷体"/>
          <w:color w:val="auto"/>
          <w:lang w:val="en-US" w:eastAsia="zh-CN"/>
        </w:rPr>
        <w:t>2.</w:t>
      </w:r>
      <w:r>
        <w:rPr>
          <w:rStyle w:val="6"/>
          <w:rFonts w:hint="default" w:ascii="楷体" w:hAnsi="楷体" w:eastAsia="楷体" w:cs="楷体"/>
          <w:color w:val="auto"/>
        </w:rPr>
        <w:t>2021年5月27日，鞍山恒盛铸业有限公司炼铁1350立方米高炉产能置换项目完成节能审查手续办理工作。</w:t>
      </w:r>
    </w:p>
    <w:p>
      <w:pPr>
        <w:ind w:firstLine="640"/>
        <w:rPr>
          <w:rStyle w:val="6"/>
          <w:rFonts w:hint="eastAsia" w:ascii="仿宋_GB2312" w:hAnsi="仿宋_GB2312" w:eastAsia="仿宋_GB2312" w:cs="仿宋_GB2312"/>
          <w:color w:val="auto"/>
          <w:lang w:val="en-US" w:eastAsia="zh-CN"/>
        </w:rPr>
      </w:pPr>
      <w:r>
        <w:rPr>
          <w:rStyle w:val="6"/>
          <w:rFonts w:hint="default" w:ascii="仿宋_GB2312" w:hAnsi="仿宋_GB2312" w:eastAsia="仿宋_GB2312" w:cs="仿宋_GB2312"/>
          <w:color w:val="auto"/>
        </w:rPr>
        <w:t>海城市发展和改革局、腾鳌发展和改革局及恒盛铸业有限公司参加省评审咨询中心召开恒盛铸业有限公司炼铁1350立方米高炉产能置换项目节能评审会。针对恒盛1350项目的节能报告</w:t>
      </w:r>
      <w:r>
        <w:rPr>
          <w:rStyle w:val="6"/>
          <w:rFonts w:hint="eastAsia" w:ascii="仿宋_GB2312" w:hAnsi="仿宋_GB2312" w:eastAsia="仿宋_GB2312" w:cs="仿宋_GB2312"/>
          <w:color w:val="auto"/>
          <w:lang w:eastAsia="zh-CN"/>
        </w:rPr>
        <w:t>专家</w:t>
      </w:r>
      <w:r>
        <w:rPr>
          <w:rStyle w:val="6"/>
          <w:rFonts w:hint="default" w:ascii="仿宋_GB2312" w:hAnsi="仿宋_GB2312" w:eastAsia="仿宋_GB2312" w:cs="仿宋_GB2312"/>
          <w:color w:val="auto"/>
        </w:rPr>
        <w:t>评审意见，</w:t>
      </w:r>
      <w:r>
        <w:rPr>
          <w:rStyle w:val="6"/>
          <w:rFonts w:hint="default" w:ascii="仿宋_GB2312" w:hAnsi="仿宋_GB2312" w:eastAsia="仿宋_GB2312" w:cs="仿宋_GB2312"/>
          <w:color w:val="auto"/>
          <w:lang w:eastAsia="zh-CN"/>
        </w:rPr>
        <w:t>海城发改部门</w:t>
      </w:r>
      <w:r>
        <w:rPr>
          <w:rStyle w:val="6"/>
          <w:rFonts w:hint="default" w:ascii="仿宋_GB2312" w:hAnsi="仿宋_GB2312" w:eastAsia="仿宋_GB2312" w:cs="仿宋_GB2312"/>
          <w:color w:val="auto"/>
        </w:rPr>
        <w:t>积极协调</w:t>
      </w:r>
      <w:r>
        <w:rPr>
          <w:rStyle w:val="6"/>
          <w:rFonts w:hint="eastAsia" w:ascii="仿宋_GB2312" w:hAnsi="仿宋_GB2312" w:eastAsia="仿宋_GB2312" w:cs="仿宋_GB2312"/>
          <w:color w:val="auto"/>
          <w:lang w:eastAsia="zh-CN"/>
        </w:rPr>
        <w:t>，</w:t>
      </w:r>
      <w:r>
        <w:rPr>
          <w:rStyle w:val="6"/>
          <w:rFonts w:hint="default" w:ascii="仿宋_GB2312" w:hAnsi="仿宋_GB2312" w:eastAsia="仿宋_GB2312" w:cs="仿宋_GB2312"/>
          <w:color w:val="auto"/>
        </w:rPr>
        <w:t>帮助企业</w:t>
      </w:r>
      <w:r>
        <w:rPr>
          <w:rStyle w:val="6"/>
          <w:rFonts w:hint="eastAsia" w:ascii="仿宋_GB2312" w:hAnsi="仿宋_GB2312" w:eastAsia="仿宋_GB2312" w:cs="仿宋_GB2312"/>
          <w:color w:val="auto"/>
          <w:lang w:eastAsia="zh-CN"/>
        </w:rPr>
        <w:t>尽快</w:t>
      </w:r>
      <w:r>
        <w:rPr>
          <w:rStyle w:val="6"/>
          <w:rFonts w:hint="default" w:ascii="仿宋_GB2312" w:hAnsi="仿宋_GB2312" w:eastAsia="仿宋_GB2312" w:cs="仿宋_GB2312"/>
          <w:color w:val="auto"/>
        </w:rPr>
        <w:t>完成节能审查手续</w:t>
      </w:r>
      <w:r>
        <w:rPr>
          <w:rStyle w:val="6"/>
          <w:rFonts w:hint="eastAsia" w:ascii="仿宋_GB2312" w:hAnsi="仿宋_GB2312" w:eastAsia="仿宋_GB2312" w:cs="仿宋_GB2312"/>
          <w:color w:val="auto"/>
          <w:lang w:eastAsia="zh-CN"/>
        </w:rPr>
        <w:t>。在</w:t>
      </w:r>
      <w:r>
        <w:rPr>
          <w:rStyle w:val="6"/>
          <w:rFonts w:hint="default" w:ascii="仿宋_GB2312" w:hAnsi="仿宋_GB2312" w:eastAsia="仿宋_GB2312" w:cs="仿宋_GB2312"/>
          <w:color w:val="auto"/>
        </w:rPr>
        <w:t>收到省发展改革委审查意见批复通知</w:t>
      </w:r>
      <w:r>
        <w:rPr>
          <w:rStyle w:val="6"/>
          <w:rFonts w:hint="eastAsia" w:ascii="仿宋_GB2312" w:hAnsi="仿宋_GB2312" w:eastAsia="仿宋_GB2312" w:cs="仿宋_GB2312"/>
          <w:color w:val="auto"/>
          <w:lang w:eastAsia="zh-CN"/>
        </w:rPr>
        <w:t>后</w:t>
      </w:r>
      <w:r>
        <w:rPr>
          <w:rStyle w:val="6"/>
          <w:rFonts w:hint="default" w:ascii="仿宋_GB2312" w:hAnsi="仿宋_GB2312" w:eastAsia="仿宋_GB2312" w:cs="仿宋_GB2312"/>
          <w:color w:val="auto"/>
        </w:rPr>
        <w:t>第一时间转发腾鳌经济开发区管委会。</w:t>
      </w:r>
    </w:p>
    <w:p>
      <w:pPr>
        <w:ind w:firstLine="640"/>
        <w:rPr>
          <w:rFonts w:hint="eastAsia" w:ascii="黑体" w:eastAsia="黑体" w:cs="黑体"/>
          <w:kern w:val="0"/>
          <w:sz w:val="32"/>
          <w:szCs w:val="32"/>
          <w:lang w:val="en-US" w:eastAsia="zh-CN"/>
        </w:rPr>
      </w:pPr>
      <w:r>
        <w:rPr>
          <w:rFonts w:hint="eastAsia" w:ascii="黑体" w:eastAsia="黑体" w:cs="黑体"/>
          <w:kern w:val="0"/>
          <w:sz w:val="32"/>
          <w:szCs w:val="32"/>
          <w:lang w:val="en-US" w:eastAsia="zh-CN"/>
        </w:rPr>
        <w:t>（二）整改取得的成效</w:t>
      </w:r>
    </w:p>
    <w:p>
      <w:pPr>
        <w:ind w:firstLine="640"/>
        <w:rPr>
          <w:rStyle w:val="6"/>
          <w:rFonts w:hint="eastAsia" w:ascii="仿宋_GB2312" w:hAnsi="仿宋_GB2312" w:eastAsia="仿宋_GB2312" w:cs="仿宋_GB2312"/>
          <w:color w:val="auto"/>
          <w:lang w:val="en-US" w:eastAsia="zh-CN"/>
        </w:rPr>
      </w:pPr>
      <w:r>
        <w:rPr>
          <w:rStyle w:val="6"/>
          <w:rFonts w:hint="eastAsia" w:ascii="仿宋_GB2312" w:hAnsi="仿宋_GB2312" w:eastAsia="仿宋_GB2312" w:cs="仿宋_GB2312"/>
          <w:color w:val="auto"/>
        </w:rPr>
        <w:t>鞍山恒盛铸业有限公司炼铁1350立方米高炉产能置换项目已</w:t>
      </w:r>
      <w:r>
        <w:rPr>
          <w:rStyle w:val="6"/>
          <w:rFonts w:hint="default" w:ascii="仿宋_GB2312" w:hAnsi="仿宋_GB2312" w:eastAsia="仿宋_GB2312" w:cs="仿宋_GB2312"/>
          <w:color w:val="auto"/>
        </w:rPr>
        <w:t>于2021年5月27日</w:t>
      </w:r>
      <w:r>
        <w:rPr>
          <w:rStyle w:val="6"/>
          <w:rFonts w:hint="eastAsia" w:ascii="仿宋_GB2312" w:hAnsi="仿宋_GB2312" w:eastAsia="仿宋_GB2312" w:cs="仿宋_GB2312"/>
          <w:color w:val="auto"/>
        </w:rPr>
        <w:t>完成了节能审查手续</w:t>
      </w:r>
      <w:r>
        <w:rPr>
          <w:rStyle w:val="6"/>
          <w:rFonts w:hint="default" w:ascii="仿宋_GB2312" w:hAnsi="仿宋_GB2312" w:eastAsia="仿宋_GB2312" w:cs="仿宋_GB2312"/>
          <w:color w:val="auto"/>
        </w:rPr>
        <w:t>（辽发改环资【2021】183号）</w:t>
      </w:r>
      <w:r>
        <w:rPr>
          <w:rStyle w:val="6"/>
          <w:rFonts w:hint="eastAsia" w:ascii="仿宋_GB2312" w:hAnsi="仿宋_GB2312" w:eastAsia="仿宋_GB2312" w:cs="仿宋_GB2312"/>
          <w:color w:val="auto"/>
        </w:rPr>
        <w:t>办理</w:t>
      </w:r>
      <w:r>
        <w:rPr>
          <w:rStyle w:val="6"/>
          <w:rFonts w:hint="eastAsia" w:ascii="仿宋_GB2312" w:hAnsi="仿宋_GB2312" w:eastAsia="仿宋_GB2312" w:cs="仿宋_GB2312"/>
          <w:color w:val="auto"/>
          <w:lang w:eastAsia="zh-CN"/>
        </w:rPr>
        <w:t>，</w:t>
      </w:r>
      <w:r>
        <w:rPr>
          <w:rStyle w:val="6"/>
          <w:rFonts w:hint="eastAsia" w:ascii="仿宋_GB2312" w:hAnsi="仿宋_GB2312" w:eastAsia="仿宋_GB2312" w:cs="仿宋_GB2312"/>
          <w:color w:val="auto"/>
        </w:rPr>
        <w:t>该项目已正常生产。</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通过整改，</w:t>
      </w:r>
      <w:r>
        <w:rPr>
          <w:rFonts w:hint="default" w:ascii="仿宋_GB2312" w:eastAsia="仿宋_GB2312"/>
          <w:sz w:val="32"/>
          <w:szCs w:val="32"/>
          <w:lang w:eastAsia="zh-CN"/>
        </w:rPr>
        <w:t>鞍山恒盛铸业有限公司</w:t>
      </w:r>
      <w:r>
        <w:rPr>
          <w:rFonts w:hint="eastAsia" w:ascii="仿宋_GB2312" w:eastAsia="仿宋_GB2312"/>
          <w:sz w:val="32"/>
          <w:szCs w:val="32"/>
          <w:lang w:eastAsia="zh-CN"/>
        </w:rPr>
        <w:t>有关问题各项整改措施落实到位，实现整改目标，现已具备整改销号条件。</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以上整改情况向社会公示，如有异议，请以书面或电话形式，向市级环保督察整改工作机构反馈。邮寄的以邮戳为准，直接送达的以送达日期为准。</w:t>
      </w:r>
    </w:p>
    <w:p>
      <w:pPr>
        <w:ind w:firstLine="640" w:firstLineChars="200"/>
        <w:jc w:val="left"/>
        <w:rPr>
          <w:rFonts w:hint="eastAsia" w:ascii="仿宋_GB2312" w:eastAsia="仿宋_GB2312"/>
          <w:sz w:val="32"/>
          <w:szCs w:val="32"/>
          <w:lang w:eastAsia="zh-CN"/>
        </w:rPr>
      </w:pP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公示时间：</w:t>
      </w:r>
      <w:r>
        <w:rPr>
          <w:rFonts w:hint="eastAsia" w:ascii="仿宋_GB2312" w:eastAsia="仿宋_GB2312"/>
          <w:sz w:val="32"/>
          <w:szCs w:val="32"/>
          <w:lang w:val="en-US" w:eastAsia="zh-CN"/>
        </w:rPr>
        <w:t>2022</w:t>
      </w:r>
      <w:r>
        <w:rPr>
          <w:rFonts w:hint="eastAsia" w:ascii="仿宋_GB2312" w:eastAsia="仿宋_GB2312"/>
          <w:sz w:val="32"/>
          <w:szCs w:val="32"/>
          <w:lang w:eastAsia="zh-CN"/>
        </w:rPr>
        <w:t>年</w:t>
      </w:r>
      <w:r>
        <w:rPr>
          <w:rFonts w:hint="eastAsia" w:ascii="仿宋_GB2312" w:eastAsia="仿宋_GB2312"/>
          <w:sz w:val="32"/>
          <w:szCs w:val="32"/>
          <w:lang w:val="en-US" w:eastAsia="zh-CN"/>
        </w:rPr>
        <w:t>2</w:t>
      </w:r>
      <w:r>
        <w:rPr>
          <w:rFonts w:hint="eastAsia" w:ascii="仿宋_GB2312" w:eastAsia="仿宋_GB2312"/>
          <w:sz w:val="32"/>
          <w:szCs w:val="32"/>
          <w:lang w:eastAsia="zh-CN"/>
        </w:rPr>
        <w:t>月</w:t>
      </w:r>
      <w:r>
        <w:rPr>
          <w:rFonts w:hint="eastAsia" w:ascii="仿宋_GB2312" w:eastAsia="仿宋_GB2312"/>
          <w:sz w:val="32"/>
          <w:szCs w:val="32"/>
          <w:lang w:val="en-US" w:eastAsia="zh-CN"/>
        </w:rPr>
        <w:t>18</w:t>
      </w:r>
      <w:r>
        <w:rPr>
          <w:rFonts w:hint="eastAsia" w:ascii="仿宋_GB2312" w:eastAsia="仿宋_GB2312"/>
          <w:sz w:val="32"/>
          <w:szCs w:val="32"/>
          <w:lang w:eastAsia="zh-CN"/>
        </w:rPr>
        <w:t>日至</w:t>
      </w:r>
      <w:r>
        <w:rPr>
          <w:rFonts w:hint="eastAsia" w:ascii="仿宋_GB2312" w:eastAsia="仿宋_GB2312"/>
          <w:sz w:val="32"/>
          <w:szCs w:val="32"/>
          <w:lang w:val="en-US" w:eastAsia="zh-CN"/>
        </w:rPr>
        <w:t>2022</w:t>
      </w:r>
      <w:r>
        <w:rPr>
          <w:rFonts w:hint="eastAsia" w:ascii="仿宋_GB2312" w:eastAsia="仿宋_GB2312"/>
          <w:sz w:val="32"/>
          <w:szCs w:val="32"/>
          <w:lang w:eastAsia="zh-CN"/>
        </w:rPr>
        <w:t>年</w:t>
      </w:r>
      <w:r>
        <w:rPr>
          <w:rFonts w:hint="eastAsia" w:ascii="仿宋_GB2312" w:eastAsia="仿宋_GB2312"/>
          <w:sz w:val="32"/>
          <w:szCs w:val="32"/>
          <w:lang w:val="en-US" w:eastAsia="zh-CN"/>
        </w:rPr>
        <w:t>2</w:t>
      </w:r>
      <w:r>
        <w:rPr>
          <w:rFonts w:hint="eastAsia" w:ascii="仿宋_GB2312" w:eastAsia="仿宋_GB2312"/>
          <w:sz w:val="32"/>
          <w:szCs w:val="32"/>
          <w:lang w:eastAsia="zh-CN"/>
        </w:rPr>
        <w:t>月</w:t>
      </w:r>
      <w:r>
        <w:rPr>
          <w:rFonts w:hint="eastAsia" w:ascii="仿宋_GB2312" w:eastAsia="仿宋_GB2312"/>
          <w:sz w:val="32"/>
          <w:szCs w:val="32"/>
          <w:lang w:val="en-US" w:eastAsia="zh-CN"/>
        </w:rPr>
        <w:t>28</w:t>
      </w:r>
      <w:r>
        <w:rPr>
          <w:rFonts w:hint="eastAsia" w:ascii="仿宋_GB2312" w:eastAsia="仿宋_GB2312"/>
          <w:sz w:val="32"/>
          <w:szCs w:val="32"/>
          <w:lang w:eastAsia="zh-CN"/>
        </w:rPr>
        <w:t>日</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受理部门：鞍山市</w:t>
      </w:r>
      <w:r>
        <w:rPr>
          <w:rFonts w:hint="eastAsia" w:ascii="仿宋_GB2312" w:eastAsia="仿宋_GB2312"/>
          <w:sz w:val="32"/>
          <w:szCs w:val="32"/>
        </w:rPr>
        <w:t>环境保护督察整改工作领导小组</w:t>
      </w:r>
      <w:r>
        <w:rPr>
          <w:rFonts w:hint="eastAsia" w:ascii="仿宋_GB2312" w:eastAsia="仿宋_GB2312"/>
          <w:sz w:val="32"/>
          <w:szCs w:val="32"/>
          <w:lang w:eastAsia="zh-CN"/>
        </w:rPr>
        <w:t>办公室</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eastAsia="zh-CN"/>
        </w:rPr>
        <w:t>联系电话：</w:t>
      </w:r>
      <w:r>
        <w:rPr>
          <w:rFonts w:hint="eastAsia" w:ascii="仿宋_GB2312" w:eastAsia="仿宋_GB2312"/>
          <w:sz w:val="32"/>
          <w:szCs w:val="32"/>
          <w:lang w:val="en-US" w:eastAsia="zh-CN"/>
        </w:rPr>
        <w:t xml:space="preserve">5234903    </w:t>
      </w:r>
    </w:p>
    <w:p>
      <w:pPr>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eastAsia="zh-CN"/>
        </w:rPr>
        <w:t>邮寄地址：鞍山市铁东区千山中路</w:t>
      </w:r>
      <w:r>
        <w:rPr>
          <w:rFonts w:hint="eastAsia" w:ascii="仿宋_GB2312" w:eastAsia="仿宋_GB2312"/>
          <w:sz w:val="32"/>
          <w:szCs w:val="32"/>
          <w:lang w:val="en-US" w:eastAsia="zh-CN"/>
        </w:rPr>
        <w:t>155号</w:t>
      </w:r>
    </w:p>
    <w:p>
      <w:pPr>
        <w:jc w:val="left"/>
        <w:rPr>
          <w:rFonts w:hint="eastAsia" w:ascii="仿宋_GB2312" w:eastAsia="仿宋_GB2312"/>
          <w:sz w:val="32"/>
          <w:szCs w:val="32"/>
          <w:lang w:eastAsia="zh-CN"/>
        </w:rPr>
      </w:pPr>
    </w:p>
    <w:p>
      <w:pPr>
        <w:jc w:val="left"/>
        <w:rPr>
          <w:rFonts w:hint="eastAsia" w:ascii="仿宋_GB2312" w:eastAsia="仿宋_GB2312"/>
          <w:sz w:val="32"/>
          <w:szCs w:val="32"/>
          <w:lang w:eastAsia="zh-CN"/>
        </w:rPr>
      </w:pPr>
    </w:p>
    <w:p>
      <w:pPr>
        <w:jc w:val="left"/>
        <w:rPr>
          <w:rFonts w:hint="eastAsia" w:ascii="仿宋_GB2312" w:eastAsia="仿宋_GB2312"/>
          <w:sz w:val="32"/>
          <w:szCs w:val="32"/>
          <w:lang w:eastAsia="zh-CN"/>
        </w:rPr>
      </w:pPr>
    </w:p>
    <w:p>
      <w:pPr>
        <w:jc w:val="left"/>
        <w:rPr>
          <w:rFonts w:hint="eastAsia" w:ascii="仿宋_GB2312" w:eastAsia="仿宋_GB2312"/>
          <w:sz w:val="32"/>
          <w:szCs w:val="32"/>
          <w:lang w:eastAsia="zh-CN"/>
        </w:rPr>
      </w:pPr>
    </w:p>
    <w:p>
      <w:pPr>
        <w:ind w:firstLine="640" w:firstLineChars="200"/>
        <w:jc w:val="center"/>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海城市人民政府</w:t>
      </w:r>
    </w:p>
    <w:p>
      <w:pPr>
        <w:ind w:firstLine="640" w:firstLineChars="200"/>
        <w:jc w:val="right"/>
        <w:rPr>
          <w:rFonts w:hint="default" w:ascii="仿宋_GB2312" w:eastAsia="仿宋_GB2312"/>
          <w:sz w:val="32"/>
          <w:szCs w:val="32"/>
          <w:lang w:val="en-US" w:eastAsia="zh-CN"/>
        </w:rPr>
      </w:pP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lang w:eastAsia="zh-CN"/>
        </w:rPr>
        <w:t>年</w:t>
      </w:r>
      <w:r>
        <w:rPr>
          <w:rFonts w:hint="eastAsia" w:ascii="仿宋_GB2312" w:eastAsia="仿宋_GB2312"/>
          <w:sz w:val="32"/>
          <w:szCs w:val="32"/>
          <w:lang w:val="en-US" w:eastAsia="zh-CN"/>
        </w:rPr>
        <w:t>2</w:t>
      </w:r>
      <w:r>
        <w:rPr>
          <w:rFonts w:hint="eastAsia" w:ascii="仿宋_GB2312" w:eastAsia="仿宋_GB2312"/>
          <w:sz w:val="32"/>
          <w:szCs w:val="32"/>
          <w:lang w:eastAsia="zh-CN"/>
        </w:rPr>
        <w:t>月</w:t>
      </w:r>
      <w:r>
        <w:rPr>
          <w:rFonts w:hint="eastAsia" w:ascii="仿宋_GB2312" w:eastAsia="仿宋_GB2312"/>
          <w:sz w:val="32"/>
          <w:szCs w:val="32"/>
          <w:lang w:val="en-US" w:eastAsia="zh-CN"/>
        </w:rPr>
        <w:t>18</w:t>
      </w:r>
      <w:r>
        <w:rPr>
          <w:rFonts w:hint="eastAsia" w:ascii="仿宋_GB2312" w:eastAsia="仿宋_GB2312"/>
          <w:sz w:val="32"/>
          <w:szCs w:val="32"/>
          <w:lang w:eastAsia="zh-CN"/>
        </w:rPr>
        <w:t>日</w:t>
      </w:r>
      <w:r>
        <w:rPr>
          <w:rFonts w:hint="eastAsia" w:ascii="仿宋_GB2312" w:eastAsia="仿宋_GB2312"/>
          <w:sz w:val="32"/>
          <w:szCs w:val="32"/>
          <w:lang w:val="en-US" w:eastAsia="zh-CN"/>
        </w:rPr>
        <w:t xml:space="preserve">                       </w:t>
      </w:r>
    </w:p>
    <w:sectPr>
      <w:pgSz w:w="11906" w:h="16838"/>
      <w:pgMar w:top="1383" w:right="1633" w:bottom="127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427B6"/>
    <w:rsid w:val="04C31EB4"/>
    <w:rsid w:val="05AA3638"/>
    <w:rsid w:val="09F41B3F"/>
    <w:rsid w:val="0E886088"/>
    <w:rsid w:val="0F193CE8"/>
    <w:rsid w:val="10FF25EA"/>
    <w:rsid w:val="13B50586"/>
    <w:rsid w:val="1590799D"/>
    <w:rsid w:val="1690278E"/>
    <w:rsid w:val="1AFF20B6"/>
    <w:rsid w:val="22992C16"/>
    <w:rsid w:val="23056BE4"/>
    <w:rsid w:val="23153C3E"/>
    <w:rsid w:val="233916C8"/>
    <w:rsid w:val="25637428"/>
    <w:rsid w:val="2A5306A1"/>
    <w:rsid w:val="2AFD74FF"/>
    <w:rsid w:val="2D7B0F4A"/>
    <w:rsid w:val="2E7110E4"/>
    <w:rsid w:val="2FF52573"/>
    <w:rsid w:val="38054044"/>
    <w:rsid w:val="3A4F4C44"/>
    <w:rsid w:val="3F4028A9"/>
    <w:rsid w:val="414354FB"/>
    <w:rsid w:val="494427B6"/>
    <w:rsid w:val="4A6E5259"/>
    <w:rsid w:val="4D206C5C"/>
    <w:rsid w:val="578251E4"/>
    <w:rsid w:val="578F2244"/>
    <w:rsid w:val="5D5D59C7"/>
    <w:rsid w:val="5EB43087"/>
    <w:rsid w:val="61890534"/>
    <w:rsid w:val="618A1D77"/>
    <w:rsid w:val="62734727"/>
    <w:rsid w:val="63452B3D"/>
    <w:rsid w:val="64393E88"/>
    <w:rsid w:val="64E81F73"/>
    <w:rsid w:val="66712BBB"/>
    <w:rsid w:val="66BB0D4F"/>
    <w:rsid w:val="6A9437C0"/>
    <w:rsid w:val="6F3C21C5"/>
    <w:rsid w:val="6F7A4321"/>
    <w:rsid w:val="71265794"/>
    <w:rsid w:val="729E440C"/>
    <w:rsid w:val="73540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style01"/>
    <w:basedOn w:val="3"/>
    <w:qFormat/>
    <w:uiPriority w:val="0"/>
    <w:rPr>
      <w:rFonts w:hint="eastAsia" w:ascii="黑体" w:hAnsi="宋体" w:eastAsia="黑体" w:cs="黑体"/>
      <w:color w:val="000000"/>
      <w:sz w:val="28"/>
      <w:szCs w:val="28"/>
    </w:rPr>
  </w:style>
  <w:style w:type="character" w:customStyle="1" w:styleId="5">
    <w:name w:val="fontstyle51"/>
    <w:basedOn w:val="3"/>
    <w:qFormat/>
    <w:uiPriority w:val="0"/>
    <w:rPr>
      <w:rFonts w:hint="default" w:ascii="TimesNewRomanPSMT" w:hAnsi="TimesNewRomanPSMT" w:eastAsia="TimesNewRomanPSMT" w:cs="TimesNewRomanPSMT"/>
      <w:color w:val="000000"/>
      <w:sz w:val="32"/>
      <w:szCs w:val="32"/>
    </w:rPr>
  </w:style>
  <w:style w:type="character" w:customStyle="1" w:styleId="6">
    <w:name w:val="fontstyle41"/>
    <w:basedOn w:val="3"/>
    <w:qFormat/>
    <w:uiPriority w:val="0"/>
    <w:rPr>
      <w:rFonts w:hint="eastAsia"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2022-02-10T13:01:00Z</dcterms:created>
  <dc:creator>M&amp;M</dc:creator>
  <cp:lastModifiedBy>Administrator</cp:lastModifiedBy>
  <cp:lastPrinted>2022-02-15T08:50:00Z</cp:lastPrinted>
  <dcterms:modified xsi:type="dcterms:W3CDTF">2022-02-17T06:37:17Z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C788866ABE994C668505C546CC8ACCEE</vt:lpwstr>
  </property>
</Properties>
</file>