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C23D8">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12</w:t>
      </w:r>
      <w:r>
        <w:rPr>
          <w:rFonts w:hint="eastAsia"/>
          <w:b/>
          <w:bCs/>
          <w:sz w:val="36"/>
          <w:szCs w:val="36"/>
        </w:rPr>
        <w:t>月生态环境“双随机、一公开”监管工作计划</w:t>
      </w:r>
    </w:p>
    <w:p w14:paraId="0E9ADA7B">
      <w:pPr>
        <w:jc w:val="center"/>
        <w:textAlignment w:val="baseline"/>
        <w:rPr>
          <w:b/>
          <w:bCs/>
          <w:sz w:val="36"/>
          <w:szCs w:val="36"/>
        </w:rPr>
      </w:pPr>
    </w:p>
    <w:p w14:paraId="1EB09180">
      <w:pPr>
        <w:numPr>
          <w:ilvl w:val="0"/>
          <w:numId w:val="1"/>
        </w:numPr>
        <w:ind w:firstLine="643" w:firstLineChars="200"/>
        <w:textAlignment w:val="baseline"/>
        <w:rPr>
          <w:rFonts w:hint="eastAsia"/>
          <w:b w:val="0"/>
          <w:bCs w:val="0"/>
          <w:i w:val="0"/>
          <w:caps w:val="0"/>
          <w:spacing w:val="0"/>
          <w:w w:val="100"/>
          <w:sz w:val="32"/>
          <w:szCs w:val="32"/>
          <w:lang w:val="en-US" w:eastAsia="zh-CN"/>
        </w:rPr>
      </w:pPr>
      <w:r>
        <w:rPr>
          <w:rFonts w:hint="eastAsia"/>
          <w:b/>
          <w:bCs/>
          <w:sz w:val="32"/>
          <w:szCs w:val="32"/>
        </w:rPr>
        <w:t>完成时限：</w:t>
      </w:r>
      <w:r>
        <w:rPr>
          <w:rFonts w:hint="eastAsia"/>
          <w:b w:val="0"/>
          <w:bCs w:val="0"/>
          <w:i w:val="0"/>
          <w:caps w:val="0"/>
          <w:spacing w:val="0"/>
          <w:w w:val="100"/>
          <w:sz w:val="32"/>
          <w:szCs w:val="32"/>
          <w:lang w:val="en-US" w:eastAsia="zh-CN"/>
        </w:rPr>
        <w:t>1</w:t>
      </w:r>
      <w:r>
        <w:rPr>
          <w:rFonts w:hint="eastAsia"/>
          <w:b w:val="0"/>
          <w:bCs w:val="0"/>
          <w:i w:val="0"/>
          <w:caps w:val="0"/>
          <w:spacing w:val="0"/>
          <w:w w:val="100"/>
          <w:sz w:val="32"/>
          <w:szCs w:val="32"/>
          <w:lang w:val="en-US" w:eastAsia="zh-CN"/>
        </w:rPr>
        <w:t>2月份</w:t>
      </w:r>
    </w:p>
    <w:p w14:paraId="7A7BCFF3">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魏阳宏、吴刚、王强、张焕明、于洪亮、姚帅、王麟</w:t>
      </w:r>
      <w:r>
        <w:rPr>
          <w:rFonts w:hint="eastAsia"/>
          <w:b/>
          <w:bCs/>
          <w:sz w:val="32"/>
          <w:szCs w:val="32"/>
        </w:rPr>
        <w:t xml:space="preserve"> </w:t>
      </w:r>
      <w:r>
        <w:rPr>
          <w:rFonts w:hint="eastAsia"/>
          <w:sz w:val="32"/>
          <w:szCs w:val="32"/>
        </w:rPr>
        <w:t xml:space="preserve"> </w:t>
      </w:r>
    </w:p>
    <w:p w14:paraId="390903A5">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0547CD2A">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7</w:t>
      </w:r>
      <w:r>
        <w:rPr>
          <w:rFonts w:hint="eastAsia"/>
          <w:sz w:val="32"/>
          <w:szCs w:val="32"/>
        </w:rPr>
        <w:t>家；</w:t>
      </w:r>
      <w:r>
        <w:rPr>
          <w:rFonts w:hint="eastAsia" w:ascii="宋体" w:hAnsi="宋体" w:eastAsia="宋体" w:cs="宋体"/>
          <w:color w:val="000000"/>
          <w:kern w:val="0"/>
          <w:sz w:val="32"/>
          <w:szCs w:val="32"/>
          <w:lang w:val="en-US" w:eastAsia="zh-CN" w:bidi="ar"/>
        </w:rPr>
        <w:t>12</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7</w:t>
      </w:r>
      <w:r>
        <w:rPr>
          <w:rFonts w:hint="eastAsia"/>
          <w:sz w:val="32"/>
          <w:szCs w:val="32"/>
        </w:rPr>
        <w:t>家单位的双随机检查工作。</w:t>
      </w:r>
    </w:p>
    <w:p w14:paraId="32242302">
      <w:pPr>
        <w:ind w:firstLine="643" w:firstLineChars="200"/>
        <w:textAlignment w:val="baseline"/>
        <w:rPr>
          <w:b/>
          <w:bCs/>
          <w:sz w:val="32"/>
          <w:szCs w:val="32"/>
        </w:rPr>
      </w:pPr>
      <w:r>
        <w:rPr>
          <w:rFonts w:hint="eastAsia"/>
          <w:b/>
          <w:bCs/>
          <w:sz w:val="32"/>
          <w:szCs w:val="32"/>
        </w:rPr>
        <w:t>五、检查内容：</w:t>
      </w:r>
    </w:p>
    <w:p w14:paraId="315BBBC0">
      <w:pPr>
        <w:ind w:firstLine="640" w:firstLineChars="200"/>
        <w:textAlignment w:val="baseline"/>
        <w:rPr>
          <w:sz w:val="32"/>
          <w:szCs w:val="32"/>
        </w:rPr>
      </w:pPr>
      <w:r>
        <w:rPr>
          <w:rFonts w:hint="eastAsia"/>
          <w:sz w:val="32"/>
          <w:szCs w:val="32"/>
        </w:rPr>
        <w:t>1.防治污染设施运行情况。</w:t>
      </w:r>
    </w:p>
    <w:p w14:paraId="07070CFB">
      <w:pPr>
        <w:ind w:firstLine="640" w:firstLineChars="200"/>
        <w:textAlignment w:val="baseline"/>
        <w:rPr>
          <w:sz w:val="32"/>
          <w:szCs w:val="32"/>
        </w:rPr>
      </w:pPr>
      <w:r>
        <w:rPr>
          <w:rFonts w:hint="eastAsia"/>
          <w:sz w:val="32"/>
          <w:szCs w:val="32"/>
        </w:rPr>
        <w:t>2.污染物排放情况。</w:t>
      </w:r>
    </w:p>
    <w:p w14:paraId="45BD5677">
      <w:pPr>
        <w:ind w:firstLine="640" w:firstLineChars="200"/>
        <w:textAlignment w:val="baseline"/>
        <w:rPr>
          <w:sz w:val="32"/>
          <w:szCs w:val="32"/>
        </w:rPr>
      </w:pPr>
      <w:r>
        <w:rPr>
          <w:rFonts w:hint="eastAsia"/>
          <w:sz w:val="32"/>
          <w:szCs w:val="32"/>
        </w:rPr>
        <w:t>3.排污许可执行情况。</w:t>
      </w:r>
    </w:p>
    <w:p w14:paraId="3D9A1829">
      <w:pPr>
        <w:ind w:firstLine="640" w:firstLineChars="200"/>
        <w:textAlignment w:val="baseline"/>
        <w:rPr>
          <w:sz w:val="32"/>
          <w:szCs w:val="32"/>
        </w:rPr>
      </w:pPr>
      <w:r>
        <w:rPr>
          <w:rFonts w:hint="eastAsia"/>
          <w:sz w:val="32"/>
          <w:szCs w:val="32"/>
        </w:rPr>
        <w:t>4.建设项目环境影响评价制度和“三同时”制度执行情况。</w:t>
      </w:r>
    </w:p>
    <w:p w14:paraId="570EE26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4FC07D7">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C64B6A"/>
    <w:rsid w:val="00DC2426"/>
    <w:rsid w:val="00ED1A08"/>
    <w:rsid w:val="0A261F09"/>
    <w:rsid w:val="10727C56"/>
    <w:rsid w:val="10C33D3D"/>
    <w:rsid w:val="134331BF"/>
    <w:rsid w:val="16C05AB5"/>
    <w:rsid w:val="18337270"/>
    <w:rsid w:val="1B102A82"/>
    <w:rsid w:val="1CC10931"/>
    <w:rsid w:val="1DC46ED2"/>
    <w:rsid w:val="22130D6E"/>
    <w:rsid w:val="259F46AE"/>
    <w:rsid w:val="26241910"/>
    <w:rsid w:val="2A2A3B47"/>
    <w:rsid w:val="2FD906A9"/>
    <w:rsid w:val="385D4DB6"/>
    <w:rsid w:val="3C6B41C4"/>
    <w:rsid w:val="3F4C37F2"/>
    <w:rsid w:val="44962ADC"/>
    <w:rsid w:val="47B75655"/>
    <w:rsid w:val="48060A48"/>
    <w:rsid w:val="4AA523FB"/>
    <w:rsid w:val="4B49101F"/>
    <w:rsid w:val="4BBC00A0"/>
    <w:rsid w:val="4C27081A"/>
    <w:rsid w:val="4D7E439D"/>
    <w:rsid w:val="50D43731"/>
    <w:rsid w:val="52EE4D5B"/>
    <w:rsid w:val="573406C8"/>
    <w:rsid w:val="58F20481"/>
    <w:rsid w:val="5EC724B9"/>
    <w:rsid w:val="63AA4632"/>
    <w:rsid w:val="654330B7"/>
    <w:rsid w:val="65EB16B4"/>
    <w:rsid w:val="66703354"/>
    <w:rsid w:val="6FD809F9"/>
    <w:rsid w:val="740D717A"/>
    <w:rsid w:val="7718792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251</Characters>
  <Lines>1</Lines>
  <Paragraphs>1</Paragraphs>
  <TotalTime>13</TotalTime>
  <ScaleCrop>false</ScaleCrop>
  <LinksUpToDate>false</LinksUpToDate>
  <CharactersWithSpaces>259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2024-11-26T01:31:26Z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249E275751F0401DAEE4B0336252C85E_13</vt:lpwstr>
  </property>
</Properties>
</file>