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鞍山市工业和信息化局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政府信息公开申请表</w:t>
      </w:r>
    </w:p>
    <w:p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姓　　名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名　　称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9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况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  <w:sz w:val="28"/>
                <w:szCs w:val="28"/>
              </w:rPr>
              <w:t xml:space="preserve">邮寄     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 xml:space="preserve">□ 电子邮件  □ 传真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 w:val="28"/>
                <w:szCs w:val="28"/>
              </w:rPr>
              <w:t>□ 纸质文本  □ 电子邮件  □ 光盘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注意事项：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公民提出申请时，应当同时提供有效身份证件复印件；法人或者其他组织提出申请时，应当同时提供统一社会信用代码证书复印件。</w:t>
      </w:r>
    </w:p>
    <w:p>
      <w:pPr>
        <w:numPr>
          <w:ilvl w:val="0"/>
          <w:numId w:val="1"/>
        </w:numPr>
      </w:pPr>
      <w:r>
        <w:rPr>
          <w:rFonts w:hint="eastAsia"/>
          <w:sz w:val="24"/>
        </w:rPr>
        <w:t>请尽可能详细的描述所需政府信息的名称、文号或其他特征，便于本机关查询、提供。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B2D45"/>
    <w:multiLevelType w:val="singleLevel"/>
    <w:tmpl w:val="83EB2D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50738"/>
    <w:rsid w:val="03850738"/>
    <w:rsid w:val="592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2020-12-14T01:27:00Z</dcterms:created>
  <dc:creator>WZS</dc:creator>
  <cp:lastModifiedBy>潇湘妃子</cp:lastModifiedBy>
  <dcterms:modified xsi:type="dcterms:W3CDTF">2021-11-17T08:19:39Z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91D4734A241743BCBBC39CA3A8CA4D5F</vt:lpwstr>
  </property>
</Properties>
</file>