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Times New Roman"/>
          <w:sz w:val="20"/>
        </w:rPr>
      </w:pPr>
    </w:p>
    <w:p>
      <w:pPr>
        <w:pStyle w:val="3"/>
        <w:rPr>
          <w:sz w:val="20"/>
        </w:rPr>
      </w:pPr>
      <w:bookmarkStart w:id="0" w:name="_GoBack"/>
      <w:bookmarkEnd w:id="0"/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spacing w:before="7"/>
        <w:rPr>
          <w:sz w:val="22"/>
        </w:rPr>
      </w:pPr>
    </w:p>
    <w:p>
      <w:pPr>
        <w:spacing w:before="38"/>
        <w:ind w:left="246" w:right="276" w:firstLine="0"/>
        <w:jc w:val="center"/>
        <w:rPr>
          <w:rFonts w:hint="eastAsia" w:ascii="黑体" w:eastAsia="黑体"/>
          <w:b/>
          <w:sz w:val="44"/>
        </w:rPr>
      </w:pPr>
      <w:r>
        <w:rPr>
          <w:rFonts w:hint="eastAsia" w:ascii="黑体" w:eastAsia="黑体"/>
          <w:b/>
          <w:sz w:val="44"/>
        </w:rPr>
        <w:t>废钢铁加工行业准入公告申请书</w:t>
      </w:r>
    </w:p>
    <w:p>
      <w:pPr>
        <w:pStyle w:val="3"/>
        <w:rPr>
          <w:rFonts w:ascii="黑体"/>
          <w:b/>
          <w:sz w:val="44"/>
        </w:rPr>
      </w:pPr>
    </w:p>
    <w:p>
      <w:pPr>
        <w:pStyle w:val="3"/>
        <w:rPr>
          <w:rFonts w:ascii="黑体"/>
          <w:b/>
          <w:sz w:val="44"/>
        </w:rPr>
      </w:pPr>
    </w:p>
    <w:p>
      <w:pPr>
        <w:pStyle w:val="3"/>
        <w:rPr>
          <w:rFonts w:ascii="黑体"/>
          <w:b/>
          <w:sz w:val="44"/>
        </w:rPr>
      </w:pPr>
    </w:p>
    <w:p>
      <w:pPr>
        <w:pStyle w:val="3"/>
        <w:rPr>
          <w:rFonts w:ascii="黑体"/>
          <w:b/>
          <w:sz w:val="44"/>
        </w:rPr>
      </w:pPr>
    </w:p>
    <w:p>
      <w:pPr>
        <w:pStyle w:val="3"/>
        <w:rPr>
          <w:rFonts w:ascii="黑体"/>
          <w:b/>
          <w:sz w:val="44"/>
        </w:rPr>
      </w:pPr>
    </w:p>
    <w:p>
      <w:pPr>
        <w:tabs>
          <w:tab w:val="left" w:pos="4236"/>
          <w:tab w:val="left" w:pos="5676"/>
          <w:tab w:val="left" w:pos="7119"/>
        </w:tabs>
        <w:spacing w:before="336" w:line="254" w:lineRule="auto"/>
        <w:ind w:left="1352" w:right="1742" w:firstLine="0"/>
        <w:jc w:val="left"/>
        <w:rPr>
          <w:rFonts w:hint="eastAsia" w:ascii="微软雅黑" w:eastAsia="微软雅黑"/>
          <w:b/>
          <w:sz w:val="32"/>
        </w:rPr>
      </w:pPr>
      <w:r>
        <w:rPr>
          <w:rFonts w:hint="eastAsia" w:ascii="微软雅黑" w:eastAsia="微软雅黑"/>
          <w:b/>
          <w:sz w:val="32"/>
        </w:rPr>
        <w:t>申请单位：</w:t>
      </w:r>
      <w:r>
        <w:rPr>
          <w:rFonts w:hint="eastAsia" w:ascii="微软雅黑" w:eastAsia="微软雅黑"/>
          <w:b/>
          <w:sz w:val="32"/>
          <w:u w:val="thick"/>
        </w:rPr>
        <w:t xml:space="preserve"> </w:t>
      </w:r>
      <w:r>
        <w:rPr>
          <w:rFonts w:hint="eastAsia" w:ascii="微软雅黑" w:eastAsia="微软雅黑"/>
          <w:b/>
          <w:sz w:val="32"/>
          <w:u w:val="thick"/>
        </w:rPr>
        <w:tab/>
      </w:r>
      <w:r>
        <w:rPr>
          <w:rFonts w:hint="eastAsia" w:ascii="微软雅黑" w:eastAsia="微软雅黑"/>
          <w:b/>
          <w:sz w:val="32"/>
          <w:u w:val="thick"/>
        </w:rPr>
        <w:tab/>
      </w:r>
      <w:r>
        <w:rPr>
          <w:rFonts w:hint="eastAsia" w:ascii="微软雅黑" w:eastAsia="微软雅黑"/>
          <w:b/>
          <w:sz w:val="32"/>
        </w:rPr>
        <w:t>（单位公章</w:t>
      </w:r>
      <w:r>
        <w:rPr>
          <w:rFonts w:hint="eastAsia" w:ascii="微软雅黑" w:eastAsia="微软雅黑"/>
          <w:b/>
          <w:spacing w:val="-14"/>
          <w:sz w:val="32"/>
        </w:rPr>
        <w:t xml:space="preserve">） </w:t>
      </w:r>
      <w:r>
        <w:rPr>
          <w:rFonts w:hint="eastAsia" w:ascii="微软雅黑" w:eastAsia="微软雅黑"/>
          <w:b/>
          <w:sz w:val="32"/>
        </w:rPr>
        <w:t>申请日期：</w:t>
      </w:r>
      <w:r>
        <w:rPr>
          <w:rFonts w:hint="eastAsia" w:ascii="微软雅黑" w:eastAsia="微软雅黑"/>
          <w:b/>
          <w:sz w:val="32"/>
          <w:u w:val="thick"/>
        </w:rPr>
        <w:t xml:space="preserve"> </w:t>
      </w:r>
      <w:r>
        <w:rPr>
          <w:rFonts w:hint="eastAsia" w:ascii="微软雅黑" w:eastAsia="微软雅黑"/>
          <w:b/>
          <w:sz w:val="32"/>
          <w:u w:val="thick"/>
        </w:rPr>
        <w:tab/>
      </w:r>
      <w:r>
        <w:rPr>
          <w:rFonts w:hint="eastAsia" w:ascii="微软雅黑" w:eastAsia="微软雅黑"/>
          <w:b/>
          <w:sz w:val="32"/>
        </w:rPr>
        <w:t>年</w:t>
      </w:r>
      <w:r>
        <w:rPr>
          <w:rFonts w:hint="eastAsia" w:ascii="微软雅黑" w:eastAsia="微软雅黑"/>
          <w:b/>
          <w:sz w:val="32"/>
          <w:u w:val="thick"/>
        </w:rPr>
        <w:t xml:space="preserve"> </w:t>
      </w:r>
      <w:r>
        <w:rPr>
          <w:rFonts w:hint="eastAsia" w:ascii="微软雅黑" w:eastAsia="微软雅黑"/>
          <w:b/>
          <w:sz w:val="32"/>
          <w:u w:val="thick"/>
        </w:rPr>
        <w:tab/>
      </w:r>
      <w:r>
        <w:rPr>
          <w:rFonts w:hint="eastAsia" w:ascii="微软雅黑" w:eastAsia="微软雅黑"/>
          <w:b/>
          <w:sz w:val="32"/>
        </w:rPr>
        <w:t>月</w:t>
      </w:r>
      <w:r>
        <w:rPr>
          <w:rFonts w:hint="eastAsia" w:ascii="微软雅黑" w:eastAsia="微软雅黑"/>
          <w:b/>
          <w:sz w:val="32"/>
          <w:u w:val="thick"/>
        </w:rPr>
        <w:t xml:space="preserve"> </w:t>
      </w:r>
      <w:r>
        <w:rPr>
          <w:rFonts w:hint="eastAsia" w:ascii="微软雅黑" w:eastAsia="微软雅黑"/>
          <w:b/>
          <w:sz w:val="32"/>
          <w:u w:val="thick"/>
        </w:rPr>
        <w:tab/>
      </w:r>
      <w:r>
        <w:rPr>
          <w:rFonts w:hint="eastAsia" w:ascii="微软雅黑" w:eastAsia="微软雅黑"/>
          <w:b/>
          <w:sz w:val="32"/>
        </w:rPr>
        <w:t>日</w:t>
      </w:r>
    </w:p>
    <w:p>
      <w:pPr>
        <w:pStyle w:val="3"/>
        <w:rPr>
          <w:rFonts w:ascii="微软雅黑"/>
          <w:b/>
          <w:sz w:val="34"/>
        </w:rPr>
      </w:pPr>
    </w:p>
    <w:p>
      <w:pPr>
        <w:pStyle w:val="3"/>
        <w:rPr>
          <w:rFonts w:ascii="微软雅黑"/>
          <w:b/>
          <w:sz w:val="34"/>
        </w:rPr>
      </w:pPr>
    </w:p>
    <w:p>
      <w:pPr>
        <w:pStyle w:val="3"/>
        <w:rPr>
          <w:rFonts w:ascii="微软雅黑"/>
          <w:b/>
          <w:sz w:val="34"/>
        </w:rPr>
      </w:pPr>
    </w:p>
    <w:p>
      <w:pPr>
        <w:pStyle w:val="3"/>
        <w:rPr>
          <w:rFonts w:ascii="微软雅黑"/>
          <w:b/>
          <w:sz w:val="34"/>
        </w:rPr>
      </w:pPr>
    </w:p>
    <w:p>
      <w:pPr>
        <w:pStyle w:val="3"/>
        <w:spacing w:before="5"/>
        <w:rPr>
          <w:rFonts w:ascii="微软雅黑"/>
          <w:b/>
          <w:sz w:val="37"/>
        </w:rPr>
      </w:pPr>
    </w:p>
    <w:p>
      <w:pPr>
        <w:spacing w:before="0"/>
        <w:ind w:left="241" w:right="276" w:firstLine="0"/>
        <w:jc w:val="center"/>
        <w:rPr>
          <w:rFonts w:hint="eastAsia" w:ascii="楷体" w:eastAsia="楷体"/>
          <w:b/>
          <w:sz w:val="36"/>
        </w:rPr>
      </w:pPr>
      <w:r>
        <w:rPr>
          <w:rFonts w:hint="eastAsia" w:ascii="楷体" w:eastAsia="楷体"/>
          <w:b/>
          <w:sz w:val="36"/>
        </w:rPr>
        <w:t>工业和信息化部制</w:t>
      </w:r>
    </w:p>
    <w:p>
      <w:pPr>
        <w:spacing w:after="0"/>
        <w:jc w:val="center"/>
        <w:rPr>
          <w:rFonts w:hint="eastAsia" w:ascii="楷体" w:eastAsia="楷体"/>
          <w:sz w:val="36"/>
        </w:rPr>
        <w:sectPr>
          <w:footerReference r:id="rId3" w:type="default"/>
          <w:pgSz w:w="11910" w:h="16840"/>
          <w:pgMar w:top="1580" w:right="1260" w:bottom="1180" w:left="1300" w:header="0" w:footer="913" w:gutter="0"/>
        </w:sectPr>
      </w:pPr>
    </w:p>
    <w:p>
      <w:pPr>
        <w:pStyle w:val="3"/>
        <w:rPr>
          <w:rFonts w:ascii="楷体"/>
          <w:b/>
          <w:sz w:val="20"/>
        </w:rPr>
      </w:pPr>
    </w:p>
    <w:p>
      <w:pPr>
        <w:spacing w:before="206"/>
        <w:ind w:left="231" w:right="0" w:firstLine="0"/>
        <w:jc w:val="left"/>
        <w:rPr>
          <w:rFonts w:hint="eastAsia" w:ascii="宋体" w:eastAsia="宋体"/>
          <w:sz w:val="28"/>
        </w:rPr>
      </w:pPr>
      <w:r>
        <w:rPr>
          <w:rFonts w:hint="eastAsia" w:ascii="宋体" w:eastAsia="宋体"/>
          <w:sz w:val="28"/>
        </w:rPr>
        <w:t>表 1</w:t>
      </w:r>
    </w:p>
    <w:p>
      <w:pPr>
        <w:pStyle w:val="2"/>
      </w:pPr>
      <w:r>
        <w:t>废钢铁加工配送企业基本情况表</w:t>
      </w:r>
    </w:p>
    <w:p>
      <w:pPr>
        <w:tabs>
          <w:tab w:val="left" w:pos="2119"/>
          <w:tab w:val="left" w:pos="4536"/>
          <w:tab w:val="left" w:pos="6531"/>
        </w:tabs>
        <w:spacing w:before="102" w:after="23"/>
        <w:ind w:left="231" w:right="0" w:firstLine="0"/>
        <w:jc w:val="left"/>
        <w:rPr>
          <w:rFonts w:hint="eastAsia" w:ascii="宋体" w:eastAsia="宋体"/>
          <w:sz w:val="21"/>
        </w:rPr>
      </w:pPr>
      <w:r>
        <w:rPr>
          <w:rFonts w:hint="eastAsia" w:ascii="宋体" w:eastAsia="宋体"/>
          <w:sz w:val="21"/>
        </w:rPr>
        <w:t>企业名称：</w:t>
      </w:r>
      <w:r>
        <w:rPr>
          <w:rFonts w:hint="eastAsia" w:ascii="宋体" w:eastAsia="宋体"/>
          <w:sz w:val="21"/>
        </w:rPr>
        <w:tab/>
      </w:r>
      <w:r>
        <w:rPr>
          <w:rFonts w:hint="eastAsia" w:ascii="宋体" w:eastAsia="宋体"/>
          <w:sz w:val="21"/>
        </w:rPr>
        <w:t>（单位公章）</w:t>
      </w:r>
      <w:r>
        <w:rPr>
          <w:rFonts w:hint="eastAsia" w:ascii="宋体" w:eastAsia="宋体"/>
          <w:sz w:val="21"/>
        </w:rPr>
        <w:tab/>
      </w:r>
      <w:r>
        <w:rPr>
          <w:rFonts w:hint="eastAsia" w:ascii="宋体" w:eastAsia="宋体"/>
          <w:sz w:val="21"/>
        </w:rPr>
        <w:t>填表人：</w:t>
      </w:r>
      <w:r>
        <w:rPr>
          <w:rFonts w:hint="eastAsia" w:ascii="宋体" w:eastAsia="宋体"/>
          <w:sz w:val="21"/>
        </w:rPr>
        <w:tab/>
      </w:r>
      <w:r>
        <w:rPr>
          <w:rFonts w:hint="eastAsia" w:ascii="宋体" w:eastAsia="宋体"/>
          <w:sz w:val="21"/>
        </w:rPr>
        <w:t>联系电话：</w:t>
      </w:r>
    </w:p>
    <w:tbl>
      <w:tblPr>
        <w:tblStyle w:val="4"/>
        <w:tblW w:w="0" w:type="auto"/>
        <w:tblInd w:w="12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41"/>
        <w:gridCol w:w="1441"/>
        <w:gridCol w:w="1109"/>
        <w:gridCol w:w="187"/>
        <w:gridCol w:w="144"/>
        <w:gridCol w:w="1107"/>
        <w:gridCol w:w="254"/>
        <w:gridCol w:w="1034"/>
        <w:gridCol w:w="479"/>
        <w:gridCol w:w="141"/>
        <w:gridCol w:w="129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429" w:type="dxa"/>
            <w:gridSpan w:val="6"/>
          </w:tcPr>
          <w:p>
            <w:pPr>
              <w:pStyle w:val="8"/>
              <w:spacing w:before="20"/>
              <w:ind w:left="107"/>
              <w:rPr>
                <w:sz w:val="21"/>
              </w:rPr>
            </w:pPr>
            <w:r>
              <w:rPr>
                <w:sz w:val="21"/>
              </w:rPr>
              <w:t>企业名称：</w:t>
            </w:r>
          </w:p>
        </w:tc>
        <w:tc>
          <w:tcPr>
            <w:tcW w:w="1288" w:type="dxa"/>
            <w:gridSpan w:val="2"/>
          </w:tcPr>
          <w:p>
            <w:pPr>
              <w:pStyle w:val="8"/>
              <w:spacing w:before="20"/>
              <w:ind w:left="436"/>
              <w:rPr>
                <w:sz w:val="21"/>
              </w:rPr>
            </w:pPr>
            <w:r>
              <w:rPr>
                <w:sz w:val="21"/>
              </w:rPr>
              <w:t>邮编</w:t>
            </w:r>
          </w:p>
        </w:tc>
        <w:tc>
          <w:tcPr>
            <w:tcW w:w="1917" w:type="dxa"/>
            <w:gridSpan w:val="3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634" w:type="dxa"/>
            <w:gridSpan w:val="11"/>
          </w:tcPr>
          <w:p>
            <w:pPr>
              <w:pStyle w:val="8"/>
              <w:spacing w:before="20"/>
              <w:ind w:left="107"/>
              <w:rPr>
                <w:sz w:val="21"/>
              </w:rPr>
            </w:pPr>
            <w:r>
              <w:rPr>
                <w:sz w:val="21"/>
              </w:rPr>
              <w:t>详细地址：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634" w:type="dxa"/>
            <w:gridSpan w:val="11"/>
          </w:tcPr>
          <w:p>
            <w:pPr>
              <w:pStyle w:val="8"/>
              <w:spacing w:before="22"/>
              <w:ind w:left="107"/>
              <w:rPr>
                <w:sz w:val="21"/>
              </w:rPr>
            </w:pPr>
            <w:r>
              <w:rPr>
                <w:sz w:val="21"/>
              </w:rPr>
              <w:t>企业网址：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41" w:type="dxa"/>
          </w:tcPr>
          <w:p>
            <w:pPr>
              <w:pStyle w:val="8"/>
              <w:spacing w:before="21"/>
              <w:ind w:left="171" w:right="167"/>
              <w:jc w:val="center"/>
              <w:rPr>
                <w:sz w:val="21"/>
              </w:rPr>
            </w:pPr>
            <w:r>
              <w:rPr>
                <w:sz w:val="21"/>
              </w:rPr>
              <w:t>传真</w:t>
            </w:r>
          </w:p>
        </w:tc>
        <w:tc>
          <w:tcPr>
            <w:tcW w:w="2550" w:type="dxa"/>
            <w:gridSpan w:val="2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438" w:type="dxa"/>
            <w:gridSpan w:val="3"/>
          </w:tcPr>
          <w:p>
            <w:pPr>
              <w:pStyle w:val="8"/>
              <w:spacing w:before="21"/>
              <w:ind w:left="300"/>
              <w:rPr>
                <w:sz w:val="21"/>
              </w:rPr>
            </w:pPr>
            <w:r>
              <w:rPr>
                <w:sz w:val="21"/>
              </w:rPr>
              <w:t>企业邮箱</w:t>
            </w:r>
          </w:p>
        </w:tc>
        <w:tc>
          <w:tcPr>
            <w:tcW w:w="3205" w:type="dxa"/>
            <w:gridSpan w:val="5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41" w:type="dxa"/>
          </w:tcPr>
          <w:p>
            <w:pPr>
              <w:pStyle w:val="8"/>
              <w:spacing w:before="21"/>
              <w:ind w:left="173" w:right="167"/>
              <w:jc w:val="center"/>
              <w:rPr>
                <w:sz w:val="21"/>
              </w:rPr>
            </w:pPr>
            <w:r>
              <w:rPr>
                <w:sz w:val="21"/>
              </w:rPr>
              <w:t>法定代表人</w:t>
            </w:r>
          </w:p>
        </w:tc>
        <w:tc>
          <w:tcPr>
            <w:tcW w:w="2550" w:type="dxa"/>
            <w:gridSpan w:val="2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438" w:type="dxa"/>
            <w:gridSpan w:val="3"/>
          </w:tcPr>
          <w:p>
            <w:pPr>
              <w:pStyle w:val="8"/>
              <w:spacing w:before="21"/>
              <w:ind w:left="487" w:right="480"/>
              <w:jc w:val="center"/>
              <w:rPr>
                <w:sz w:val="21"/>
              </w:rPr>
            </w:pPr>
            <w:r>
              <w:rPr>
                <w:sz w:val="21"/>
              </w:rPr>
              <w:t>手机</w:t>
            </w:r>
          </w:p>
        </w:tc>
        <w:tc>
          <w:tcPr>
            <w:tcW w:w="3205" w:type="dxa"/>
            <w:gridSpan w:val="5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41" w:type="dxa"/>
          </w:tcPr>
          <w:p>
            <w:pPr>
              <w:pStyle w:val="8"/>
              <w:spacing w:before="21"/>
              <w:ind w:left="173" w:right="167"/>
              <w:jc w:val="center"/>
              <w:rPr>
                <w:sz w:val="21"/>
              </w:rPr>
            </w:pPr>
            <w:r>
              <w:rPr>
                <w:sz w:val="21"/>
              </w:rPr>
              <w:t>员工人数</w:t>
            </w:r>
          </w:p>
        </w:tc>
        <w:tc>
          <w:tcPr>
            <w:tcW w:w="2550" w:type="dxa"/>
            <w:gridSpan w:val="2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438" w:type="dxa"/>
            <w:gridSpan w:val="3"/>
          </w:tcPr>
          <w:p>
            <w:pPr>
              <w:pStyle w:val="8"/>
              <w:spacing w:before="21"/>
              <w:ind w:left="300"/>
              <w:rPr>
                <w:sz w:val="21"/>
              </w:rPr>
            </w:pPr>
            <w:r>
              <w:rPr>
                <w:sz w:val="21"/>
              </w:rPr>
              <w:t>管理人员</w:t>
            </w:r>
          </w:p>
        </w:tc>
        <w:tc>
          <w:tcPr>
            <w:tcW w:w="3205" w:type="dxa"/>
            <w:gridSpan w:val="5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441" w:type="dxa"/>
          </w:tcPr>
          <w:p>
            <w:pPr>
              <w:pStyle w:val="8"/>
              <w:spacing w:before="176"/>
              <w:ind w:left="173" w:right="167"/>
              <w:jc w:val="center"/>
              <w:rPr>
                <w:sz w:val="21"/>
              </w:rPr>
            </w:pPr>
            <w:r>
              <w:rPr>
                <w:sz w:val="21"/>
              </w:rPr>
              <w:t>企业类型</w:t>
            </w:r>
          </w:p>
        </w:tc>
        <w:tc>
          <w:tcPr>
            <w:tcW w:w="1441" w:type="dxa"/>
            <w:tcBorders>
              <w:right w:val="nil"/>
            </w:tcBorders>
          </w:tcPr>
          <w:p>
            <w:pPr>
              <w:pStyle w:val="8"/>
              <w:spacing w:line="604" w:lineRule="exact"/>
              <w:ind w:left="138"/>
              <w:rPr>
                <w:rFonts w:hint="eastAsia" w:ascii="微软雅黑" w:hAnsi="微软雅黑" w:eastAsia="微软雅黑"/>
                <w:sz w:val="36"/>
              </w:rPr>
            </w:pPr>
            <w:r>
              <w:rPr>
                <w:sz w:val="21"/>
              </w:rPr>
              <w:t>内资（国有</w:t>
            </w:r>
            <w:r>
              <w:rPr>
                <w:rFonts w:hint="eastAsia" w:ascii="微软雅黑" w:hAnsi="微软雅黑" w:eastAsia="微软雅黑"/>
                <w:sz w:val="36"/>
              </w:rPr>
              <w:t>□</w:t>
            </w:r>
          </w:p>
        </w:tc>
        <w:tc>
          <w:tcPr>
            <w:tcW w:w="1296" w:type="dxa"/>
            <w:gridSpan w:val="2"/>
            <w:tcBorders>
              <w:left w:val="nil"/>
              <w:right w:val="nil"/>
            </w:tcBorders>
          </w:tcPr>
          <w:p>
            <w:pPr>
              <w:pStyle w:val="8"/>
              <w:spacing w:line="604" w:lineRule="exact"/>
              <w:ind w:left="346"/>
              <w:rPr>
                <w:rFonts w:hint="eastAsia" w:ascii="微软雅黑" w:hAnsi="微软雅黑" w:eastAsia="微软雅黑"/>
                <w:sz w:val="36"/>
              </w:rPr>
            </w:pPr>
            <w:r>
              <w:rPr>
                <w:sz w:val="21"/>
              </w:rPr>
              <w:t>集体</w:t>
            </w:r>
            <w:r>
              <w:rPr>
                <w:rFonts w:hint="eastAsia" w:ascii="微软雅黑" w:hAnsi="微软雅黑" w:eastAsia="微软雅黑"/>
                <w:sz w:val="36"/>
              </w:rPr>
              <w:t>□</w:t>
            </w:r>
          </w:p>
        </w:tc>
        <w:tc>
          <w:tcPr>
            <w:tcW w:w="3159" w:type="dxa"/>
            <w:gridSpan w:val="6"/>
            <w:tcBorders>
              <w:left w:val="nil"/>
              <w:right w:val="nil"/>
            </w:tcBorders>
          </w:tcPr>
          <w:p>
            <w:pPr>
              <w:pStyle w:val="8"/>
              <w:spacing w:line="604" w:lineRule="exact"/>
              <w:ind w:left="65"/>
              <w:rPr>
                <w:rFonts w:hint="eastAsia" w:ascii="微软雅黑" w:hAnsi="微软雅黑" w:eastAsia="微软雅黑"/>
                <w:sz w:val="36"/>
              </w:rPr>
            </w:pPr>
            <w:r>
              <w:rPr>
                <w:sz w:val="21"/>
              </w:rPr>
              <w:t>民营</w:t>
            </w:r>
            <w:r>
              <w:rPr>
                <w:rFonts w:hint="eastAsia" w:ascii="微软雅黑" w:hAnsi="微软雅黑" w:eastAsia="微软雅黑"/>
                <w:sz w:val="36"/>
              </w:rPr>
              <w:t>□</w:t>
            </w:r>
            <w:r>
              <w:rPr>
                <w:sz w:val="21"/>
              </w:rPr>
              <w:t>） 中外合资</w:t>
            </w:r>
            <w:r>
              <w:rPr>
                <w:rFonts w:hint="eastAsia" w:ascii="微软雅黑" w:hAnsi="微软雅黑" w:eastAsia="微软雅黑"/>
                <w:sz w:val="36"/>
              </w:rPr>
              <w:t xml:space="preserve">□ </w:t>
            </w:r>
            <w:r>
              <w:rPr>
                <w:sz w:val="21"/>
              </w:rPr>
              <w:t>港澳台</w:t>
            </w:r>
            <w:r>
              <w:rPr>
                <w:rFonts w:hint="eastAsia" w:ascii="微软雅黑" w:hAnsi="微软雅黑" w:eastAsia="微软雅黑"/>
                <w:sz w:val="36"/>
              </w:rPr>
              <w:t>□</w:t>
            </w:r>
          </w:p>
        </w:tc>
        <w:tc>
          <w:tcPr>
            <w:tcW w:w="1297" w:type="dxa"/>
            <w:tcBorders>
              <w:left w:val="nil"/>
            </w:tcBorders>
          </w:tcPr>
          <w:p>
            <w:pPr>
              <w:pStyle w:val="8"/>
              <w:spacing w:line="604" w:lineRule="exact"/>
              <w:ind w:left="100"/>
              <w:rPr>
                <w:rFonts w:hint="eastAsia" w:ascii="微软雅黑" w:hAnsi="微软雅黑" w:eastAsia="微软雅黑"/>
                <w:sz w:val="36"/>
              </w:rPr>
            </w:pPr>
            <w:r>
              <w:rPr>
                <w:sz w:val="21"/>
              </w:rPr>
              <w:t>外商独资</w:t>
            </w:r>
            <w:r>
              <w:rPr>
                <w:rFonts w:hint="eastAsia" w:ascii="微软雅黑" w:hAnsi="微软雅黑" w:eastAsia="微软雅黑"/>
                <w:sz w:val="36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441" w:type="dxa"/>
          </w:tcPr>
          <w:p>
            <w:pPr>
              <w:pStyle w:val="8"/>
              <w:spacing w:before="176"/>
              <w:ind w:left="173" w:right="167"/>
              <w:jc w:val="center"/>
              <w:rPr>
                <w:sz w:val="21"/>
              </w:rPr>
            </w:pPr>
            <w:r>
              <w:rPr>
                <w:sz w:val="21"/>
              </w:rPr>
              <w:t>上市情况</w:t>
            </w:r>
          </w:p>
        </w:tc>
        <w:tc>
          <w:tcPr>
            <w:tcW w:w="1441" w:type="dxa"/>
            <w:tcBorders>
              <w:right w:val="nil"/>
            </w:tcBorders>
          </w:tcPr>
          <w:p>
            <w:pPr>
              <w:pStyle w:val="8"/>
              <w:spacing w:line="604" w:lineRule="exact"/>
              <w:ind w:left="106"/>
              <w:rPr>
                <w:rFonts w:hint="eastAsia" w:ascii="微软雅黑" w:hAnsi="微软雅黑" w:eastAsia="微软雅黑"/>
                <w:sz w:val="36"/>
              </w:rPr>
            </w:pPr>
            <w:r>
              <w:rPr>
                <w:sz w:val="21"/>
              </w:rPr>
              <w:t>境内上市</w:t>
            </w:r>
            <w:r>
              <w:rPr>
                <w:rFonts w:hint="eastAsia" w:ascii="微软雅黑" w:hAnsi="微软雅黑" w:eastAsia="微软雅黑"/>
                <w:sz w:val="36"/>
              </w:rPr>
              <w:t>□</w:t>
            </w:r>
          </w:p>
        </w:tc>
        <w:tc>
          <w:tcPr>
            <w:tcW w:w="1296" w:type="dxa"/>
            <w:gridSpan w:val="2"/>
            <w:tcBorders>
              <w:left w:val="nil"/>
              <w:right w:val="nil"/>
            </w:tcBorders>
          </w:tcPr>
          <w:p>
            <w:pPr>
              <w:pStyle w:val="8"/>
              <w:spacing w:line="604" w:lineRule="exact"/>
              <w:ind w:left="166"/>
              <w:rPr>
                <w:rFonts w:hint="eastAsia" w:ascii="微软雅黑" w:hAnsi="微软雅黑" w:eastAsia="微软雅黑"/>
                <w:sz w:val="36"/>
              </w:rPr>
            </w:pPr>
            <w:r>
              <w:rPr>
                <w:sz w:val="21"/>
              </w:rPr>
              <w:t>境外上市</w:t>
            </w:r>
            <w:r>
              <w:rPr>
                <w:rFonts w:hint="eastAsia" w:ascii="微软雅黑" w:hAnsi="微软雅黑" w:eastAsia="微软雅黑"/>
                <w:sz w:val="36"/>
              </w:rPr>
              <w:t>□</w:t>
            </w:r>
          </w:p>
        </w:tc>
        <w:tc>
          <w:tcPr>
            <w:tcW w:w="3159" w:type="dxa"/>
            <w:gridSpan w:val="6"/>
            <w:tcBorders>
              <w:left w:val="nil"/>
              <w:right w:val="nil"/>
            </w:tcBorders>
          </w:tcPr>
          <w:p>
            <w:pPr>
              <w:pStyle w:val="8"/>
              <w:spacing w:line="604" w:lineRule="exact"/>
              <w:ind w:left="365"/>
              <w:rPr>
                <w:rFonts w:hint="eastAsia" w:ascii="微软雅黑" w:hAnsi="微软雅黑" w:eastAsia="微软雅黑"/>
                <w:sz w:val="36"/>
              </w:rPr>
            </w:pPr>
            <w:r>
              <w:rPr>
                <w:sz w:val="21"/>
              </w:rPr>
              <w:t>否</w:t>
            </w:r>
            <w:r>
              <w:rPr>
                <w:rFonts w:hint="eastAsia" w:ascii="微软雅黑" w:hAnsi="微软雅黑" w:eastAsia="微软雅黑"/>
                <w:sz w:val="36"/>
              </w:rPr>
              <w:t>□</w:t>
            </w:r>
          </w:p>
        </w:tc>
        <w:tc>
          <w:tcPr>
            <w:tcW w:w="1297" w:type="dxa"/>
            <w:tcBorders>
              <w:left w:val="nil"/>
            </w:tcBorders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441" w:type="dxa"/>
          </w:tcPr>
          <w:p>
            <w:pPr>
              <w:pStyle w:val="8"/>
              <w:spacing w:before="22"/>
              <w:ind w:left="194"/>
              <w:rPr>
                <w:sz w:val="21"/>
              </w:rPr>
            </w:pPr>
            <w:r>
              <w:rPr>
                <w:w w:val="95"/>
                <w:sz w:val="21"/>
              </w:rPr>
              <w:t>总生产能力</w:t>
            </w:r>
          </w:p>
          <w:p>
            <w:pPr>
              <w:pStyle w:val="8"/>
              <w:spacing w:before="43"/>
              <w:ind w:left="165"/>
              <w:rPr>
                <w:sz w:val="21"/>
              </w:rPr>
            </w:pPr>
            <w:r>
              <w:rPr>
                <w:w w:val="95"/>
                <w:sz w:val="21"/>
              </w:rPr>
              <w:t>（万吨</w:t>
            </w:r>
            <w:r>
              <w:rPr>
                <w:rFonts w:ascii="Times New Roman" w:eastAsia="Times New Roman"/>
                <w:w w:val="95"/>
                <w:sz w:val="21"/>
              </w:rPr>
              <w:t>/</w:t>
            </w:r>
            <w:r>
              <w:rPr>
                <w:w w:val="95"/>
                <w:sz w:val="21"/>
              </w:rPr>
              <w:t>年）</w:t>
            </w:r>
          </w:p>
        </w:tc>
        <w:tc>
          <w:tcPr>
            <w:tcW w:w="1441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440" w:type="dxa"/>
            <w:gridSpan w:val="3"/>
          </w:tcPr>
          <w:p>
            <w:pPr>
              <w:pStyle w:val="8"/>
              <w:spacing w:before="22"/>
              <w:ind w:left="174" w:right="166"/>
              <w:jc w:val="center"/>
              <w:rPr>
                <w:sz w:val="21"/>
              </w:rPr>
            </w:pPr>
            <w:r>
              <w:rPr>
                <w:sz w:val="21"/>
              </w:rPr>
              <w:t>厂区面积</w:t>
            </w:r>
          </w:p>
          <w:p>
            <w:pPr>
              <w:pStyle w:val="8"/>
              <w:spacing w:before="43"/>
              <w:ind w:left="174" w:right="166"/>
              <w:jc w:val="center"/>
              <w:rPr>
                <w:sz w:val="21"/>
              </w:rPr>
            </w:pPr>
            <w:r>
              <w:rPr>
                <w:sz w:val="21"/>
              </w:rPr>
              <w:t>（平方米）</w:t>
            </w:r>
          </w:p>
        </w:tc>
        <w:tc>
          <w:tcPr>
            <w:tcW w:w="1361" w:type="dxa"/>
            <w:gridSpan w:val="2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513" w:type="dxa"/>
            <w:gridSpan w:val="2"/>
          </w:tcPr>
          <w:p>
            <w:pPr>
              <w:pStyle w:val="8"/>
              <w:spacing w:before="22"/>
              <w:ind w:left="108" w:right="94"/>
              <w:jc w:val="center"/>
              <w:rPr>
                <w:sz w:val="21"/>
              </w:rPr>
            </w:pPr>
            <w:r>
              <w:rPr>
                <w:sz w:val="21"/>
              </w:rPr>
              <w:t>作业场地面积</w:t>
            </w:r>
          </w:p>
          <w:p>
            <w:pPr>
              <w:pStyle w:val="8"/>
              <w:spacing w:before="43"/>
              <w:ind w:left="108" w:right="92"/>
              <w:jc w:val="center"/>
              <w:rPr>
                <w:sz w:val="21"/>
              </w:rPr>
            </w:pPr>
            <w:r>
              <w:rPr>
                <w:sz w:val="21"/>
              </w:rPr>
              <w:t>（平方米）</w:t>
            </w:r>
          </w:p>
        </w:tc>
        <w:tc>
          <w:tcPr>
            <w:tcW w:w="1438" w:type="dxa"/>
            <w:gridSpan w:val="2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1441" w:type="dxa"/>
          </w:tcPr>
          <w:p>
            <w:pPr>
              <w:pStyle w:val="8"/>
              <w:spacing w:before="21" w:line="278" w:lineRule="auto"/>
              <w:ind w:left="194" w:right="185"/>
              <w:jc w:val="center"/>
              <w:rPr>
                <w:sz w:val="21"/>
              </w:rPr>
            </w:pPr>
            <w:r>
              <w:rPr>
                <w:sz w:val="21"/>
              </w:rPr>
              <w:t>上年度产品产量</w:t>
            </w:r>
          </w:p>
          <w:p>
            <w:pPr>
              <w:pStyle w:val="8"/>
              <w:spacing w:line="269" w:lineRule="exact"/>
              <w:ind w:left="173" w:right="167"/>
              <w:jc w:val="center"/>
              <w:rPr>
                <w:sz w:val="21"/>
              </w:rPr>
            </w:pPr>
            <w:r>
              <w:rPr>
                <w:sz w:val="21"/>
              </w:rPr>
              <w:t>（万吨）</w:t>
            </w:r>
          </w:p>
        </w:tc>
        <w:tc>
          <w:tcPr>
            <w:tcW w:w="1441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440" w:type="dxa"/>
            <w:gridSpan w:val="3"/>
          </w:tcPr>
          <w:p>
            <w:pPr>
              <w:pStyle w:val="8"/>
              <w:spacing w:before="21" w:line="278" w:lineRule="auto"/>
              <w:ind w:left="194" w:right="184"/>
              <w:jc w:val="center"/>
              <w:rPr>
                <w:sz w:val="21"/>
              </w:rPr>
            </w:pPr>
            <w:r>
              <w:rPr>
                <w:sz w:val="21"/>
              </w:rPr>
              <w:t>上年度产品销售量</w:t>
            </w:r>
          </w:p>
          <w:p>
            <w:pPr>
              <w:pStyle w:val="8"/>
              <w:spacing w:line="269" w:lineRule="exact"/>
              <w:ind w:left="174" w:right="166"/>
              <w:jc w:val="center"/>
              <w:rPr>
                <w:sz w:val="21"/>
              </w:rPr>
            </w:pPr>
            <w:r>
              <w:rPr>
                <w:sz w:val="21"/>
              </w:rPr>
              <w:t>（万吨）</w:t>
            </w:r>
          </w:p>
        </w:tc>
        <w:tc>
          <w:tcPr>
            <w:tcW w:w="1361" w:type="dxa"/>
            <w:gridSpan w:val="2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513" w:type="dxa"/>
            <w:gridSpan w:val="2"/>
          </w:tcPr>
          <w:p>
            <w:pPr>
              <w:pStyle w:val="8"/>
              <w:spacing w:before="21" w:line="278" w:lineRule="auto"/>
              <w:ind w:left="235" w:right="113" w:hanging="106"/>
              <w:rPr>
                <w:sz w:val="21"/>
              </w:rPr>
            </w:pPr>
            <w:r>
              <w:rPr>
                <w:sz w:val="21"/>
              </w:rPr>
              <w:t>上年度企业主营业务收入</w:t>
            </w:r>
          </w:p>
          <w:p>
            <w:pPr>
              <w:pStyle w:val="8"/>
              <w:spacing w:line="269" w:lineRule="exact"/>
              <w:ind w:left="338"/>
              <w:rPr>
                <w:sz w:val="21"/>
              </w:rPr>
            </w:pPr>
            <w:r>
              <w:rPr>
                <w:sz w:val="21"/>
              </w:rPr>
              <w:t>（万元）</w:t>
            </w:r>
          </w:p>
        </w:tc>
        <w:tc>
          <w:tcPr>
            <w:tcW w:w="1438" w:type="dxa"/>
            <w:gridSpan w:val="2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1441" w:type="dxa"/>
          </w:tcPr>
          <w:p>
            <w:pPr>
              <w:pStyle w:val="8"/>
              <w:spacing w:before="21" w:line="278" w:lineRule="auto"/>
              <w:ind w:left="194" w:right="185"/>
              <w:jc w:val="center"/>
              <w:rPr>
                <w:sz w:val="21"/>
              </w:rPr>
            </w:pPr>
            <w:r>
              <w:rPr>
                <w:sz w:val="21"/>
              </w:rPr>
              <w:t>是否为废钢铁加工配送</w:t>
            </w:r>
          </w:p>
          <w:p>
            <w:pPr>
              <w:pStyle w:val="8"/>
              <w:spacing w:line="269" w:lineRule="exact"/>
              <w:ind w:left="171" w:right="167"/>
              <w:jc w:val="center"/>
              <w:rPr>
                <w:sz w:val="21"/>
              </w:rPr>
            </w:pPr>
            <w:r>
              <w:rPr>
                <w:sz w:val="21"/>
              </w:rPr>
              <w:t>中心</w:t>
            </w:r>
          </w:p>
        </w:tc>
        <w:tc>
          <w:tcPr>
            <w:tcW w:w="1441" w:type="dxa"/>
            <w:tcBorders>
              <w:right w:val="nil"/>
            </w:tcBorders>
          </w:tcPr>
          <w:p>
            <w:pPr>
              <w:pStyle w:val="8"/>
              <w:spacing w:before="135"/>
              <w:ind w:left="726"/>
              <w:rPr>
                <w:rFonts w:hint="eastAsia" w:ascii="微软雅黑" w:hAnsi="微软雅黑" w:eastAsia="微软雅黑"/>
                <w:sz w:val="36"/>
              </w:rPr>
            </w:pPr>
            <w:r>
              <w:rPr>
                <w:sz w:val="21"/>
              </w:rPr>
              <w:t>是</w:t>
            </w:r>
            <w:r>
              <w:rPr>
                <w:rFonts w:hint="eastAsia" w:ascii="微软雅黑" w:hAnsi="微软雅黑" w:eastAsia="微软雅黑"/>
                <w:sz w:val="36"/>
              </w:rPr>
              <w:t>□</w:t>
            </w:r>
          </w:p>
        </w:tc>
        <w:tc>
          <w:tcPr>
            <w:tcW w:w="1296" w:type="dxa"/>
            <w:gridSpan w:val="2"/>
            <w:tcBorders>
              <w:left w:val="nil"/>
              <w:right w:val="nil"/>
            </w:tcBorders>
          </w:tcPr>
          <w:p>
            <w:pPr>
              <w:pStyle w:val="8"/>
              <w:spacing w:before="135"/>
              <w:ind w:left="274"/>
              <w:rPr>
                <w:rFonts w:hint="eastAsia" w:ascii="微软雅黑" w:hAnsi="微软雅黑" w:eastAsia="微软雅黑"/>
                <w:sz w:val="36"/>
              </w:rPr>
            </w:pPr>
            <w:r>
              <w:rPr>
                <w:sz w:val="21"/>
              </w:rPr>
              <w:t>否</w:t>
            </w:r>
            <w:r>
              <w:rPr>
                <w:rFonts w:hint="eastAsia" w:ascii="微软雅黑" w:hAnsi="微软雅黑" w:eastAsia="微软雅黑"/>
                <w:sz w:val="36"/>
              </w:rPr>
              <w:t>□</w:t>
            </w:r>
          </w:p>
        </w:tc>
        <w:tc>
          <w:tcPr>
            <w:tcW w:w="144" w:type="dxa"/>
            <w:tcBorders>
              <w:left w:val="nil"/>
            </w:tcBorders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361" w:type="dxa"/>
            <w:gridSpan w:val="2"/>
          </w:tcPr>
          <w:p>
            <w:pPr>
              <w:pStyle w:val="8"/>
              <w:spacing w:before="21" w:line="278" w:lineRule="auto"/>
              <w:ind w:left="156" w:right="143"/>
              <w:jc w:val="center"/>
              <w:rPr>
                <w:sz w:val="21"/>
              </w:rPr>
            </w:pPr>
            <w:r>
              <w:rPr>
                <w:spacing w:val="-3"/>
                <w:sz w:val="21"/>
              </w:rPr>
              <w:t>是否为废钢</w:t>
            </w:r>
            <w:r>
              <w:rPr>
                <w:spacing w:val="-3"/>
                <w:w w:val="95"/>
                <w:sz w:val="21"/>
              </w:rPr>
              <w:t>铁加工配送</w:t>
            </w:r>
          </w:p>
          <w:p>
            <w:pPr>
              <w:pStyle w:val="8"/>
              <w:spacing w:line="269" w:lineRule="exact"/>
              <w:ind w:left="153" w:right="143"/>
              <w:jc w:val="center"/>
              <w:rPr>
                <w:sz w:val="21"/>
              </w:rPr>
            </w:pPr>
            <w:r>
              <w:rPr>
                <w:w w:val="95"/>
                <w:sz w:val="21"/>
              </w:rPr>
              <w:t>示范基地</w:t>
            </w:r>
          </w:p>
        </w:tc>
        <w:tc>
          <w:tcPr>
            <w:tcW w:w="1654" w:type="dxa"/>
            <w:gridSpan w:val="3"/>
            <w:tcBorders>
              <w:right w:val="nil"/>
            </w:tcBorders>
          </w:tcPr>
          <w:p>
            <w:pPr>
              <w:pStyle w:val="8"/>
              <w:spacing w:before="135"/>
              <w:ind w:left="765"/>
              <w:rPr>
                <w:rFonts w:hint="eastAsia" w:ascii="微软雅黑" w:hAnsi="微软雅黑" w:eastAsia="微软雅黑"/>
                <w:sz w:val="36"/>
              </w:rPr>
            </w:pPr>
            <w:r>
              <w:rPr>
                <w:sz w:val="21"/>
              </w:rPr>
              <w:t>是</w:t>
            </w:r>
            <w:r>
              <w:rPr>
                <w:rFonts w:hint="eastAsia" w:ascii="微软雅黑" w:hAnsi="微软雅黑" w:eastAsia="微软雅黑"/>
                <w:sz w:val="36"/>
              </w:rPr>
              <w:t>□</w:t>
            </w:r>
          </w:p>
        </w:tc>
        <w:tc>
          <w:tcPr>
            <w:tcW w:w="1297" w:type="dxa"/>
            <w:tcBorders>
              <w:left w:val="nil"/>
            </w:tcBorders>
          </w:tcPr>
          <w:p>
            <w:pPr>
              <w:pStyle w:val="8"/>
              <w:spacing w:before="135"/>
              <w:ind w:left="100"/>
              <w:rPr>
                <w:rFonts w:hint="eastAsia" w:ascii="微软雅黑" w:hAnsi="微软雅黑" w:eastAsia="微软雅黑"/>
                <w:sz w:val="36"/>
              </w:rPr>
            </w:pPr>
            <w:r>
              <w:rPr>
                <w:sz w:val="21"/>
              </w:rPr>
              <w:t>否</w:t>
            </w:r>
            <w:r>
              <w:rPr>
                <w:rFonts w:hint="eastAsia" w:ascii="微软雅黑" w:hAnsi="微软雅黑" w:eastAsia="微软雅黑"/>
                <w:sz w:val="36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1" w:hRule="atLeast"/>
        </w:trPr>
        <w:tc>
          <w:tcPr>
            <w:tcW w:w="8634" w:type="dxa"/>
            <w:gridSpan w:val="11"/>
          </w:tcPr>
          <w:p>
            <w:pPr>
              <w:pStyle w:val="8"/>
              <w:spacing w:before="20"/>
              <w:ind w:left="107"/>
              <w:rPr>
                <w:sz w:val="21"/>
              </w:rPr>
            </w:pPr>
            <w:r>
              <w:rPr>
                <w:spacing w:val="-1"/>
                <w:w w:val="99"/>
                <w:sz w:val="21"/>
              </w:rPr>
              <w:t>补充说明（可另附页</w:t>
            </w:r>
            <w:r>
              <w:rPr>
                <w:spacing w:val="-104"/>
                <w:w w:val="99"/>
                <w:sz w:val="21"/>
              </w:rPr>
              <w:t>）</w:t>
            </w:r>
            <w:r>
              <w:rPr>
                <w:w w:val="99"/>
                <w:sz w:val="21"/>
              </w:rPr>
              <w:t>：</w:t>
            </w:r>
          </w:p>
        </w:tc>
      </w:tr>
    </w:tbl>
    <w:p>
      <w:pPr>
        <w:spacing w:before="20"/>
        <w:ind w:left="231" w:right="0" w:firstLine="0"/>
        <w:jc w:val="left"/>
        <w:rPr>
          <w:rFonts w:hint="eastAsia" w:ascii="宋体" w:eastAsia="宋体"/>
          <w:sz w:val="21"/>
        </w:rPr>
      </w:pPr>
      <w:r>
        <w:rPr>
          <w:rFonts w:hint="eastAsia" w:ascii="宋体" w:eastAsia="宋体"/>
          <w:sz w:val="21"/>
        </w:rPr>
        <w:t>注：纸面不敷、可另附页。</w:t>
      </w:r>
    </w:p>
    <w:p>
      <w:pPr>
        <w:spacing w:after="0"/>
        <w:jc w:val="left"/>
        <w:rPr>
          <w:rFonts w:hint="eastAsia" w:ascii="宋体" w:eastAsia="宋体"/>
          <w:sz w:val="21"/>
        </w:rPr>
        <w:sectPr>
          <w:pgSz w:w="11910" w:h="16840"/>
          <w:pgMar w:top="1580" w:right="1260" w:bottom="1180" w:left="1300" w:header="0" w:footer="913" w:gutter="0"/>
        </w:sectPr>
      </w:pPr>
    </w:p>
    <w:p>
      <w:pPr>
        <w:pStyle w:val="3"/>
        <w:rPr>
          <w:rFonts w:ascii="宋体"/>
          <w:sz w:val="20"/>
        </w:rPr>
      </w:pPr>
    </w:p>
    <w:p>
      <w:pPr>
        <w:spacing w:before="206"/>
        <w:ind w:left="231" w:right="0" w:firstLine="0"/>
        <w:jc w:val="left"/>
        <w:rPr>
          <w:rFonts w:hint="eastAsia" w:ascii="宋体" w:eastAsia="宋体"/>
          <w:sz w:val="28"/>
        </w:rPr>
      </w:pPr>
      <w:r>
        <w:rPr>
          <w:rFonts w:hint="eastAsia" w:ascii="宋体" w:eastAsia="宋体"/>
          <w:sz w:val="28"/>
        </w:rPr>
        <w:t>表 2</w:t>
      </w:r>
    </w:p>
    <w:p>
      <w:pPr>
        <w:pStyle w:val="2"/>
      </w:pPr>
      <w:r>
        <w:t>废钢铁加工配送企业准入情况表</w:t>
      </w:r>
    </w:p>
    <w:p>
      <w:pPr>
        <w:pStyle w:val="3"/>
        <w:spacing w:before="11"/>
        <w:rPr>
          <w:rFonts w:ascii="黑体"/>
          <w:sz w:val="26"/>
        </w:rPr>
      </w:pPr>
    </w:p>
    <w:p>
      <w:pPr>
        <w:tabs>
          <w:tab w:val="left" w:pos="2119"/>
          <w:tab w:val="left" w:pos="4536"/>
          <w:tab w:val="left" w:pos="6531"/>
        </w:tabs>
        <w:spacing w:before="70" w:after="23"/>
        <w:ind w:left="231" w:right="0" w:firstLine="0"/>
        <w:jc w:val="left"/>
        <w:rPr>
          <w:rFonts w:hint="eastAsia" w:ascii="宋体" w:eastAsia="宋体"/>
          <w:sz w:val="21"/>
        </w:rPr>
      </w:pPr>
      <w:r>
        <w:rPr>
          <w:rFonts w:hint="eastAsia" w:ascii="宋体" w:eastAsia="宋体"/>
          <w:sz w:val="21"/>
        </w:rPr>
        <w:t>企业名称：</w:t>
      </w:r>
      <w:r>
        <w:rPr>
          <w:rFonts w:hint="eastAsia" w:ascii="宋体" w:eastAsia="宋体"/>
          <w:sz w:val="21"/>
        </w:rPr>
        <w:tab/>
      </w:r>
      <w:r>
        <w:rPr>
          <w:rFonts w:hint="eastAsia" w:ascii="宋体" w:eastAsia="宋体"/>
          <w:sz w:val="21"/>
        </w:rPr>
        <w:t>（单位公章）</w:t>
      </w:r>
      <w:r>
        <w:rPr>
          <w:rFonts w:hint="eastAsia" w:ascii="宋体" w:eastAsia="宋体"/>
          <w:sz w:val="21"/>
        </w:rPr>
        <w:tab/>
      </w:r>
      <w:r>
        <w:rPr>
          <w:rFonts w:hint="eastAsia" w:ascii="宋体" w:eastAsia="宋体"/>
          <w:sz w:val="21"/>
        </w:rPr>
        <w:t>填表人：</w:t>
      </w:r>
      <w:r>
        <w:rPr>
          <w:rFonts w:hint="eastAsia" w:ascii="宋体" w:eastAsia="宋体"/>
          <w:sz w:val="21"/>
        </w:rPr>
        <w:tab/>
      </w:r>
      <w:r>
        <w:rPr>
          <w:rFonts w:hint="eastAsia" w:ascii="宋体" w:eastAsia="宋体"/>
          <w:sz w:val="21"/>
        </w:rPr>
        <w:t>联系电话：</w:t>
      </w:r>
    </w:p>
    <w:tbl>
      <w:tblPr>
        <w:tblStyle w:val="4"/>
        <w:tblW w:w="0" w:type="auto"/>
        <w:tblInd w:w="12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1"/>
        <w:gridCol w:w="675"/>
        <w:gridCol w:w="3435"/>
        <w:gridCol w:w="1567"/>
        <w:gridCol w:w="1568"/>
        <w:gridCol w:w="70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91" w:type="dxa"/>
          </w:tcPr>
          <w:p>
            <w:pPr>
              <w:pStyle w:val="8"/>
              <w:spacing w:before="20"/>
              <w:ind w:left="113" w:right="108"/>
              <w:jc w:val="center"/>
              <w:rPr>
                <w:sz w:val="21"/>
              </w:rPr>
            </w:pPr>
            <w:r>
              <w:rPr>
                <w:sz w:val="21"/>
              </w:rPr>
              <w:t>序号</w:t>
            </w:r>
          </w:p>
        </w:tc>
        <w:tc>
          <w:tcPr>
            <w:tcW w:w="4110" w:type="dxa"/>
            <w:gridSpan w:val="2"/>
          </w:tcPr>
          <w:p>
            <w:pPr>
              <w:pStyle w:val="8"/>
              <w:spacing w:before="20"/>
              <w:ind w:left="1824" w:right="1815"/>
              <w:jc w:val="center"/>
              <w:rPr>
                <w:sz w:val="21"/>
              </w:rPr>
            </w:pPr>
            <w:r>
              <w:rPr>
                <w:sz w:val="21"/>
              </w:rPr>
              <w:t>名称</w:t>
            </w:r>
          </w:p>
        </w:tc>
        <w:tc>
          <w:tcPr>
            <w:tcW w:w="3135" w:type="dxa"/>
            <w:gridSpan w:val="2"/>
          </w:tcPr>
          <w:p>
            <w:pPr>
              <w:pStyle w:val="8"/>
              <w:spacing w:before="20"/>
              <w:ind w:left="1336" w:right="1329"/>
              <w:jc w:val="center"/>
              <w:rPr>
                <w:sz w:val="21"/>
              </w:rPr>
            </w:pPr>
            <w:r>
              <w:rPr>
                <w:sz w:val="21"/>
              </w:rPr>
              <w:t>内容</w:t>
            </w:r>
          </w:p>
        </w:tc>
        <w:tc>
          <w:tcPr>
            <w:tcW w:w="706" w:type="dxa"/>
          </w:tcPr>
          <w:p>
            <w:pPr>
              <w:pStyle w:val="8"/>
              <w:spacing w:before="20"/>
              <w:ind w:left="142"/>
              <w:rPr>
                <w:sz w:val="21"/>
              </w:rPr>
            </w:pPr>
            <w:r>
              <w:rPr>
                <w:sz w:val="21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691" w:type="dxa"/>
          </w:tcPr>
          <w:p>
            <w:pPr>
              <w:pStyle w:val="8"/>
              <w:spacing w:before="190"/>
              <w:ind w:left="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99"/>
                <w:sz w:val="21"/>
              </w:rPr>
              <w:t>1</w:t>
            </w:r>
          </w:p>
        </w:tc>
        <w:tc>
          <w:tcPr>
            <w:tcW w:w="675" w:type="dxa"/>
            <w:vMerge w:val="restart"/>
          </w:tcPr>
          <w:p>
            <w:pPr>
              <w:pStyle w:val="8"/>
              <w:spacing w:before="2"/>
              <w:rPr>
                <w:sz w:val="27"/>
              </w:rPr>
            </w:pPr>
          </w:p>
          <w:p>
            <w:pPr>
              <w:pStyle w:val="8"/>
              <w:spacing w:before="1" w:line="278" w:lineRule="auto"/>
              <w:ind w:left="127" w:right="117"/>
              <w:jc w:val="both"/>
              <w:rPr>
                <w:sz w:val="21"/>
              </w:rPr>
            </w:pPr>
            <w:r>
              <w:rPr>
                <w:sz w:val="21"/>
              </w:rPr>
              <w:t>项目批复情况</w:t>
            </w:r>
          </w:p>
        </w:tc>
        <w:tc>
          <w:tcPr>
            <w:tcW w:w="3435" w:type="dxa"/>
          </w:tcPr>
          <w:p>
            <w:pPr>
              <w:pStyle w:val="8"/>
              <w:spacing w:before="20"/>
              <w:ind w:left="107"/>
              <w:rPr>
                <w:sz w:val="21"/>
              </w:rPr>
            </w:pPr>
            <w:r>
              <w:rPr>
                <w:sz w:val="21"/>
              </w:rPr>
              <w:t>工业投资主管部门核准（或备案）</w:t>
            </w:r>
          </w:p>
          <w:p>
            <w:pPr>
              <w:pStyle w:val="8"/>
              <w:spacing w:before="43"/>
              <w:ind w:left="107"/>
              <w:rPr>
                <w:sz w:val="21"/>
              </w:rPr>
            </w:pPr>
            <w:r>
              <w:rPr>
                <w:sz w:val="21"/>
              </w:rPr>
              <w:t>文件及文号</w:t>
            </w:r>
          </w:p>
        </w:tc>
        <w:tc>
          <w:tcPr>
            <w:tcW w:w="3135" w:type="dxa"/>
            <w:gridSpan w:val="2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706" w:type="dxa"/>
            <w:vMerge w:val="restart"/>
          </w:tcPr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spacing w:before="9"/>
              <w:rPr>
                <w:sz w:val="19"/>
              </w:rPr>
            </w:pPr>
          </w:p>
          <w:p>
            <w:pPr>
              <w:pStyle w:val="8"/>
              <w:spacing w:before="1" w:line="278" w:lineRule="auto"/>
              <w:ind w:left="142" w:right="133"/>
              <w:jc w:val="both"/>
              <w:rPr>
                <w:sz w:val="21"/>
              </w:rPr>
            </w:pPr>
            <w:r>
              <w:rPr>
                <w:sz w:val="21"/>
              </w:rPr>
              <w:t>请提供复印件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91" w:type="dxa"/>
          </w:tcPr>
          <w:p>
            <w:pPr>
              <w:pStyle w:val="8"/>
              <w:spacing w:before="36"/>
              <w:ind w:left="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99"/>
                <w:sz w:val="21"/>
              </w:rPr>
              <w:t>2</w:t>
            </w:r>
          </w:p>
        </w:tc>
        <w:tc>
          <w:tcPr>
            <w:tcW w:w="6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5" w:type="dxa"/>
          </w:tcPr>
          <w:p>
            <w:pPr>
              <w:pStyle w:val="8"/>
              <w:spacing w:before="22"/>
              <w:ind w:left="107"/>
              <w:rPr>
                <w:sz w:val="21"/>
              </w:rPr>
            </w:pPr>
            <w:r>
              <w:rPr>
                <w:sz w:val="21"/>
              </w:rPr>
              <w:t>土地主管部门批准文件及文号</w:t>
            </w:r>
          </w:p>
        </w:tc>
        <w:tc>
          <w:tcPr>
            <w:tcW w:w="3135" w:type="dxa"/>
            <w:gridSpan w:val="2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70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91" w:type="dxa"/>
          </w:tcPr>
          <w:p>
            <w:pPr>
              <w:pStyle w:val="8"/>
              <w:spacing w:before="35"/>
              <w:ind w:left="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99"/>
                <w:sz w:val="21"/>
              </w:rPr>
              <w:t>3</w:t>
            </w:r>
          </w:p>
        </w:tc>
        <w:tc>
          <w:tcPr>
            <w:tcW w:w="6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5" w:type="dxa"/>
          </w:tcPr>
          <w:p>
            <w:pPr>
              <w:pStyle w:val="8"/>
              <w:spacing w:before="21"/>
              <w:ind w:left="107"/>
              <w:rPr>
                <w:sz w:val="21"/>
              </w:rPr>
            </w:pPr>
            <w:r>
              <w:rPr>
                <w:sz w:val="21"/>
              </w:rPr>
              <w:t>环保主管部门批准文件及文号</w:t>
            </w:r>
          </w:p>
        </w:tc>
        <w:tc>
          <w:tcPr>
            <w:tcW w:w="3135" w:type="dxa"/>
            <w:gridSpan w:val="2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70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91" w:type="dxa"/>
          </w:tcPr>
          <w:p>
            <w:pPr>
              <w:pStyle w:val="8"/>
              <w:spacing w:before="35"/>
              <w:ind w:left="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99"/>
                <w:sz w:val="21"/>
              </w:rPr>
              <w:t>4</w:t>
            </w:r>
          </w:p>
        </w:tc>
        <w:tc>
          <w:tcPr>
            <w:tcW w:w="6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5" w:type="dxa"/>
          </w:tcPr>
          <w:p>
            <w:pPr>
              <w:pStyle w:val="8"/>
              <w:spacing w:before="21"/>
              <w:ind w:left="107"/>
              <w:rPr>
                <w:sz w:val="21"/>
              </w:rPr>
            </w:pPr>
            <w:r>
              <w:rPr>
                <w:sz w:val="21"/>
              </w:rPr>
              <w:t>安全生产主管部门批准文件及文号</w:t>
            </w:r>
          </w:p>
        </w:tc>
        <w:tc>
          <w:tcPr>
            <w:tcW w:w="3135" w:type="dxa"/>
            <w:gridSpan w:val="2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70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691" w:type="dxa"/>
          </w:tcPr>
          <w:p>
            <w:pPr>
              <w:pStyle w:val="8"/>
              <w:spacing w:before="34"/>
              <w:ind w:left="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99"/>
                <w:sz w:val="21"/>
              </w:rPr>
              <w:t>5</w:t>
            </w:r>
          </w:p>
        </w:tc>
        <w:tc>
          <w:tcPr>
            <w:tcW w:w="675" w:type="dxa"/>
            <w:vMerge w:val="restart"/>
          </w:tcPr>
          <w:p>
            <w:pPr>
              <w:pStyle w:val="8"/>
              <w:spacing w:before="4"/>
              <w:rPr>
                <w:sz w:val="26"/>
              </w:rPr>
            </w:pPr>
          </w:p>
          <w:p>
            <w:pPr>
              <w:pStyle w:val="8"/>
              <w:spacing w:line="278" w:lineRule="auto"/>
              <w:ind w:left="127" w:right="117"/>
              <w:rPr>
                <w:sz w:val="21"/>
              </w:rPr>
            </w:pPr>
            <w:r>
              <w:rPr>
                <w:sz w:val="21"/>
              </w:rPr>
              <w:t>产业布局</w:t>
            </w:r>
          </w:p>
        </w:tc>
        <w:tc>
          <w:tcPr>
            <w:tcW w:w="3435" w:type="dxa"/>
          </w:tcPr>
          <w:p>
            <w:pPr>
              <w:pStyle w:val="8"/>
              <w:spacing w:before="20"/>
              <w:ind w:left="107"/>
              <w:rPr>
                <w:sz w:val="21"/>
              </w:rPr>
            </w:pPr>
            <w:r>
              <w:rPr>
                <w:sz w:val="21"/>
              </w:rPr>
              <w:t>企业建设是否有规范化设计要求</w:t>
            </w:r>
          </w:p>
        </w:tc>
        <w:tc>
          <w:tcPr>
            <w:tcW w:w="3135" w:type="dxa"/>
            <w:gridSpan w:val="2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70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691" w:type="dxa"/>
          </w:tcPr>
          <w:p>
            <w:pPr>
              <w:pStyle w:val="8"/>
              <w:rPr>
                <w:sz w:val="27"/>
              </w:rPr>
            </w:pPr>
          </w:p>
          <w:p>
            <w:pPr>
              <w:pStyle w:val="8"/>
              <w:ind w:left="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99"/>
                <w:sz w:val="21"/>
              </w:rPr>
              <w:t>6</w:t>
            </w:r>
          </w:p>
        </w:tc>
        <w:tc>
          <w:tcPr>
            <w:tcW w:w="6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5" w:type="dxa"/>
          </w:tcPr>
          <w:p>
            <w:pPr>
              <w:pStyle w:val="8"/>
              <w:spacing w:before="20" w:line="278" w:lineRule="auto"/>
              <w:ind w:left="107" w:right="166"/>
              <w:rPr>
                <w:sz w:val="21"/>
              </w:rPr>
            </w:pPr>
            <w:r>
              <w:rPr>
                <w:sz w:val="21"/>
              </w:rPr>
              <w:t>周边是否有自然保护区、风景名胜区、饮用水源保护区、基本农田保</w:t>
            </w:r>
          </w:p>
          <w:p>
            <w:pPr>
              <w:pStyle w:val="8"/>
              <w:spacing w:line="269" w:lineRule="exact"/>
              <w:ind w:left="107"/>
              <w:rPr>
                <w:sz w:val="21"/>
              </w:rPr>
            </w:pPr>
            <w:r>
              <w:rPr>
                <w:sz w:val="21"/>
              </w:rPr>
              <w:t>护区和其他需要特别保护的区域</w:t>
            </w:r>
          </w:p>
        </w:tc>
        <w:tc>
          <w:tcPr>
            <w:tcW w:w="3135" w:type="dxa"/>
            <w:gridSpan w:val="2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706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691" w:type="dxa"/>
            <w:vMerge w:val="restart"/>
          </w:tcPr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rPr>
                <w:sz w:val="31"/>
              </w:rPr>
            </w:pPr>
          </w:p>
          <w:p>
            <w:pPr>
              <w:pStyle w:val="8"/>
              <w:ind w:left="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99"/>
                <w:sz w:val="21"/>
              </w:rPr>
              <w:t>7</w:t>
            </w:r>
          </w:p>
        </w:tc>
        <w:tc>
          <w:tcPr>
            <w:tcW w:w="675" w:type="dxa"/>
            <w:vMerge w:val="restart"/>
          </w:tcPr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spacing w:before="1"/>
              <w:rPr>
                <w:sz w:val="28"/>
              </w:rPr>
            </w:pPr>
          </w:p>
          <w:p>
            <w:pPr>
              <w:pStyle w:val="8"/>
              <w:spacing w:line="278" w:lineRule="auto"/>
              <w:ind w:left="127" w:right="117"/>
              <w:jc w:val="both"/>
              <w:rPr>
                <w:sz w:val="21"/>
              </w:rPr>
            </w:pPr>
            <w:r>
              <w:rPr>
                <w:sz w:val="21"/>
              </w:rPr>
              <w:t>规模工艺装备</w:t>
            </w:r>
          </w:p>
        </w:tc>
        <w:tc>
          <w:tcPr>
            <w:tcW w:w="3435" w:type="dxa"/>
            <w:vMerge w:val="restart"/>
          </w:tcPr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spacing w:before="153"/>
              <w:ind w:left="107"/>
              <w:rPr>
                <w:sz w:val="21"/>
              </w:rPr>
            </w:pPr>
            <w:r>
              <w:rPr>
                <w:sz w:val="21"/>
              </w:rPr>
              <w:t>废钢破碎生产线</w:t>
            </w:r>
          </w:p>
        </w:tc>
        <w:tc>
          <w:tcPr>
            <w:tcW w:w="1567" w:type="dxa"/>
          </w:tcPr>
          <w:p>
            <w:pPr>
              <w:pStyle w:val="8"/>
              <w:spacing w:before="20"/>
              <w:ind w:left="551" w:right="546"/>
              <w:jc w:val="center"/>
              <w:rPr>
                <w:sz w:val="21"/>
              </w:rPr>
            </w:pPr>
            <w:r>
              <w:rPr>
                <w:sz w:val="21"/>
              </w:rPr>
              <w:t>型号</w:t>
            </w:r>
          </w:p>
        </w:tc>
        <w:tc>
          <w:tcPr>
            <w:tcW w:w="1568" w:type="dxa"/>
          </w:tcPr>
          <w:p>
            <w:pPr>
              <w:pStyle w:val="8"/>
              <w:spacing w:before="20"/>
              <w:ind w:right="565"/>
              <w:jc w:val="right"/>
              <w:rPr>
                <w:sz w:val="21"/>
              </w:rPr>
            </w:pPr>
            <w:r>
              <w:rPr>
                <w:sz w:val="21"/>
              </w:rPr>
              <w:t>条数</w:t>
            </w:r>
          </w:p>
        </w:tc>
        <w:tc>
          <w:tcPr>
            <w:tcW w:w="706" w:type="dxa"/>
            <w:vMerge w:val="restart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9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568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70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9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568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70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69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568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70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9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568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70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691" w:type="dxa"/>
            <w:vMerge w:val="restart"/>
          </w:tcPr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rPr>
                <w:sz w:val="31"/>
              </w:rPr>
            </w:pPr>
          </w:p>
          <w:p>
            <w:pPr>
              <w:pStyle w:val="8"/>
              <w:spacing w:before="1"/>
              <w:ind w:left="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99"/>
                <w:sz w:val="21"/>
              </w:rPr>
              <w:t>8</w:t>
            </w:r>
          </w:p>
        </w:tc>
        <w:tc>
          <w:tcPr>
            <w:tcW w:w="6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5" w:type="dxa"/>
            <w:vMerge w:val="restart"/>
          </w:tcPr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spacing w:before="10"/>
              <w:rPr>
                <w:sz w:val="17"/>
              </w:rPr>
            </w:pPr>
          </w:p>
          <w:p>
            <w:pPr>
              <w:pStyle w:val="8"/>
              <w:ind w:left="107"/>
              <w:rPr>
                <w:rFonts w:ascii="Times New Roman" w:eastAsia="Times New Roman"/>
                <w:sz w:val="21"/>
              </w:rPr>
            </w:pPr>
            <w:r>
              <w:rPr>
                <w:sz w:val="21"/>
              </w:rPr>
              <w:t>门式废钢剪切机</w:t>
            </w:r>
            <w:r>
              <w:rPr>
                <w:rFonts w:ascii="Times New Roman" w:eastAsia="Times New Roman"/>
                <w:sz w:val="21"/>
              </w:rPr>
              <w:t>/</w:t>
            </w:r>
          </w:p>
          <w:p>
            <w:pPr>
              <w:pStyle w:val="8"/>
              <w:spacing w:before="43"/>
              <w:ind w:left="107"/>
              <w:rPr>
                <w:sz w:val="21"/>
              </w:rPr>
            </w:pPr>
            <w:r>
              <w:rPr>
                <w:sz w:val="21"/>
              </w:rPr>
              <w:t>移动式废钢加工设备</w:t>
            </w:r>
          </w:p>
        </w:tc>
        <w:tc>
          <w:tcPr>
            <w:tcW w:w="1567" w:type="dxa"/>
          </w:tcPr>
          <w:p>
            <w:pPr>
              <w:pStyle w:val="8"/>
              <w:spacing w:before="20"/>
              <w:ind w:left="551" w:right="546"/>
              <w:jc w:val="center"/>
              <w:rPr>
                <w:sz w:val="21"/>
              </w:rPr>
            </w:pPr>
            <w:r>
              <w:rPr>
                <w:sz w:val="21"/>
              </w:rPr>
              <w:t>型号</w:t>
            </w:r>
          </w:p>
        </w:tc>
        <w:tc>
          <w:tcPr>
            <w:tcW w:w="1568" w:type="dxa"/>
          </w:tcPr>
          <w:p>
            <w:pPr>
              <w:pStyle w:val="8"/>
              <w:spacing w:before="20"/>
              <w:ind w:right="565"/>
              <w:jc w:val="right"/>
              <w:rPr>
                <w:sz w:val="21"/>
              </w:rPr>
            </w:pPr>
            <w:r>
              <w:rPr>
                <w:sz w:val="21"/>
              </w:rPr>
              <w:t>台数</w:t>
            </w:r>
          </w:p>
        </w:tc>
        <w:tc>
          <w:tcPr>
            <w:tcW w:w="706" w:type="dxa"/>
            <w:vMerge w:val="restart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9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568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70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9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568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70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69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568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70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9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568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70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691" w:type="dxa"/>
            <w:vMerge w:val="restart"/>
          </w:tcPr>
          <w:p>
            <w:pPr>
              <w:pStyle w:val="8"/>
              <w:spacing w:before="4"/>
              <w:rPr>
                <w:sz w:val="28"/>
              </w:rPr>
            </w:pPr>
          </w:p>
          <w:p>
            <w:pPr>
              <w:pStyle w:val="8"/>
              <w:ind w:left="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99"/>
                <w:sz w:val="21"/>
              </w:rPr>
              <w:t>9</w:t>
            </w:r>
          </w:p>
        </w:tc>
        <w:tc>
          <w:tcPr>
            <w:tcW w:w="6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5" w:type="dxa"/>
            <w:vMerge w:val="restart"/>
          </w:tcPr>
          <w:p>
            <w:pPr>
              <w:pStyle w:val="8"/>
              <w:spacing w:before="3"/>
              <w:rPr>
                <w:sz w:val="27"/>
              </w:rPr>
            </w:pPr>
          </w:p>
          <w:p>
            <w:pPr>
              <w:pStyle w:val="8"/>
              <w:ind w:left="107"/>
              <w:rPr>
                <w:sz w:val="21"/>
              </w:rPr>
            </w:pPr>
            <w:r>
              <w:rPr>
                <w:sz w:val="21"/>
              </w:rPr>
              <w:t>鳄鱼式废钢剪切机</w:t>
            </w:r>
          </w:p>
        </w:tc>
        <w:tc>
          <w:tcPr>
            <w:tcW w:w="1567" w:type="dxa"/>
          </w:tcPr>
          <w:p>
            <w:pPr>
              <w:pStyle w:val="8"/>
              <w:spacing w:before="28"/>
              <w:ind w:left="551" w:right="546"/>
              <w:jc w:val="center"/>
              <w:rPr>
                <w:sz w:val="21"/>
              </w:rPr>
            </w:pPr>
            <w:r>
              <w:rPr>
                <w:sz w:val="21"/>
              </w:rPr>
              <w:t>型号</w:t>
            </w:r>
          </w:p>
        </w:tc>
        <w:tc>
          <w:tcPr>
            <w:tcW w:w="1568" w:type="dxa"/>
          </w:tcPr>
          <w:p>
            <w:pPr>
              <w:pStyle w:val="8"/>
              <w:spacing w:before="28"/>
              <w:ind w:right="565"/>
              <w:jc w:val="right"/>
              <w:rPr>
                <w:sz w:val="21"/>
              </w:rPr>
            </w:pPr>
            <w:r>
              <w:rPr>
                <w:sz w:val="21"/>
              </w:rPr>
              <w:t>台数</w:t>
            </w:r>
          </w:p>
        </w:tc>
        <w:tc>
          <w:tcPr>
            <w:tcW w:w="706" w:type="dxa"/>
            <w:vMerge w:val="restart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9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568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70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69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568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70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91" w:type="dxa"/>
            <w:vMerge w:val="restart"/>
          </w:tcPr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spacing w:before="154"/>
              <w:ind w:left="113" w:right="10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10</w:t>
            </w:r>
          </w:p>
        </w:tc>
        <w:tc>
          <w:tcPr>
            <w:tcW w:w="6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5" w:type="dxa"/>
            <w:vMerge w:val="restart"/>
          </w:tcPr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spacing w:before="12"/>
              <w:rPr>
                <w:sz w:val="16"/>
              </w:rPr>
            </w:pPr>
          </w:p>
          <w:p>
            <w:pPr>
              <w:pStyle w:val="8"/>
              <w:ind w:left="107"/>
              <w:rPr>
                <w:sz w:val="21"/>
              </w:rPr>
            </w:pPr>
            <w:r>
              <w:rPr>
                <w:sz w:val="21"/>
              </w:rPr>
              <w:t>金属液压打包机</w:t>
            </w:r>
          </w:p>
        </w:tc>
        <w:tc>
          <w:tcPr>
            <w:tcW w:w="1567" w:type="dxa"/>
          </w:tcPr>
          <w:p>
            <w:pPr>
              <w:pStyle w:val="8"/>
              <w:spacing w:before="21"/>
              <w:ind w:left="551" w:right="546"/>
              <w:jc w:val="center"/>
              <w:rPr>
                <w:sz w:val="21"/>
              </w:rPr>
            </w:pPr>
            <w:r>
              <w:rPr>
                <w:sz w:val="21"/>
              </w:rPr>
              <w:t>型号</w:t>
            </w:r>
          </w:p>
        </w:tc>
        <w:tc>
          <w:tcPr>
            <w:tcW w:w="1568" w:type="dxa"/>
          </w:tcPr>
          <w:p>
            <w:pPr>
              <w:pStyle w:val="8"/>
              <w:spacing w:before="21"/>
              <w:ind w:right="565"/>
              <w:jc w:val="right"/>
              <w:rPr>
                <w:sz w:val="21"/>
              </w:rPr>
            </w:pPr>
            <w:r>
              <w:rPr>
                <w:sz w:val="21"/>
              </w:rPr>
              <w:t>台数</w:t>
            </w:r>
          </w:p>
        </w:tc>
        <w:tc>
          <w:tcPr>
            <w:tcW w:w="706" w:type="dxa"/>
            <w:vMerge w:val="restart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9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568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70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9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568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70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9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568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70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69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568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70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9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568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70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9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568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70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91" w:type="dxa"/>
          </w:tcPr>
          <w:p>
            <w:pPr>
              <w:pStyle w:val="8"/>
              <w:spacing w:before="35"/>
              <w:ind w:left="113" w:right="100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11</w:t>
            </w:r>
          </w:p>
        </w:tc>
        <w:tc>
          <w:tcPr>
            <w:tcW w:w="6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5" w:type="dxa"/>
          </w:tcPr>
          <w:p>
            <w:pPr>
              <w:pStyle w:val="8"/>
              <w:spacing w:before="21"/>
              <w:ind w:left="107"/>
              <w:rPr>
                <w:sz w:val="21"/>
              </w:rPr>
            </w:pPr>
            <w:r>
              <w:rPr>
                <w:sz w:val="21"/>
              </w:rPr>
              <w:t>抓钢机</w:t>
            </w:r>
          </w:p>
        </w:tc>
        <w:tc>
          <w:tcPr>
            <w:tcW w:w="3135" w:type="dxa"/>
            <w:gridSpan w:val="2"/>
          </w:tcPr>
          <w:p>
            <w:pPr>
              <w:pStyle w:val="8"/>
              <w:tabs>
                <w:tab w:val="left" w:pos="1578"/>
                <w:tab w:val="left" w:pos="2103"/>
              </w:tabs>
              <w:spacing w:before="21"/>
              <w:ind w:left="106"/>
              <w:rPr>
                <w:sz w:val="21"/>
              </w:rPr>
            </w:pPr>
            <w:r>
              <w:rPr>
                <w:spacing w:val="-1"/>
                <w:w w:val="99"/>
                <w:sz w:val="21"/>
              </w:rPr>
              <w:t>型</w:t>
            </w:r>
            <w:r>
              <w:rPr>
                <w:spacing w:val="2"/>
                <w:w w:val="99"/>
                <w:sz w:val="21"/>
              </w:rPr>
              <w:t>号</w:t>
            </w:r>
            <w:r>
              <w:rPr>
                <w:w w:val="99"/>
                <w:sz w:val="21"/>
              </w:rPr>
              <w:t>（</w:t>
            </w:r>
            <w:r>
              <w:rPr>
                <w:sz w:val="21"/>
              </w:rPr>
              <w:tab/>
            </w:r>
            <w:r>
              <w:rPr>
                <w:spacing w:val="-104"/>
                <w:w w:val="99"/>
                <w:sz w:val="21"/>
              </w:rPr>
              <w:t>）</w:t>
            </w:r>
            <w:r>
              <w:rPr>
                <w:w w:val="99"/>
                <w:sz w:val="21"/>
              </w:rPr>
              <w:t>（</w:t>
            </w:r>
            <w:r>
              <w:rPr>
                <w:sz w:val="21"/>
              </w:rPr>
              <w:tab/>
            </w:r>
            <w:r>
              <w:rPr>
                <w:spacing w:val="-1"/>
                <w:w w:val="99"/>
                <w:sz w:val="21"/>
              </w:rPr>
              <w:t>）</w:t>
            </w:r>
            <w:r>
              <w:rPr>
                <w:w w:val="99"/>
                <w:sz w:val="21"/>
              </w:rPr>
              <w:t>台</w:t>
            </w:r>
          </w:p>
        </w:tc>
        <w:tc>
          <w:tcPr>
            <w:tcW w:w="706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691" w:type="dxa"/>
            <w:vMerge w:val="restart"/>
          </w:tcPr>
          <w:p>
            <w:pPr>
              <w:pStyle w:val="8"/>
              <w:spacing w:before="7"/>
              <w:rPr>
                <w:sz w:val="16"/>
              </w:rPr>
            </w:pPr>
          </w:p>
          <w:p>
            <w:pPr>
              <w:pStyle w:val="8"/>
              <w:ind w:left="113" w:right="10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12</w:t>
            </w:r>
          </w:p>
        </w:tc>
        <w:tc>
          <w:tcPr>
            <w:tcW w:w="6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5" w:type="dxa"/>
            <w:vMerge w:val="restart"/>
          </w:tcPr>
          <w:p>
            <w:pPr>
              <w:pStyle w:val="8"/>
              <w:spacing w:before="6"/>
              <w:rPr>
                <w:sz w:val="15"/>
              </w:rPr>
            </w:pPr>
          </w:p>
          <w:p>
            <w:pPr>
              <w:pStyle w:val="8"/>
              <w:ind w:left="107"/>
              <w:rPr>
                <w:sz w:val="21"/>
              </w:rPr>
            </w:pPr>
            <w:r>
              <w:rPr>
                <w:sz w:val="21"/>
              </w:rPr>
              <w:t>辐射监测仪</w:t>
            </w:r>
          </w:p>
        </w:tc>
        <w:tc>
          <w:tcPr>
            <w:tcW w:w="3135" w:type="dxa"/>
            <w:gridSpan w:val="2"/>
          </w:tcPr>
          <w:p>
            <w:pPr>
              <w:pStyle w:val="8"/>
              <w:tabs>
                <w:tab w:val="left" w:pos="1158"/>
                <w:tab w:val="left" w:pos="1578"/>
              </w:tabs>
              <w:spacing w:before="28"/>
              <w:ind w:left="106"/>
              <w:rPr>
                <w:sz w:val="21"/>
              </w:rPr>
            </w:pPr>
            <w:r>
              <w:rPr>
                <w:sz w:val="21"/>
              </w:rPr>
              <w:t>固定式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（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）台</w:t>
            </w:r>
          </w:p>
        </w:tc>
        <w:tc>
          <w:tcPr>
            <w:tcW w:w="706" w:type="dxa"/>
            <w:vMerge w:val="restart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69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35" w:type="dxa"/>
            <w:gridSpan w:val="2"/>
          </w:tcPr>
          <w:p>
            <w:pPr>
              <w:pStyle w:val="8"/>
              <w:tabs>
                <w:tab w:val="left" w:pos="1158"/>
                <w:tab w:val="left" w:pos="1578"/>
              </w:tabs>
              <w:spacing w:before="29"/>
              <w:ind w:left="106"/>
              <w:rPr>
                <w:sz w:val="21"/>
              </w:rPr>
            </w:pPr>
            <w:r>
              <w:rPr>
                <w:sz w:val="21"/>
              </w:rPr>
              <w:t>移动式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（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）台</w:t>
            </w:r>
          </w:p>
        </w:tc>
        <w:tc>
          <w:tcPr>
            <w:tcW w:w="70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691" w:type="dxa"/>
          </w:tcPr>
          <w:p>
            <w:pPr>
              <w:pStyle w:val="8"/>
              <w:spacing w:before="35"/>
              <w:ind w:left="113" w:right="10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13</w:t>
            </w:r>
          </w:p>
        </w:tc>
        <w:tc>
          <w:tcPr>
            <w:tcW w:w="6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5" w:type="dxa"/>
          </w:tcPr>
          <w:p>
            <w:pPr>
              <w:pStyle w:val="8"/>
              <w:spacing w:before="21"/>
              <w:ind w:left="107"/>
              <w:rPr>
                <w:sz w:val="21"/>
              </w:rPr>
            </w:pPr>
            <w:r>
              <w:rPr>
                <w:sz w:val="21"/>
              </w:rPr>
              <w:t>电子磅</w:t>
            </w:r>
          </w:p>
        </w:tc>
        <w:tc>
          <w:tcPr>
            <w:tcW w:w="3135" w:type="dxa"/>
            <w:gridSpan w:val="2"/>
          </w:tcPr>
          <w:p>
            <w:pPr>
              <w:pStyle w:val="8"/>
              <w:tabs>
                <w:tab w:val="left" w:pos="1578"/>
                <w:tab w:val="left" w:pos="2103"/>
              </w:tabs>
              <w:spacing w:before="21"/>
              <w:ind w:left="106"/>
              <w:rPr>
                <w:sz w:val="21"/>
              </w:rPr>
            </w:pPr>
            <w:r>
              <w:rPr>
                <w:spacing w:val="-1"/>
                <w:w w:val="99"/>
                <w:sz w:val="21"/>
              </w:rPr>
              <w:t>型</w:t>
            </w:r>
            <w:r>
              <w:rPr>
                <w:spacing w:val="2"/>
                <w:w w:val="99"/>
                <w:sz w:val="21"/>
              </w:rPr>
              <w:t>号</w:t>
            </w:r>
            <w:r>
              <w:rPr>
                <w:w w:val="99"/>
                <w:sz w:val="21"/>
              </w:rPr>
              <w:t>（</w:t>
            </w:r>
            <w:r>
              <w:rPr>
                <w:sz w:val="21"/>
              </w:rPr>
              <w:tab/>
            </w:r>
            <w:r>
              <w:rPr>
                <w:spacing w:val="-104"/>
                <w:w w:val="99"/>
                <w:sz w:val="21"/>
              </w:rPr>
              <w:t>）</w:t>
            </w:r>
            <w:r>
              <w:rPr>
                <w:w w:val="99"/>
                <w:sz w:val="21"/>
              </w:rPr>
              <w:t>（</w:t>
            </w:r>
            <w:r>
              <w:rPr>
                <w:sz w:val="21"/>
              </w:rPr>
              <w:tab/>
            </w:r>
            <w:r>
              <w:rPr>
                <w:spacing w:val="-1"/>
                <w:w w:val="99"/>
                <w:sz w:val="21"/>
              </w:rPr>
              <w:t>）</w:t>
            </w:r>
            <w:r>
              <w:rPr>
                <w:w w:val="99"/>
                <w:sz w:val="21"/>
              </w:rPr>
              <w:t>台</w:t>
            </w:r>
          </w:p>
        </w:tc>
        <w:tc>
          <w:tcPr>
            <w:tcW w:w="706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1910" w:h="16840"/>
          <w:pgMar w:top="1580" w:right="1260" w:bottom="1180" w:left="1300" w:header="0" w:footer="913" w:gutter="0"/>
        </w:sectPr>
      </w:pPr>
    </w:p>
    <w:p>
      <w:pPr>
        <w:pStyle w:val="3"/>
        <w:spacing w:before="9"/>
        <w:rPr>
          <w:rFonts w:ascii="宋体"/>
          <w:sz w:val="25"/>
        </w:rPr>
      </w:pPr>
    </w:p>
    <w:tbl>
      <w:tblPr>
        <w:tblStyle w:val="4"/>
        <w:tblW w:w="0" w:type="auto"/>
        <w:tblInd w:w="12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1"/>
        <w:gridCol w:w="675"/>
        <w:gridCol w:w="3435"/>
        <w:gridCol w:w="3135"/>
        <w:gridCol w:w="70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91" w:type="dxa"/>
          </w:tcPr>
          <w:p>
            <w:pPr>
              <w:pStyle w:val="8"/>
              <w:spacing w:before="34"/>
              <w:ind w:left="113" w:right="10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14</w:t>
            </w:r>
          </w:p>
        </w:tc>
        <w:tc>
          <w:tcPr>
            <w:tcW w:w="675" w:type="dxa"/>
            <w:vMerge w:val="restart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3435" w:type="dxa"/>
          </w:tcPr>
          <w:p>
            <w:pPr>
              <w:pStyle w:val="8"/>
              <w:spacing w:before="20"/>
              <w:ind w:left="107"/>
              <w:rPr>
                <w:sz w:val="21"/>
              </w:rPr>
            </w:pPr>
            <w:r>
              <w:rPr>
                <w:sz w:val="21"/>
              </w:rPr>
              <w:t>运输车辆型号及数量</w:t>
            </w:r>
          </w:p>
        </w:tc>
        <w:tc>
          <w:tcPr>
            <w:tcW w:w="3135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706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91" w:type="dxa"/>
          </w:tcPr>
          <w:p>
            <w:pPr>
              <w:pStyle w:val="8"/>
              <w:spacing w:before="34"/>
              <w:ind w:left="113" w:right="10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15</w:t>
            </w:r>
          </w:p>
        </w:tc>
        <w:tc>
          <w:tcPr>
            <w:tcW w:w="6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5" w:type="dxa"/>
          </w:tcPr>
          <w:p>
            <w:pPr>
              <w:pStyle w:val="8"/>
              <w:spacing w:before="20"/>
              <w:ind w:left="107"/>
              <w:rPr>
                <w:sz w:val="21"/>
              </w:rPr>
            </w:pPr>
            <w:r>
              <w:rPr>
                <w:sz w:val="21"/>
              </w:rPr>
              <w:t>是否配备非钢铁类夹杂物分类设备</w:t>
            </w:r>
          </w:p>
        </w:tc>
        <w:tc>
          <w:tcPr>
            <w:tcW w:w="3135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706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691" w:type="dxa"/>
          </w:tcPr>
          <w:p>
            <w:pPr>
              <w:pStyle w:val="8"/>
              <w:spacing w:before="36"/>
              <w:ind w:left="113" w:right="10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16</w:t>
            </w:r>
          </w:p>
        </w:tc>
        <w:tc>
          <w:tcPr>
            <w:tcW w:w="6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5" w:type="dxa"/>
          </w:tcPr>
          <w:p>
            <w:pPr>
              <w:pStyle w:val="8"/>
              <w:spacing w:before="22"/>
              <w:ind w:left="107"/>
              <w:rPr>
                <w:sz w:val="21"/>
              </w:rPr>
            </w:pPr>
            <w:r>
              <w:rPr>
                <w:sz w:val="21"/>
              </w:rPr>
              <w:t>是否配套有粉尘收集设施</w:t>
            </w:r>
          </w:p>
        </w:tc>
        <w:tc>
          <w:tcPr>
            <w:tcW w:w="3135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706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91" w:type="dxa"/>
          </w:tcPr>
          <w:p>
            <w:pPr>
              <w:pStyle w:val="8"/>
              <w:spacing w:before="35"/>
              <w:ind w:left="113" w:right="10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17</w:t>
            </w:r>
          </w:p>
        </w:tc>
        <w:tc>
          <w:tcPr>
            <w:tcW w:w="6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5" w:type="dxa"/>
          </w:tcPr>
          <w:p>
            <w:pPr>
              <w:pStyle w:val="8"/>
              <w:spacing w:before="21"/>
              <w:ind w:left="107"/>
              <w:rPr>
                <w:sz w:val="21"/>
              </w:rPr>
            </w:pPr>
            <w:r>
              <w:rPr>
                <w:sz w:val="21"/>
              </w:rPr>
              <w:t>是否配套有污水处理设施</w:t>
            </w:r>
          </w:p>
        </w:tc>
        <w:tc>
          <w:tcPr>
            <w:tcW w:w="3135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706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91" w:type="dxa"/>
          </w:tcPr>
          <w:p>
            <w:pPr>
              <w:pStyle w:val="8"/>
              <w:spacing w:before="35"/>
              <w:ind w:left="113" w:right="10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18</w:t>
            </w:r>
          </w:p>
        </w:tc>
        <w:tc>
          <w:tcPr>
            <w:tcW w:w="6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5" w:type="dxa"/>
          </w:tcPr>
          <w:p>
            <w:pPr>
              <w:pStyle w:val="8"/>
              <w:spacing w:before="21"/>
              <w:ind w:left="107"/>
              <w:rPr>
                <w:sz w:val="21"/>
              </w:rPr>
            </w:pPr>
            <w:r>
              <w:rPr>
                <w:sz w:val="21"/>
              </w:rPr>
              <w:t>是否配套有噪音控制设施</w:t>
            </w:r>
          </w:p>
        </w:tc>
        <w:tc>
          <w:tcPr>
            <w:tcW w:w="3135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706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691" w:type="dxa"/>
          </w:tcPr>
          <w:p>
            <w:pPr>
              <w:pStyle w:val="8"/>
              <w:spacing w:before="190"/>
              <w:ind w:left="113" w:right="10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19</w:t>
            </w:r>
          </w:p>
        </w:tc>
        <w:tc>
          <w:tcPr>
            <w:tcW w:w="6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5" w:type="dxa"/>
          </w:tcPr>
          <w:p>
            <w:pPr>
              <w:pStyle w:val="8"/>
              <w:spacing w:before="21"/>
              <w:ind w:left="107"/>
              <w:rPr>
                <w:sz w:val="21"/>
              </w:rPr>
            </w:pPr>
            <w:r>
              <w:rPr>
                <w:sz w:val="21"/>
              </w:rPr>
              <w:t>是否满足国家产业政策、禁止和限</w:t>
            </w:r>
          </w:p>
          <w:p>
            <w:pPr>
              <w:pStyle w:val="8"/>
              <w:spacing w:before="42"/>
              <w:ind w:left="107"/>
              <w:rPr>
                <w:sz w:val="21"/>
              </w:rPr>
            </w:pPr>
            <w:r>
              <w:rPr>
                <w:sz w:val="21"/>
              </w:rPr>
              <w:t>制用地项目目录的有关要求</w:t>
            </w:r>
          </w:p>
        </w:tc>
        <w:tc>
          <w:tcPr>
            <w:tcW w:w="3135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706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691" w:type="dxa"/>
          </w:tcPr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spacing w:before="2"/>
              <w:rPr>
                <w:sz w:val="17"/>
              </w:rPr>
            </w:pPr>
          </w:p>
          <w:p>
            <w:pPr>
              <w:pStyle w:val="8"/>
              <w:ind w:left="113" w:right="10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20</w:t>
            </w:r>
          </w:p>
        </w:tc>
        <w:tc>
          <w:tcPr>
            <w:tcW w:w="6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5" w:type="dxa"/>
          </w:tcPr>
          <w:p>
            <w:pPr>
              <w:pStyle w:val="8"/>
              <w:spacing w:before="20" w:line="278" w:lineRule="auto"/>
              <w:ind w:left="107" w:right="166"/>
              <w:jc w:val="both"/>
              <w:rPr>
                <w:sz w:val="21"/>
              </w:rPr>
            </w:pPr>
            <w:r>
              <w:rPr>
                <w:sz w:val="21"/>
              </w:rPr>
              <w:t>是否采用节能、环保、高效的新技术、新工艺、新装备（如符合国家鼓励发展的环保产业设备目录要</w:t>
            </w:r>
          </w:p>
          <w:p>
            <w:pPr>
              <w:pStyle w:val="8"/>
              <w:spacing w:line="269" w:lineRule="exact"/>
              <w:ind w:left="107"/>
              <w:rPr>
                <w:sz w:val="21"/>
              </w:rPr>
            </w:pPr>
            <w:r>
              <w:rPr>
                <w:sz w:val="21"/>
              </w:rPr>
              <w:t>求）</w:t>
            </w:r>
          </w:p>
        </w:tc>
        <w:tc>
          <w:tcPr>
            <w:tcW w:w="3135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706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91" w:type="dxa"/>
          </w:tcPr>
          <w:p>
            <w:pPr>
              <w:pStyle w:val="8"/>
              <w:spacing w:before="34"/>
              <w:ind w:left="113" w:right="10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21</w:t>
            </w:r>
          </w:p>
        </w:tc>
        <w:tc>
          <w:tcPr>
            <w:tcW w:w="675" w:type="dxa"/>
            <w:vMerge w:val="restart"/>
          </w:tcPr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spacing w:before="164"/>
              <w:ind w:left="127"/>
              <w:rPr>
                <w:sz w:val="21"/>
              </w:rPr>
            </w:pPr>
            <w:r>
              <w:rPr>
                <w:sz w:val="21"/>
              </w:rPr>
              <w:t>质量</w:t>
            </w:r>
          </w:p>
        </w:tc>
        <w:tc>
          <w:tcPr>
            <w:tcW w:w="3435" w:type="dxa"/>
          </w:tcPr>
          <w:p>
            <w:pPr>
              <w:pStyle w:val="8"/>
              <w:spacing w:before="20"/>
              <w:ind w:left="107"/>
              <w:rPr>
                <w:sz w:val="21"/>
              </w:rPr>
            </w:pPr>
            <w:r>
              <w:rPr>
                <w:sz w:val="21"/>
              </w:rPr>
              <w:t>产品质量是否达到国家废钢铁标准</w:t>
            </w:r>
          </w:p>
        </w:tc>
        <w:tc>
          <w:tcPr>
            <w:tcW w:w="3135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706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691" w:type="dxa"/>
          </w:tcPr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spacing w:before="4"/>
              <w:rPr>
                <w:sz w:val="17"/>
              </w:rPr>
            </w:pPr>
          </w:p>
          <w:p>
            <w:pPr>
              <w:pStyle w:val="8"/>
              <w:ind w:left="113" w:right="10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22</w:t>
            </w:r>
          </w:p>
        </w:tc>
        <w:tc>
          <w:tcPr>
            <w:tcW w:w="6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5" w:type="dxa"/>
          </w:tcPr>
          <w:p>
            <w:pPr>
              <w:pStyle w:val="8"/>
              <w:spacing w:before="22" w:line="278" w:lineRule="auto"/>
              <w:ind w:left="107" w:right="99"/>
              <w:rPr>
                <w:sz w:val="21"/>
              </w:rPr>
            </w:pPr>
            <w:r>
              <w:rPr>
                <w:sz w:val="21"/>
              </w:rPr>
              <w:t xml:space="preserve">是否销售给生产建筑用钢的工频 </w:t>
            </w:r>
            <w:r>
              <w:rPr>
                <w:spacing w:val="-10"/>
                <w:sz w:val="21"/>
              </w:rPr>
              <w:t xml:space="preserve">炉、中频炉企业，以及使用 </w:t>
            </w:r>
            <w:r>
              <w:rPr>
                <w:rFonts w:ascii="Times New Roman" w:eastAsia="Times New Roman"/>
                <w:sz w:val="21"/>
              </w:rPr>
              <w:t>30</w:t>
            </w:r>
            <w:r>
              <w:rPr>
                <w:rFonts w:ascii="Times New Roman" w:eastAsia="Times New Roman"/>
                <w:spacing w:val="-6"/>
                <w:sz w:val="21"/>
              </w:rPr>
              <w:t xml:space="preserve"> </w:t>
            </w:r>
            <w:r>
              <w:rPr>
                <w:spacing w:val="-6"/>
                <w:sz w:val="21"/>
              </w:rPr>
              <w:t>吨及</w:t>
            </w:r>
            <w:r>
              <w:rPr>
                <w:sz w:val="21"/>
              </w:rPr>
              <w:t>以下电炉（高合金电炉除外）等落</w:t>
            </w:r>
          </w:p>
          <w:p>
            <w:pPr>
              <w:pStyle w:val="8"/>
              <w:spacing w:line="269" w:lineRule="exact"/>
              <w:ind w:left="107"/>
              <w:rPr>
                <w:sz w:val="21"/>
              </w:rPr>
            </w:pPr>
            <w:r>
              <w:rPr>
                <w:sz w:val="21"/>
              </w:rPr>
              <w:t>后生产设备的企业</w:t>
            </w:r>
          </w:p>
        </w:tc>
        <w:tc>
          <w:tcPr>
            <w:tcW w:w="3135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706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691" w:type="dxa"/>
          </w:tcPr>
          <w:p>
            <w:pPr>
              <w:pStyle w:val="8"/>
              <w:spacing w:before="35"/>
              <w:ind w:left="113" w:right="10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23</w:t>
            </w:r>
          </w:p>
        </w:tc>
        <w:tc>
          <w:tcPr>
            <w:tcW w:w="6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5" w:type="dxa"/>
          </w:tcPr>
          <w:p>
            <w:pPr>
              <w:pStyle w:val="8"/>
              <w:spacing w:before="21"/>
              <w:ind w:left="107"/>
              <w:rPr>
                <w:sz w:val="21"/>
              </w:rPr>
            </w:pPr>
            <w:r>
              <w:rPr>
                <w:sz w:val="21"/>
              </w:rPr>
              <w:t>专职质量管理人员数量</w:t>
            </w:r>
          </w:p>
        </w:tc>
        <w:tc>
          <w:tcPr>
            <w:tcW w:w="3135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706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91" w:type="dxa"/>
          </w:tcPr>
          <w:p>
            <w:pPr>
              <w:pStyle w:val="8"/>
              <w:spacing w:before="35"/>
              <w:ind w:left="113" w:right="10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24</w:t>
            </w:r>
          </w:p>
        </w:tc>
        <w:tc>
          <w:tcPr>
            <w:tcW w:w="6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5" w:type="dxa"/>
          </w:tcPr>
          <w:p>
            <w:pPr>
              <w:pStyle w:val="8"/>
              <w:spacing w:before="21"/>
              <w:ind w:left="107"/>
              <w:rPr>
                <w:sz w:val="21"/>
              </w:rPr>
            </w:pPr>
            <w:r>
              <w:rPr>
                <w:sz w:val="21"/>
              </w:rPr>
              <w:t>是否建立了质量管理制度</w:t>
            </w:r>
          </w:p>
        </w:tc>
        <w:tc>
          <w:tcPr>
            <w:tcW w:w="3135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706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691" w:type="dxa"/>
          </w:tcPr>
          <w:p>
            <w:pPr>
              <w:pStyle w:val="8"/>
              <w:spacing w:before="126"/>
              <w:ind w:left="113" w:right="10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25</w:t>
            </w:r>
          </w:p>
        </w:tc>
        <w:tc>
          <w:tcPr>
            <w:tcW w:w="6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5" w:type="dxa"/>
          </w:tcPr>
          <w:p>
            <w:pPr>
              <w:pStyle w:val="8"/>
              <w:spacing w:before="112"/>
              <w:ind w:left="107"/>
              <w:rPr>
                <w:sz w:val="21"/>
              </w:rPr>
            </w:pPr>
            <w:r>
              <w:rPr>
                <w:sz w:val="21"/>
              </w:rPr>
              <w:t xml:space="preserve">是否通过 </w:t>
            </w:r>
            <w:r>
              <w:rPr>
                <w:rFonts w:ascii="Times New Roman" w:eastAsia="Times New Roman"/>
                <w:sz w:val="21"/>
              </w:rPr>
              <w:t xml:space="preserve">ISO9000 </w:t>
            </w:r>
            <w:r>
              <w:rPr>
                <w:sz w:val="21"/>
              </w:rPr>
              <w:t>认证</w:t>
            </w:r>
          </w:p>
        </w:tc>
        <w:tc>
          <w:tcPr>
            <w:tcW w:w="3135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706" w:type="dxa"/>
            <w:vMerge w:val="restart"/>
          </w:tcPr>
          <w:p>
            <w:pPr>
              <w:pStyle w:val="8"/>
              <w:spacing w:before="20" w:line="278" w:lineRule="auto"/>
              <w:ind w:left="142" w:right="133"/>
              <w:rPr>
                <w:sz w:val="21"/>
              </w:rPr>
            </w:pPr>
            <w:r>
              <w:rPr>
                <w:spacing w:val="-8"/>
                <w:sz w:val="21"/>
              </w:rPr>
              <w:t>请提</w:t>
            </w:r>
            <w:r>
              <w:rPr>
                <w:spacing w:val="-9"/>
                <w:w w:val="95"/>
                <w:sz w:val="21"/>
              </w:rPr>
              <w:t>供复</w:t>
            </w:r>
          </w:p>
          <w:p>
            <w:pPr>
              <w:pStyle w:val="8"/>
              <w:spacing w:line="269" w:lineRule="exact"/>
              <w:ind w:left="142"/>
              <w:rPr>
                <w:sz w:val="21"/>
              </w:rPr>
            </w:pPr>
            <w:r>
              <w:rPr>
                <w:spacing w:val="-1"/>
                <w:w w:val="95"/>
                <w:sz w:val="21"/>
              </w:rPr>
              <w:t>印件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691" w:type="dxa"/>
          </w:tcPr>
          <w:p>
            <w:pPr>
              <w:pStyle w:val="8"/>
              <w:spacing w:before="96"/>
              <w:ind w:left="113" w:right="10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26</w:t>
            </w:r>
          </w:p>
        </w:tc>
        <w:tc>
          <w:tcPr>
            <w:tcW w:w="6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5" w:type="dxa"/>
          </w:tcPr>
          <w:p>
            <w:pPr>
              <w:pStyle w:val="8"/>
              <w:spacing w:before="82"/>
              <w:ind w:left="107"/>
              <w:rPr>
                <w:sz w:val="21"/>
              </w:rPr>
            </w:pPr>
            <w:r>
              <w:rPr>
                <w:sz w:val="21"/>
              </w:rPr>
              <w:t xml:space="preserve">是否通过 </w:t>
            </w:r>
            <w:r>
              <w:rPr>
                <w:rFonts w:ascii="Times New Roman" w:eastAsia="Times New Roman"/>
                <w:sz w:val="21"/>
              </w:rPr>
              <w:t xml:space="preserve">ISO14000 </w:t>
            </w:r>
            <w:r>
              <w:rPr>
                <w:sz w:val="21"/>
              </w:rPr>
              <w:t>认证</w:t>
            </w:r>
          </w:p>
        </w:tc>
        <w:tc>
          <w:tcPr>
            <w:tcW w:w="3135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70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691" w:type="dxa"/>
          </w:tcPr>
          <w:p>
            <w:pPr>
              <w:pStyle w:val="8"/>
              <w:spacing w:before="125"/>
              <w:ind w:left="113" w:right="10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27</w:t>
            </w:r>
          </w:p>
        </w:tc>
        <w:tc>
          <w:tcPr>
            <w:tcW w:w="675" w:type="dxa"/>
            <w:vMerge w:val="restart"/>
          </w:tcPr>
          <w:p>
            <w:pPr>
              <w:pStyle w:val="8"/>
              <w:spacing w:before="20" w:line="278" w:lineRule="auto"/>
              <w:ind w:left="127" w:right="117"/>
              <w:jc w:val="both"/>
              <w:rPr>
                <w:sz w:val="21"/>
              </w:rPr>
            </w:pPr>
            <w:r>
              <w:rPr>
                <w:sz w:val="21"/>
              </w:rPr>
              <w:t>能源消耗和资源综合利</w:t>
            </w:r>
          </w:p>
          <w:p>
            <w:pPr>
              <w:pStyle w:val="8"/>
              <w:spacing w:line="269" w:lineRule="exact"/>
              <w:ind w:left="5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用</w:t>
            </w:r>
          </w:p>
        </w:tc>
        <w:tc>
          <w:tcPr>
            <w:tcW w:w="3435" w:type="dxa"/>
          </w:tcPr>
          <w:p>
            <w:pPr>
              <w:pStyle w:val="8"/>
              <w:spacing w:before="111"/>
              <w:ind w:left="107"/>
              <w:rPr>
                <w:sz w:val="21"/>
              </w:rPr>
            </w:pPr>
            <w:r>
              <w:rPr>
                <w:sz w:val="21"/>
              </w:rPr>
              <w:t>加工生产系统吨废钢铁综合电耗</w:t>
            </w:r>
          </w:p>
        </w:tc>
        <w:tc>
          <w:tcPr>
            <w:tcW w:w="3135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706" w:type="dxa"/>
            <w:vMerge w:val="restart"/>
          </w:tcPr>
          <w:p>
            <w:pPr>
              <w:pStyle w:val="8"/>
              <w:spacing w:before="8" w:line="310" w:lineRule="atLeast"/>
              <w:ind w:left="142" w:right="133"/>
              <w:jc w:val="both"/>
              <w:rPr>
                <w:sz w:val="21"/>
              </w:rPr>
            </w:pPr>
            <w:r>
              <w:rPr>
                <w:sz w:val="21"/>
              </w:rPr>
              <w:t>提供计算方法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691" w:type="dxa"/>
          </w:tcPr>
          <w:p>
            <w:pPr>
              <w:pStyle w:val="8"/>
              <w:spacing w:before="122"/>
              <w:ind w:left="113" w:right="10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28</w:t>
            </w:r>
          </w:p>
        </w:tc>
        <w:tc>
          <w:tcPr>
            <w:tcW w:w="6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5" w:type="dxa"/>
          </w:tcPr>
          <w:p>
            <w:pPr>
              <w:pStyle w:val="8"/>
              <w:spacing w:before="109"/>
              <w:ind w:left="107"/>
              <w:rPr>
                <w:sz w:val="21"/>
              </w:rPr>
            </w:pPr>
            <w:r>
              <w:rPr>
                <w:sz w:val="21"/>
              </w:rPr>
              <w:t>加工生产系统吨废钢铁新水消耗</w:t>
            </w:r>
          </w:p>
        </w:tc>
        <w:tc>
          <w:tcPr>
            <w:tcW w:w="3135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70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1" w:hRule="atLeast"/>
        </w:trPr>
        <w:tc>
          <w:tcPr>
            <w:tcW w:w="691" w:type="dxa"/>
          </w:tcPr>
          <w:p>
            <w:pPr>
              <w:pStyle w:val="8"/>
              <w:spacing w:before="7"/>
              <w:rPr>
                <w:sz w:val="24"/>
              </w:rPr>
            </w:pPr>
          </w:p>
          <w:p>
            <w:pPr>
              <w:pStyle w:val="8"/>
              <w:ind w:left="113" w:right="10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29</w:t>
            </w:r>
          </w:p>
        </w:tc>
        <w:tc>
          <w:tcPr>
            <w:tcW w:w="6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5" w:type="dxa"/>
          </w:tcPr>
          <w:p>
            <w:pPr>
              <w:pStyle w:val="8"/>
              <w:spacing w:before="145" w:line="278" w:lineRule="auto"/>
              <w:ind w:left="107" w:right="166"/>
              <w:rPr>
                <w:sz w:val="21"/>
              </w:rPr>
            </w:pPr>
            <w:r>
              <w:rPr>
                <w:sz w:val="21"/>
              </w:rPr>
              <w:t>废钢铁加工过程产生的夹杂物有相应的回收、处理措施和合法流向</w:t>
            </w:r>
          </w:p>
        </w:tc>
        <w:tc>
          <w:tcPr>
            <w:tcW w:w="3135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706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91" w:type="dxa"/>
          </w:tcPr>
          <w:p>
            <w:pPr>
              <w:pStyle w:val="8"/>
              <w:spacing w:before="34"/>
              <w:ind w:left="113" w:right="10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30</w:t>
            </w:r>
          </w:p>
        </w:tc>
        <w:tc>
          <w:tcPr>
            <w:tcW w:w="675" w:type="dxa"/>
            <w:vMerge w:val="restart"/>
          </w:tcPr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spacing w:before="3"/>
              <w:rPr>
                <w:sz w:val="18"/>
              </w:rPr>
            </w:pPr>
          </w:p>
          <w:p>
            <w:pPr>
              <w:pStyle w:val="8"/>
              <w:spacing w:before="1" w:line="278" w:lineRule="auto"/>
              <w:ind w:left="127" w:right="117"/>
              <w:rPr>
                <w:sz w:val="21"/>
              </w:rPr>
            </w:pPr>
            <w:r>
              <w:rPr>
                <w:sz w:val="21"/>
              </w:rPr>
              <w:t>环境保护</w:t>
            </w:r>
          </w:p>
        </w:tc>
        <w:tc>
          <w:tcPr>
            <w:tcW w:w="3435" w:type="dxa"/>
          </w:tcPr>
          <w:p>
            <w:pPr>
              <w:pStyle w:val="8"/>
              <w:spacing w:before="20"/>
              <w:ind w:left="107"/>
              <w:rPr>
                <w:sz w:val="21"/>
              </w:rPr>
            </w:pPr>
            <w:r>
              <w:rPr>
                <w:sz w:val="21"/>
              </w:rPr>
              <w:t>厂区地面硬化厚度</w:t>
            </w:r>
          </w:p>
        </w:tc>
        <w:tc>
          <w:tcPr>
            <w:tcW w:w="3135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706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691" w:type="dxa"/>
          </w:tcPr>
          <w:p>
            <w:pPr>
              <w:pStyle w:val="8"/>
              <w:spacing w:before="36"/>
              <w:ind w:left="113" w:right="10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31</w:t>
            </w:r>
          </w:p>
        </w:tc>
        <w:tc>
          <w:tcPr>
            <w:tcW w:w="6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5" w:type="dxa"/>
          </w:tcPr>
          <w:p>
            <w:pPr>
              <w:pStyle w:val="8"/>
              <w:spacing w:before="22"/>
              <w:ind w:left="107"/>
              <w:rPr>
                <w:sz w:val="21"/>
              </w:rPr>
            </w:pPr>
            <w:r>
              <w:rPr>
                <w:sz w:val="21"/>
              </w:rPr>
              <w:t>是否依法依规获得排污许可证</w:t>
            </w:r>
          </w:p>
        </w:tc>
        <w:tc>
          <w:tcPr>
            <w:tcW w:w="3135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706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91" w:type="dxa"/>
          </w:tcPr>
          <w:p>
            <w:pPr>
              <w:pStyle w:val="8"/>
              <w:spacing w:before="35"/>
              <w:ind w:left="113" w:right="10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32</w:t>
            </w:r>
          </w:p>
        </w:tc>
        <w:tc>
          <w:tcPr>
            <w:tcW w:w="6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5" w:type="dxa"/>
          </w:tcPr>
          <w:p>
            <w:pPr>
              <w:pStyle w:val="8"/>
              <w:spacing w:before="21"/>
              <w:ind w:left="107"/>
              <w:rPr>
                <w:sz w:val="21"/>
              </w:rPr>
            </w:pPr>
            <w:r>
              <w:rPr>
                <w:sz w:val="21"/>
              </w:rPr>
              <w:t>破碎生产线是否配套安装除尘设备</w:t>
            </w:r>
          </w:p>
        </w:tc>
        <w:tc>
          <w:tcPr>
            <w:tcW w:w="3135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706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691" w:type="dxa"/>
          </w:tcPr>
          <w:p>
            <w:pPr>
              <w:pStyle w:val="8"/>
              <w:spacing w:before="191"/>
              <w:ind w:left="113" w:right="10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33</w:t>
            </w:r>
          </w:p>
        </w:tc>
        <w:tc>
          <w:tcPr>
            <w:tcW w:w="6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5" w:type="dxa"/>
          </w:tcPr>
          <w:p>
            <w:pPr>
              <w:pStyle w:val="8"/>
              <w:spacing w:before="21"/>
              <w:ind w:left="107"/>
              <w:rPr>
                <w:sz w:val="21"/>
              </w:rPr>
            </w:pPr>
            <w:r>
              <w:rPr>
                <w:sz w:val="21"/>
              </w:rPr>
              <w:t>废水排放是否达到《污水综合排放</w:t>
            </w:r>
          </w:p>
          <w:p>
            <w:pPr>
              <w:pStyle w:val="8"/>
              <w:spacing w:before="43"/>
              <w:ind w:left="107"/>
              <w:rPr>
                <w:sz w:val="21"/>
              </w:rPr>
            </w:pPr>
            <w:r>
              <w:rPr>
                <w:sz w:val="21"/>
              </w:rPr>
              <w:t>标准》</w:t>
            </w:r>
          </w:p>
        </w:tc>
        <w:tc>
          <w:tcPr>
            <w:tcW w:w="3135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706" w:type="dxa"/>
            <w:vMerge w:val="restart"/>
          </w:tcPr>
          <w:p>
            <w:pPr>
              <w:pStyle w:val="8"/>
              <w:spacing w:before="7"/>
              <w:rPr>
                <w:sz w:val="14"/>
              </w:rPr>
            </w:pPr>
          </w:p>
          <w:p>
            <w:pPr>
              <w:pStyle w:val="8"/>
              <w:spacing w:line="278" w:lineRule="auto"/>
              <w:ind w:left="142" w:right="133"/>
              <w:jc w:val="both"/>
              <w:rPr>
                <w:sz w:val="21"/>
              </w:rPr>
            </w:pPr>
            <w:r>
              <w:rPr>
                <w:sz w:val="21"/>
              </w:rPr>
              <w:t>请提供检测报告复印件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691" w:type="dxa"/>
          </w:tcPr>
          <w:p>
            <w:pPr>
              <w:pStyle w:val="8"/>
              <w:spacing w:before="190"/>
              <w:ind w:left="113" w:right="10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34</w:t>
            </w:r>
          </w:p>
        </w:tc>
        <w:tc>
          <w:tcPr>
            <w:tcW w:w="6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5" w:type="dxa"/>
          </w:tcPr>
          <w:p>
            <w:pPr>
              <w:pStyle w:val="8"/>
              <w:spacing w:before="20"/>
              <w:ind w:left="107"/>
              <w:rPr>
                <w:sz w:val="21"/>
              </w:rPr>
            </w:pPr>
            <w:r>
              <w:rPr>
                <w:sz w:val="21"/>
              </w:rPr>
              <w:t>粉尘排放是否达到《大气污染物综</w:t>
            </w:r>
          </w:p>
          <w:p>
            <w:pPr>
              <w:pStyle w:val="8"/>
              <w:spacing w:before="43"/>
              <w:ind w:left="107"/>
              <w:rPr>
                <w:sz w:val="21"/>
              </w:rPr>
            </w:pPr>
            <w:r>
              <w:rPr>
                <w:sz w:val="21"/>
              </w:rPr>
              <w:t>合排放标准》</w:t>
            </w:r>
          </w:p>
        </w:tc>
        <w:tc>
          <w:tcPr>
            <w:tcW w:w="3135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70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691" w:type="dxa"/>
          </w:tcPr>
          <w:p>
            <w:pPr>
              <w:pStyle w:val="8"/>
              <w:spacing w:before="190"/>
              <w:ind w:left="113" w:right="10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35</w:t>
            </w:r>
          </w:p>
        </w:tc>
        <w:tc>
          <w:tcPr>
            <w:tcW w:w="6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5" w:type="dxa"/>
          </w:tcPr>
          <w:p>
            <w:pPr>
              <w:pStyle w:val="8"/>
              <w:spacing w:before="20"/>
              <w:ind w:left="107"/>
              <w:rPr>
                <w:sz w:val="21"/>
              </w:rPr>
            </w:pPr>
            <w:r>
              <w:rPr>
                <w:sz w:val="21"/>
              </w:rPr>
              <w:t>噪声是否达到《工业企业厂界环境</w:t>
            </w:r>
          </w:p>
          <w:p>
            <w:pPr>
              <w:pStyle w:val="8"/>
              <w:spacing w:before="43"/>
              <w:ind w:left="107"/>
              <w:rPr>
                <w:sz w:val="21"/>
              </w:rPr>
            </w:pPr>
            <w:r>
              <w:rPr>
                <w:sz w:val="21"/>
              </w:rPr>
              <w:t>噪声排放标准》</w:t>
            </w:r>
          </w:p>
        </w:tc>
        <w:tc>
          <w:tcPr>
            <w:tcW w:w="3135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70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691" w:type="dxa"/>
          </w:tcPr>
          <w:p>
            <w:pPr>
              <w:pStyle w:val="8"/>
              <w:rPr>
                <w:sz w:val="27"/>
              </w:rPr>
            </w:pPr>
          </w:p>
          <w:p>
            <w:pPr>
              <w:pStyle w:val="8"/>
              <w:ind w:left="113" w:right="10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36</w:t>
            </w:r>
          </w:p>
        </w:tc>
        <w:tc>
          <w:tcPr>
            <w:tcW w:w="6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5" w:type="dxa"/>
          </w:tcPr>
          <w:p>
            <w:pPr>
              <w:pStyle w:val="8"/>
              <w:spacing w:before="20"/>
              <w:ind w:left="107"/>
              <w:rPr>
                <w:sz w:val="21"/>
              </w:rPr>
            </w:pPr>
            <w:r>
              <w:rPr>
                <w:sz w:val="21"/>
              </w:rPr>
              <w:t>有毒有害、易燃易爆等残余物是否</w:t>
            </w:r>
          </w:p>
          <w:p>
            <w:pPr>
              <w:pStyle w:val="8"/>
              <w:spacing w:before="2" w:line="310" w:lineRule="atLeast"/>
              <w:ind w:left="107" w:right="166"/>
              <w:rPr>
                <w:sz w:val="21"/>
              </w:rPr>
            </w:pPr>
            <w:r>
              <w:rPr>
                <w:sz w:val="21"/>
              </w:rPr>
              <w:t>按国家有关要求交有相关资质的企业集中进行处理</w:t>
            </w:r>
          </w:p>
        </w:tc>
        <w:tc>
          <w:tcPr>
            <w:tcW w:w="3135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706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691" w:type="dxa"/>
          </w:tcPr>
          <w:p>
            <w:pPr>
              <w:pStyle w:val="8"/>
              <w:spacing w:before="36"/>
              <w:ind w:left="113" w:right="10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37</w:t>
            </w:r>
          </w:p>
        </w:tc>
        <w:tc>
          <w:tcPr>
            <w:tcW w:w="6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5" w:type="dxa"/>
          </w:tcPr>
          <w:p>
            <w:pPr>
              <w:pStyle w:val="8"/>
              <w:spacing w:before="22" w:line="268" w:lineRule="exact"/>
              <w:ind w:left="107"/>
              <w:rPr>
                <w:sz w:val="21"/>
              </w:rPr>
            </w:pPr>
            <w:r>
              <w:rPr>
                <w:sz w:val="21"/>
              </w:rPr>
              <w:t>专职环保管理人员数量</w:t>
            </w:r>
          </w:p>
        </w:tc>
        <w:tc>
          <w:tcPr>
            <w:tcW w:w="3135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706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1910" w:h="16840"/>
          <w:pgMar w:top="1580" w:right="1260" w:bottom="1100" w:left="1300" w:header="0" w:footer="913" w:gutter="0"/>
        </w:sectPr>
      </w:pPr>
    </w:p>
    <w:p>
      <w:pPr>
        <w:pStyle w:val="3"/>
        <w:spacing w:before="9"/>
        <w:rPr>
          <w:rFonts w:ascii="宋体"/>
          <w:sz w:val="25"/>
        </w:rPr>
      </w:pPr>
    </w:p>
    <w:tbl>
      <w:tblPr>
        <w:tblStyle w:val="4"/>
        <w:tblW w:w="0" w:type="auto"/>
        <w:tblInd w:w="12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1"/>
        <w:gridCol w:w="675"/>
        <w:gridCol w:w="3435"/>
        <w:gridCol w:w="3135"/>
        <w:gridCol w:w="70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91" w:type="dxa"/>
          </w:tcPr>
          <w:p>
            <w:pPr>
              <w:pStyle w:val="8"/>
              <w:spacing w:before="34"/>
              <w:ind w:left="113" w:right="10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38</w:t>
            </w:r>
          </w:p>
        </w:tc>
        <w:tc>
          <w:tcPr>
            <w:tcW w:w="675" w:type="dxa"/>
            <w:vMerge w:val="restart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3435" w:type="dxa"/>
          </w:tcPr>
          <w:p>
            <w:pPr>
              <w:pStyle w:val="8"/>
              <w:spacing w:before="20"/>
              <w:ind w:left="107"/>
              <w:rPr>
                <w:sz w:val="21"/>
              </w:rPr>
            </w:pPr>
            <w:r>
              <w:rPr>
                <w:sz w:val="21"/>
              </w:rPr>
              <w:t>是否有完善的安全环保制度</w:t>
            </w:r>
          </w:p>
        </w:tc>
        <w:tc>
          <w:tcPr>
            <w:tcW w:w="3135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706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691" w:type="dxa"/>
          </w:tcPr>
          <w:p>
            <w:pPr>
              <w:pStyle w:val="8"/>
              <w:spacing w:before="190"/>
              <w:ind w:left="113" w:right="10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39</w:t>
            </w:r>
          </w:p>
        </w:tc>
        <w:tc>
          <w:tcPr>
            <w:tcW w:w="6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5" w:type="dxa"/>
          </w:tcPr>
          <w:p>
            <w:pPr>
              <w:pStyle w:val="8"/>
              <w:spacing w:before="20"/>
              <w:ind w:left="107"/>
              <w:rPr>
                <w:sz w:val="21"/>
              </w:rPr>
            </w:pPr>
            <w:r>
              <w:rPr>
                <w:sz w:val="21"/>
              </w:rPr>
              <w:t>加工设备是否有废水收集和循环利</w:t>
            </w:r>
          </w:p>
          <w:p>
            <w:pPr>
              <w:pStyle w:val="8"/>
              <w:spacing w:before="43"/>
              <w:ind w:left="107"/>
              <w:rPr>
                <w:sz w:val="21"/>
              </w:rPr>
            </w:pPr>
            <w:r>
              <w:rPr>
                <w:sz w:val="21"/>
              </w:rPr>
              <w:t>用系统</w:t>
            </w:r>
          </w:p>
        </w:tc>
        <w:tc>
          <w:tcPr>
            <w:tcW w:w="3135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706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691" w:type="dxa"/>
          </w:tcPr>
          <w:p>
            <w:pPr>
              <w:pStyle w:val="8"/>
              <w:spacing w:before="192"/>
              <w:ind w:left="113" w:right="10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40</w:t>
            </w:r>
          </w:p>
        </w:tc>
        <w:tc>
          <w:tcPr>
            <w:tcW w:w="6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5" w:type="dxa"/>
          </w:tcPr>
          <w:p>
            <w:pPr>
              <w:pStyle w:val="8"/>
              <w:spacing w:before="22"/>
              <w:ind w:left="107"/>
              <w:rPr>
                <w:sz w:val="21"/>
              </w:rPr>
            </w:pPr>
            <w:r>
              <w:rPr>
                <w:sz w:val="21"/>
              </w:rPr>
              <w:t>是否有废油回收储存设备和相关处</w:t>
            </w:r>
          </w:p>
          <w:p>
            <w:pPr>
              <w:pStyle w:val="8"/>
              <w:spacing w:before="43"/>
              <w:ind w:left="107"/>
              <w:rPr>
                <w:sz w:val="21"/>
              </w:rPr>
            </w:pPr>
            <w:r>
              <w:rPr>
                <w:sz w:val="21"/>
              </w:rPr>
              <w:t>理措施</w:t>
            </w:r>
          </w:p>
        </w:tc>
        <w:tc>
          <w:tcPr>
            <w:tcW w:w="3135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706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691" w:type="dxa"/>
          </w:tcPr>
          <w:p>
            <w:pPr>
              <w:pStyle w:val="8"/>
              <w:spacing w:before="191"/>
              <w:ind w:left="113" w:right="10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41</w:t>
            </w:r>
          </w:p>
        </w:tc>
        <w:tc>
          <w:tcPr>
            <w:tcW w:w="6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5" w:type="dxa"/>
          </w:tcPr>
          <w:p>
            <w:pPr>
              <w:pStyle w:val="8"/>
              <w:spacing w:before="21"/>
              <w:ind w:left="107"/>
              <w:rPr>
                <w:sz w:val="21"/>
              </w:rPr>
            </w:pPr>
            <w:r>
              <w:rPr>
                <w:sz w:val="21"/>
              </w:rPr>
              <w:t>是否有突发环境事件或污染事件应</w:t>
            </w:r>
          </w:p>
          <w:p>
            <w:pPr>
              <w:pStyle w:val="8"/>
              <w:spacing w:before="43"/>
              <w:ind w:left="107"/>
              <w:rPr>
                <w:sz w:val="21"/>
              </w:rPr>
            </w:pPr>
            <w:r>
              <w:rPr>
                <w:sz w:val="21"/>
              </w:rPr>
              <w:t>急设施和处理预案</w:t>
            </w:r>
          </w:p>
        </w:tc>
        <w:tc>
          <w:tcPr>
            <w:tcW w:w="3135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706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691" w:type="dxa"/>
          </w:tcPr>
          <w:p>
            <w:pPr>
              <w:pStyle w:val="8"/>
              <w:spacing w:before="35"/>
              <w:ind w:left="113" w:right="10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42</w:t>
            </w:r>
          </w:p>
        </w:tc>
        <w:tc>
          <w:tcPr>
            <w:tcW w:w="6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5" w:type="dxa"/>
          </w:tcPr>
          <w:p>
            <w:pPr>
              <w:pStyle w:val="8"/>
              <w:spacing w:before="21"/>
              <w:ind w:left="107"/>
              <w:rPr>
                <w:sz w:val="21"/>
              </w:rPr>
            </w:pPr>
            <w:r>
              <w:rPr>
                <w:sz w:val="21"/>
              </w:rPr>
              <w:t>消防设施是否达到国家标准要求</w:t>
            </w:r>
          </w:p>
        </w:tc>
        <w:tc>
          <w:tcPr>
            <w:tcW w:w="3135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706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691" w:type="dxa"/>
          </w:tcPr>
          <w:p>
            <w:pPr>
              <w:pStyle w:val="8"/>
              <w:spacing w:before="190"/>
              <w:ind w:left="113" w:right="10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43</w:t>
            </w:r>
          </w:p>
        </w:tc>
        <w:tc>
          <w:tcPr>
            <w:tcW w:w="675" w:type="dxa"/>
            <w:vMerge w:val="restart"/>
          </w:tcPr>
          <w:p>
            <w:pPr>
              <w:pStyle w:val="8"/>
              <w:spacing w:before="2"/>
              <w:rPr>
                <w:sz w:val="14"/>
              </w:rPr>
            </w:pPr>
          </w:p>
          <w:p>
            <w:pPr>
              <w:pStyle w:val="8"/>
              <w:spacing w:line="278" w:lineRule="auto"/>
              <w:ind w:left="108" w:right="97"/>
              <w:rPr>
                <w:sz w:val="21"/>
              </w:rPr>
            </w:pPr>
            <w:r>
              <w:rPr>
                <w:sz w:val="21"/>
              </w:rPr>
              <w:t>人员培训</w:t>
            </w:r>
          </w:p>
        </w:tc>
        <w:tc>
          <w:tcPr>
            <w:tcW w:w="3435" w:type="dxa"/>
          </w:tcPr>
          <w:p>
            <w:pPr>
              <w:pStyle w:val="8"/>
              <w:spacing w:before="21"/>
              <w:ind w:left="107"/>
              <w:rPr>
                <w:sz w:val="21"/>
              </w:rPr>
            </w:pPr>
            <w:r>
              <w:rPr>
                <w:sz w:val="21"/>
              </w:rPr>
              <w:t>是否制定完善的岗位操作守则和工</w:t>
            </w:r>
          </w:p>
          <w:p>
            <w:pPr>
              <w:pStyle w:val="8"/>
              <w:spacing w:before="42"/>
              <w:ind w:left="107"/>
              <w:rPr>
                <w:sz w:val="21"/>
              </w:rPr>
            </w:pPr>
            <w:r>
              <w:rPr>
                <w:sz w:val="21"/>
              </w:rPr>
              <w:t>作流程</w:t>
            </w:r>
          </w:p>
        </w:tc>
        <w:tc>
          <w:tcPr>
            <w:tcW w:w="3135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706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91" w:type="dxa"/>
          </w:tcPr>
          <w:p>
            <w:pPr>
              <w:pStyle w:val="8"/>
              <w:spacing w:before="34"/>
              <w:ind w:left="113" w:right="10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44</w:t>
            </w:r>
          </w:p>
        </w:tc>
        <w:tc>
          <w:tcPr>
            <w:tcW w:w="6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5" w:type="dxa"/>
          </w:tcPr>
          <w:p>
            <w:pPr>
              <w:pStyle w:val="8"/>
              <w:spacing w:before="20"/>
              <w:ind w:left="107"/>
              <w:rPr>
                <w:sz w:val="21"/>
              </w:rPr>
            </w:pPr>
            <w:r>
              <w:rPr>
                <w:sz w:val="21"/>
              </w:rPr>
              <w:t>参加过行业培训人员数量</w:t>
            </w:r>
          </w:p>
        </w:tc>
        <w:tc>
          <w:tcPr>
            <w:tcW w:w="3135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706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91" w:type="dxa"/>
          </w:tcPr>
          <w:p>
            <w:pPr>
              <w:pStyle w:val="8"/>
              <w:spacing w:before="34"/>
              <w:ind w:left="113" w:right="10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45</w:t>
            </w:r>
          </w:p>
        </w:tc>
        <w:tc>
          <w:tcPr>
            <w:tcW w:w="675" w:type="dxa"/>
            <w:vMerge w:val="restart"/>
          </w:tcPr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spacing w:before="8"/>
              <w:rPr>
                <w:sz w:val="22"/>
              </w:rPr>
            </w:pPr>
          </w:p>
          <w:p>
            <w:pPr>
              <w:pStyle w:val="8"/>
              <w:spacing w:line="278" w:lineRule="auto"/>
              <w:ind w:left="108" w:right="137"/>
              <w:rPr>
                <w:sz w:val="21"/>
              </w:rPr>
            </w:pPr>
            <w:r>
              <w:rPr>
                <w:spacing w:val="-9"/>
                <w:sz w:val="21"/>
              </w:rPr>
              <w:t>安全</w:t>
            </w:r>
            <w:r>
              <w:rPr>
                <w:spacing w:val="-9"/>
                <w:w w:val="95"/>
                <w:sz w:val="21"/>
              </w:rPr>
              <w:t>生产</w:t>
            </w:r>
          </w:p>
          <w:p>
            <w:pPr>
              <w:pStyle w:val="8"/>
              <w:spacing w:line="278" w:lineRule="auto"/>
              <w:ind w:left="108" w:right="137"/>
              <w:jc w:val="both"/>
              <w:rPr>
                <w:sz w:val="21"/>
              </w:rPr>
            </w:pPr>
            <w:r>
              <w:rPr>
                <w:spacing w:val="-9"/>
                <w:sz w:val="21"/>
              </w:rPr>
              <w:t>、职业健康和社会</w:t>
            </w:r>
            <w:r>
              <w:rPr>
                <w:spacing w:val="-9"/>
                <w:w w:val="95"/>
                <w:sz w:val="21"/>
              </w:rPr>
              <w:t>责任</w:t>
            </w:r>
          </w:p>
        </w:tc>
        <w:tc>
          <w:tcPr>
            <w:tcW w:w="3435" w:type="dxa"/>
          </w:tcPr>
          <w:p>
            <w:pPr>
              <w:pStyle w:val="8"/>
              <w:spacing w:before="20"/>
              <w:ind w:left="107"/>
              <w:rPr>
                <w:sz w:val="21"/>
              </w:rPr>
            </w:pPr>
            <w:r>
              <w:rPr>
                <w:sz w:val="21"/>
              </w:rPr>
              <w:t>是否有职业危害防护措施</w:t>
            </w:r>
          </w:p>
        </w:tc>
        <w:tc>
          <w:tcPr>
            <w:tcW w:w="3135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706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691" w:type="dxa"/>
          </w:tcPr>
          <w:p>
            <w:pPr>
              <w:pStyle w:val="8"/>
              <w:spacing w:before="36"/>
              <w:ind w:left="113" w:right="10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46</w:t>
            </w:r>
          </w:p>
        </w:tc>
        <w:tc>
          <w:tcPr>
            <w:tcW w:w="6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5" w:type="dxa"/>
          </w:tcPr>
          <w:p>
            <w:pPr>
              <w:pStyle w:val="8"/>
              <w:spacing w:before="22"/>
              <w:ind w:left="107"/>
              <w:rPr>
                <w:sz w:val="21"/>
              </w:rPr>
            </w:pPr>
            <w:r>
              <w:rPr>
                <w:sz w:val="21"/>
              </w:rPr>
              <w:t>专职安全管理人员数量</w:t>
            </w:r>
          </w:p>
        </w:tc>
        <w:tc>
          <w:tcPr>
            <w:tcW w:w="3135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706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91" w:type="dxa"/>
          </w:tcPr>
          <w:p>
            <w:pPr>
              <w:pStyle w:val="8"/>
              <w:spacing w:before="35"/>
              <w:ind w:left="113" w:right="10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47</w:t>
            </w:r>
          </w:p>
        </w:tc>
        <w:tc>
          <w:tcPr>
            <w:tcW w:w="6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5" w:type="dxa"/>
          </w:tcPr>
          <w:p>
            <w:pPr>
              <w:pStyle w:val="8"/>
              <w:spacing w:before="21"/>
              <w:ind w:left="107"/>
              <w:rPr>
                <w:sz w:val="21"/>
              </w:rPr>
            </w:pPr>
            <w:r>
              <w:rPr>
                <w:sz w:val="21"/>
              </w:rPr>
              <w:t>是否配备安全防护设施</w:t>
            </w:r>
          </w:p>
        </w:tc>
        <w:tc>
          <w:tcPr>
            <w:tcW w:w="3135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706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9" w:hRule="atLeast"/>
        </w:trPr>
        <w:tc>
          <w:tcPr>
            <w:tcW w:w="691" w:type="dxa"/>
          </w:tcPr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spacing w:before="5"/>
              <w:rPr>
                <w:sz w:val="29"/>
              </w:rPr>
            </w:pPr>
          </w:p>
          <w:p>
            <w:pPr>
              <w:pStyle w:val="8"/>
              <w:ind w:left="113" w:right="10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48</w:t>
            </w:r>
          </w:p>
        </w:tc>
        <w:tc>
          <w:tcPr>
            <w:tcW w:w="6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5" w:type="dxa"/>
          </w:tcPr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spacing w:before="2"/>
              <w:rPr>
                <w:sz w:val="18"/>
              </w:rPr>
            </w:pPr>
          </w:p>
          <w:p>
            <w:pPr>
              <w:pStyle w:val="8"/>
              <w:spacing w:line="278" w:lineRule="auto"/>
              <w:ind w:left="107" w:right="166"/>
              <w:rPr>
                <w:sz w:val="21"/>
              </w:rPr>
            </w:pPr>
            <w:r>
              <w:rPr>
                <w:sz w:val="21"/>
              </w:rPr>
              <w:t>是否依法经过安全生产监督管理部门审查、验收</w:t>
            </w:r>
          </w:p>
        </w:tc>
        <w:tc>
          <w:tcPr>
            <w:tcW w:w="3135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706" w:type="dxa"/>
          </w:tcPr>
          <w:p>
            <w:pPr>
              <w:pStyle w:val="8"/>
              <w:spacing w:before="21" w:line="278" w:lineRule="auto"/>
              <w:ind w:left="142" w:right="133"/>
              <w:jc w:val="both"/>
              <w:rPr>
                <w:sz w:val="21"/>
              </w:rPr>
            </w:pPr>
            <w:r>
              <w:rPr>
                <w:spacing w:val="-8"/>
                <w:sz w:val="21"/>
              </w:rPr>
              <w:t>请提供验收报</w:t>
            </w:r>
            <w:r>
              <w:rPr>
                <w:spacing w:val="-9"/>
                <w:w w:val="95"/>
                <w:sz w:val="21"/>
              </w:rPr>
              <w:t>告复</w:t>
            </w:r>
          </w:p>
          <w:p>
            <w:pPr>
              <w:pStyle w:val="8"/>
              <w:spacing w:line="269" w:lineRule="exact"/>
              <w:ind w:left="142"/>
              <w:rPr>
                <w:sz w:val="21"/>
              </w:rPr>
            </w:pPr>
            <w:r>
              <w:rPr>
                <w:spacing w:val="-1"/>
                <w:w w:val="95"/>
                <w:sz w:val="21"/>
              </w:rPr>
              <w:t>印件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691" w:type="dxa"/>
          </w:tcPr>
          <w:p>
            <w:pPr>
              <w:pStyle w:val="8"/>
              <w:spacing w:before="190"/>
              <w:ind w:left="113" w:right="10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49</w:t>
            </w:r>
          </w:p>
        </w:tc>
        <w:tc>
          <w:tcPr>
            <w:tcW w:w="6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5" w:type="dxa"/>
          </w:tcPr>
          <w:p>
            <w:pPr>
              <w:pStyle w:val="8"/>
              <w:spacing w:before="20"/>
              <w:ind w:left="107"/>
              <w:rPr>
                <w:sz w:val="21"/>
              </w:rPr>
            </w:pPr>
            <w:r>
              <w:rPr>
                <w:sz w:val="21"/>
              </w:rPr>
              <w:t>是否有健全的安全生产组织管理体</w:t>
            </w:r>
          </w:p>
          <w:p>
            <w:pPr>
              <w:pStyle w:val="8"/>
              <w:spacing w:before="43"/>
              <w:ind w:left="107"/>
              <w:rPr>
                <w:sz w:val="21"/>
              </w:rPr>
            </w:pPr>
            <w:r>
              <w:rPr>
                <w:w w:val="99"/>
                <w:sz w:val="21"/>
              </w:rPr>
              <w:t>系</w:t>
            </w:r>
          </w:p>
        </w:tc>
        <w:tc>
          <w:tcPr>
            <w:tcW w:w="3135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706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691" w:type="dxa"/>
          </w:tcPr>
          <w:p>
            <w:pPr>
              <w:pStyle w:val="8"/>
              <w:spacing w:before="190"/>
              <w:ind w:left="113" w:right="10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50</w:t>
            </w:r>
          </w:p>
        </w:tc>
        <w:tc>
          <w:tcPr>
            <w:tcW w:w="6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5" w:type="dxa"/>
          </w:tcPr>
          <w:p>
            <w:pPr>
              <w:pStyle w:val="8"/>
              <w:spacing w:before="20"/>
              <w:ind w:left="107"/>
              <w:rPr>
                <w:sz w:val="21"/>
              </w:rPr>
            </w:pPr>
            <w:r>
              <w:rPr>
                <w:sz w:val="21"/>
              </w:rPr>
              <w:t>是否有职工安全生产培训制度和安</w:t>
            </w:r>
          </w:p>
          <w:p>
            <w:pPr>
              <w:pStyle w:val="8"/>
              <w:spacing w:before="43"/>
              <w:ind w:left="107"/>
              <w:rPr>
                <w:sz w:val="21"/>
              </w:rPr>
            </w:pPr>
            <w:r>
              <w:rPr>
                <w:sz w:val="21"/>
              </w:rPr>
              <w:t>全生产检查制度</w:t>
            </w:r>
          </w:p>
        </w:tc>
        <w:tc>
          <w:tcPr>
            <w:tcW w:w="3135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706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691" w:type="dxa"/>
          </w:tcPr>
          <w:p>
            <w:pPr>
              <w:pStyle w:val="8"/>
              <w:spacing w:before="190"/>
              <w:ind w:left="113" w:right="10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51</w:t>
            </w:r>
          </w:p>
        </w:tc>
        <w:tc>
          <w:tcPr>
            <w:tcW w:w="6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5" w:type="dxa"/>
          </w:tcPr>
          <w:p>
            <w:pPr>
              <w:pStyle w:val="8"/>
              <w:spacing w:before="20"/>
              <w:ind w:left="107"/>
              <w:rPr>
                <w:sz w:val="21"/>
              </w:rPr>
            </w:pPr>
            <w:r>
              <w:rPr>
                <w:sz w:val="21"/>
              </w:rPr>
              <w:t>用工制度是否符合《劳动合同法》</w:t>
            </w:r>
          </w:p>
          <w:p>
            <w:pPr>
              <w:pStyle w:val="8"/>
              <w:spacing w:before="43"/>
              <w:ind w:left="107"/>
              <w:rPr>
                <w:sz w:val="21"/>
              </w:rPr>
            </w:pPr>
            <w:r>
              <w:rPr>
                <w:sz w:val="21"/>
              </w:rPr>
              <w:t>规定</w:t>
            </w:r>
          </w:p>
        </w:tc>
        <w:tc>
          <w:tcPr>
            <w:tcW w:w="3135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706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691" w:type="dxa"/>
          </w:tcPr>
          <w:p>
            <w:pPr>
              <w:pStyle w:val="8"/>
              <w:spacing w:before="2"/>
              <w:rPr>
                <w:sz w:val="27"/>
              </w:rPr>
            </w:pPr>
          </w:p>
          <w:p>
            <w:pPr>
              <w:pStyle w:val="8"/>
              <w:ind w:left="113" w:right="10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52</w:t>
            </w:r>
          </w:p>
        </w:tc>
        <w:tc>
          <w:tcPr>
            <w:tcW w:w="6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5" w:type="dxa"/>
          </w:tcPr>
          <w:p>
            <w:pPr>
              <w:pStyle w:val="8"/>
              <w:rPr>
                <w:sz w:val="26"/>
              </w:rPr>
            </w:pPr>
          </w:p>
          <w:p>
            <w:pPr>
              <w:pStyle w:val="8"/>
              <w:spacing w:before="1"/>
              <w:ind w:left="107"/>
              <w:rPr>
                <w:sz w:val="21"/>
              </w:rPr>
            </w:pPr>
            <w:r>
              <w:rPr>
                <w:sz w:val="21"/>
              </w:rPr>
              <w:t xml:space="preserve">是否通过 </w:t>
            </w:r>
            <w:r>
              <w:rPr>
                <w:rFonts w:ascii="Times New Roman" w:eastAsia="Times New Roman"/>
                <w:sz w:val="21"/>
              </w:rPr>
              <w:t xml:space="preserve">ISO18000 </w:t>
            </w:r>
            <w:r>
              <w:rPr>
                <w:sz w:val="21"/>
              </w:rPr>
              <w:t>认证</w:t>
            </w:r>
          </w:p>
        </w:tc>
        <w:tc>
          <w:tcPr>
            <w:tcW w:w="3135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706" w:type="dxa"/>
          </w:tcPr>
          <w:p>
            <w:pPr>
              <w:pStyle w:val="8"/>
              <w:spacing w:before="22" w:line="278" w:lineRule="auto"/>
              <w:ind w:left="142" w:right="133"/>
              <w:rPr>
                <w:sz w:val="21"/>
              </w:rPr>
            </w:pPr>
            <w:r>
              <w:rPr>
                <w:spacing w:val="-8"/>
                <w:sz w:val="21"/>
              </w:rPr>
              <w:t>请提</w:t>
            </w:r>
            <w:r>
              <w:rPr>
                <w:spacing w:val="-9"/>
                <w:w w:val="95"/>
                <w:sz w:val="21"/>
              </w:rPr>
              <w:t>供复</w:t>
            </w:r>
          </w:p>
          <w:p>
            <w:pPr>
              <w:pStyle w:val="8"/>
              <w:spacing w:line="269" w:lineRule="exact"/>
              <w:ind w:left="142"/>
              <w:rPr>
                <w:sz w:val="21"/>
              </w:rPr>
            </w:pPr>
            <w:r>
              <w:rPr>
                <w:spacing w:val="-1"/>
                <w:w w:val="95"/>
                <w:sz w:val="21"/>
              </w:rPr>
              <w:t>印件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691" w:type="dxa"/>
          </w:tcPr>
          <w:p>
            <w:pPr>
              <w:pStyle w:val="8"/>
              <w:spacing w:before="191"/>
              <w:ind w:left="113" w:right="10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53</w:t>
            </w:r>
          </w:p>
        </w:tc>
        <w:tc>
          <w:tcPr>
            <w:tcW w:w="675" w:type="dxa"/>
          </w:tcPr>
          <w:p>
            <w:pPr>
              <w:pStyle w:val="8"/>
              <w:spacing w:before="21"/>
              <w:ind w:left="127"/>
              <w:rPr>
                <w:sz w:val="21"/>
              </w:rPr>
            </w:pPr>
            <w:r>
              <w:rPr>
                <w:spacing w:val="-1"/>
                <w:w w:val="95"/>
                <w:sz w:val="21"/>
              </w:rPr>
              <w:t>信息</w:t>
            </w:r>
          </w:p>
          <w:p>
            <w:pPr>
              <w:pStyle w:val="8"/>
              <w:spacing w:before="43"/>
              <w:ind w:left="127"/>
              <w:rPr>
                <w:sz w:val="21"/>
              </w:rPr>
            </w:pPr>
            <w:r>
              <w:rPr>
                <w:spacing w:val="-1"/>
                <w:w w:val="95"/>
                <w:sz w:val="21"/>
              </w:rPr>
              <w:t>公开</w:t>
            </w:r>
          </w:p>
        </w:tc>
        <w:tc>
          <w:tcPr>
            <w:tcW w:w="3435" w:type="dxa"/>
          </w:tcPr>
          <w:p>
            <w:pPr>
              <w:pStyle w:val="8"/>
              <w:spacing w:before="21"/>
              <w:ind w:left="107"/>
              <w:rPr>
                <w:sz w:val="21"/>
              </w:rPr>
            </w:pPr>
            <w:r>
              <w:rPr>
                <w:sz w:val="21"/>
              </w:rPr>
              <w:t>是否已注册废钢铁加工行业信息服</w:t>
            </w:r>
          </w:p>
          <w:p>
            <w:pPr>
              <w:pStyle w:val="8"/>
              <w:spacing w:before="43"/>
              <w:ind w:left="107"/>
              <w:rPr>
                <w:sz w:val="21"/>
              </w:rPr>
            </w:pPr>
            <w:r>
              <w:rPr>
                <w:sz w:val="21"/>
              </w:rPr>
              <w:t>务平台，并按要求上报数据</w:t>
            </w:r>
          </w:p>
        </w:tc>
        <w:tc>
          <w:tcPr>
            <w:tcW w:w="3135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706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</w:tbl>
    <w:p>
      <w:pPr>
        <w:spacing w:before="21"/>
        <w:ind w:left="231" w:right="0" w:firstLine="0"/>
        <w:jc w:val="left"/>
        <w:rPr>
          <w:rFonts w:hint="eastAsia" w:ascii="宋体" w:eastAsia="宋体"/>
          <w:sz w:val="21"/>
        </w:rPr>
      </w:pPr>
      <w:r>
        <w:rPr>
          <w:rFonts w:hint="eastAsia" w:ascii="宋体" w:eastAsia="宋体"/>
          <w:sz w:val="21"/>
        </w:rPr>
        <w:t>注：纸面不敷、可另附页。</w:t>
      </w:r>
    </w:p>
    <w:p>
      <w:pPr>
        <w:pStyle w:val="3"/>
        <w:rPr>
          <w:rFonts w:ascii="宋体"/>
          <w:sz w:val="20"/>
        </w:rPr>
      </w:pPr>
    </w:p>
    <w:p>
      <w:pPr>
        <w:pStyle w:val="3"/>
        <w:spacing w:before="10"/>
        <w:rPr>
          <w:rFonts w:ascii="宋体"/>
          <w:sz w:val="26"/>
        </w:rPr>
      </w:pPr>
    </w:p>
    <w:p>
      <w:pPr>
        <w:spacing w:before="0" w:line="429" w:lineRule="auto"/>
        <w:ind w:left="651" w:right="1315" w:firstLine="0"/>
        <w:jc w:val="left"/>
        <w:rPr>
          <w:rFonts w:hint="eastAsia" w:ascii="宋体" w:eastAsia="宋体"/>
          <w:sz w:val="21"/>
        </w:rPr>
      </w:pPr>
      <w:r>
        <w:rPr>
          <w:rFonts w:hint="eastAsia" w:ascii="微软雅黑" w:eastAsia="微软雅黑"/>
          <w:b/>
          <w:sz w:val="21"/>
        </w:rPr>
        <w:t>声明：以上所有材料真实有效，有据可查，如有虚假，愿意承担相应法律责任。</w:t>
      </w:r>
      <w:r>
        <w:rPr>
          <w:rFonts w:hint="eastAsia" w:ascii="宋体" w:eastAsia="宋体"/>
          <w:spacing w:val="-1"/>
          <w:w w:val="99"/>
          <w:sz w:val="21"/>
        </w:rPr>
        <w:t>法定代表人</w:t>
      </w:r>
      <w:r>
        <w:rPr>
          <w:rFonts w:hint="eastAsia" w:ascii="宋体" w:eastAsia="宋体"/>
          <w:spacing w:val="2"/>
          <w:w w:val="99"/>
          <w:sz w:val="21"/>
        </w:rPr>
        <w:t>（</w:t>
      </w:r>
      <w:r>
        <w:rPr>
          <w:rFonts w:hint="eastAsia" w:ascii="宋体" w:eastAsia="宋体"/>
          <w:w w:val="99"/>
          <w:sz w:val="21"/>
        </w:rPr>
        <w:t>签字</w:t>
      </w:r>
      <w:r>
        <w:rPr>
          <w:rFonts w:hint="eastAsia" w:ascii="宋体" w:eastAsia="宋体"/>
          <w:spacing w:val="-104"/>
          <w:w w:val="99"/>
          <w:sz w:val="21"/>
        </w:rPr>
        <w:t>）</w:t>
      </w:r>
      <w:r>
        <w:rPr>
          <w:rFonts w:hint="eastAsia" w:ascii="宋体" w:eastAsia="宋体"/>
          <w:w w:val="99"/>
          <w:sz w:val="21"/>
        </w:rPr>
        <w:t>：</w:t>
      </w:r>
    </w:p>
    <w:p>
      <w:pPr>
        <w:pStyle w:val="3"/>
        <w:rPr>
          <w:rFonts w:ascii="宋体"/>
          <w:sz w:val="20"/>
        </w:rPr>
      </w:pPr>
    </w:p>
    <w:p>
      <w:pPr>
        <w:pStyle w:val="3"/>
        <w:spacing w:before="5"/>
        <w:rPr>
          <w:rFonts w:ascii="宋体"/>
          <w:sz w:val="15"/>
        </w:rPr>
      </w:pPr>
    </w:p>
    <w:p>
      <w:pPr>
        <w:tabs>
          <w:tab w:val="left" w:pos="4974"/>
          <w:tab w:val="left" w:pos="5605"/>
        </w:tabs>
        <w:spacing w:before="0"/>
        <w:ind w:left="4345" w:right="0" w:firstLine="0"/>
        <w:jc w:val="center"/>
        <w:rPr>
          <w:rFonts w:hint="eastAsia" w:ascii="宋体" w:eastAsia="宋体"/>
          <w:sz w:val="21"/>
        </w:rPr>
      </w:pPr>
      <w:r>
        <w:rPr>
          <w:rFonts w:hint="eastAsia" w:ascii="宋体" w:eastAsia="宋体"/>
          <w:sz w:val="21"/>
        </w:rPr>
        <w:t>年</w:t>
      </w:r>
      <w:r>
        <w:rPr>
          <w:rFonts w:hint="eastAsia" w:ascii="宋体" w:eastAsia="宋体"/>
          <w:sz w:val="21"/>
        </w:rPr>
        <w:tab/>
      </w:r>
      <w:r>
        <w:rPr>
          <w:rFonts w:hint="eastAsia" w:ascii="宋体" w:eastAsia="宋体"/>
          <w:sz w:val="21"/>
        </w:rPr>
        <w:t>月</w:t>
      </w:r>
      <w:r>
        <w:rPr>
          <w:rFonts w:hint="eastAsia" w:ascii="宋体" w:eastAsia="宋体"/>
          <w:sz w:val="21"/>
        </w:rPr>
        <w:tab/>
      </w:r>
      <w:r>
        <w:rPr>
          <w:rFonts w:hint="eastAsia" w:ascii="宋体" w:eastAsia="宋体"/>
          <w:sz w:val="21"/>
        </w:rPr>
        <w:t>日</w:t>
      </w:r>
    </w:p>
    <w:p>
      <w:pPr>
        <w:spacing w:before="43"/>
        <w:ind w:left="4345" w:right="3" w:firstLine="0"/>
        <w:jc w:val="center"/>
        <w:rPr>
          <w:rFonts w:hint="eastAsia" w:ascii="宋体" w:eastAsia="宋体"/>
          <w:sz w:val="21"/>
        </w:rPr>
      </w:pPr>
      <w:r>
        <w:rPr>
          <w:rFonts w:hint="eastAsia" w:ascii="宋体" w:eastAsia="宋体"/>
          <w:sz w:val="21"/>
        </w:rPr>
        <w:t>（申请单位公章）</w:t>
      </w:r>
    </w:p>
    <w:p>
      <w:pPr>
        <w:spacing w:after="0"/>
        <w:jc w:val="center"/>
        <w:rPr>
          <w:rFonts w:hint="eastAsia" w:ascii="宋体" w:eastAsia="宋体"/>
          <w:sz w:val="21"/>
        </w:rPr>
        <w:sectPr>
          <w:pgSz w:w="11910" w:h="16840"/>
          <w:pgMar w:top="1580" w:right="1260" w:bottom="1100" w:left="1300" w:header="0" w:footer="913" w:gutter="0"/>
        </w:sectPr>
      </w:pPr>
    </w:p>
    <w:p>
      <w:pPr>
        <w:pStyle w:val="3"/>
        <w:rPr>
          <w:rFonts w:ascii="宋体"/>
          <w:sz w:val="20"/>
        </w:rPr>
      </w:pPr>
    </w:p>
    <w:p>
      <w:pPr>
        <w:spacing w:before="206"/>
        <w:ind w:left="231" w:right="0" w:firstLine="0"/>
        <w:jc w:val="left"/>
        <w:rPr>
          <w:rFonts w:hint="eastAsia" w:ascii="宋体" w:eastAsia="宋体"/>
          <w:sz w:val="28"/>
        </w:rPr>
      </w:pPr>
      <w:r>
        <w:rPr>
          <w:rFonts w:hint="eastAsia" w:ascii="宋体" w:eastAsia="宋体"/>
          <w:sz w:val="28"/>
        </w:rPr>
        <w:t>表 3</w:t>
      </w:r>
    </w:p>
    <w:p>
      <w:pPr>
        <w:pStyle w:val="2"/>
      </w:pPr>
      <w:r>
        <w:t>省级工业和信息化主管部门审核意见表</w:t>
      </w:r>
    </w:p>
    <w:p>
      <w:pPr>
        <w:tabs>
          <w:tab w:val="left" w:pos="2119"/>
          <w:tab w:val="left" w:pos="4536"/>
          <w:tab w:val="left" w:pos="6531"/>
        </w:tabs>
        <w:spacing w:before="102" w:after="23"/>
        <w:ind w:left="231" w:right="0" w:firstLine="0"/>
        <w:jc w:val="left"/>
        <w:rPr>
          <w:rFonts w:hint="eastAsia" w:ascii="宋体" w:eastAsia="宋体"/>
          <w:sz w:val="21"/>
        </w:rPr>
      </w:pPr>
      <w:r>
        <w:rPr>
          <w:rFonts w:hint="eastAsia" w:ascii="宋体" w:eastAsia="宋体"/>
          <w:sz w:val="21"/>
        </w:rPr>
        <w:t>申报单位：</w:t>
      </w:r>
      <w:r>
        <w:rPr>
          <w:rFonts w:hint="eastAsia" w:ascii="宋体" w:eastAsia="宋体"/>
          <w:sz w:val="21"/>
        </w:rPr>
        <w:tab/>
      </w:r>
      <w:r>
        <w:rPr>
          <w:rFonts w:hint="eastAsia" w:ascii="宋体" w:eastAsia="宋体"/>
          <w:sz w:val="21"/>
        </w:rPr>
        <w:t>（单位公章）</w:t>
      </w:r>
      <w:r>
        <w:rPr>
          <w:rFonts w:hint="eastAsia" w:ascii="宋体" w:eastAsia="宋体"/>
          <w:sz w:val="21"/>
        </w:rPr>
        <w:tab/>
      </w:r>
      <w:r>
        <w:rPr>
          <w:rFonts w:hint="eastAsia" w:ascii="宋体" w:eastAsia="宋体"/>
          <w:sz w:val="21"/>
        </w:rPr>
        <w:t>填表人：</w:t>
      </w:r>
      <w:r>
        <w:rPr>
          <w:rFonts w:hint="eastAsia" w:ascii="宋体" w:eastAsia="宋体"/>
          <w:sz w:val="21"/>
        </w:rPr>
        <w:tab/>
      </w:r>
      <w:r>
        <w:rPr>
          <w:rFonts w:hint="eastAsia" w:ascii="宋体" w:eastAsia="宋体"/>
          <w:w w:val="95"/>
          <w:sz w:val="21"/>
        </w:rPr>
        <w:t>联系电话：</w:t>
      </w:r>
    </w:p>
    <w:tbl>
      <w:tblPr>
        <w:tblStyle w:val="4"/>
        <w:tblW w:w="0" w:type="auto"/>
        <w:tblInd w:w="12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56"/>
        <w:gridCol w:w="718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456" w:type="dxa"/>
          </w:tcPr>
          <w:p>
            <w:pPr>
              <w:pStyle w:val="8"/>
              <w:spacing w:before="176"/>
              <w:ind w:left="286" w:right="280"/>
              <w:jc w:val="center"/>
              <w:rPr>
                <w:sz w:val="21"/>
              </w:rPr>
            </w:pPr>
            <w:r>
              <w:rPr>
                <w:sz w:val="21"/>
              </w:rPr>
              <w:t>申请企业</w:t>
            </w:r>
          </w:p>
        </w:tc>
        <w:tc>
          <w:tcPr>
            <w:tcW w:w="7186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456" w:type="dxa"/>
          </w:tcPr>
          <w:p>
            <w:pPr>
              <w:pStyle w:val="8"/>
              <w:spacing w:before="176"/>
              <w:ind w:left="286" w:right="280"/>
              <w:jc w:val="center"/>
              <w:rPr>
                <w:sz w:val="21"/>
              </w:rPr>
            </w:pPr>
            <w:r>
              <w:rPr>
                <w:sz w:val="21"/>
              </w:rPr>
              <w:t>申请时间</w:t>
            </w:r>
          </w:p>
        </w:tc>
        <w:tc>
          <w:tcPr>
            <w:tcW w:w="7186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0" w:hRule="atLeast"/>
        </w:trPr>
        <w:tc>
          <w:tcPr>
            <w:tcW w:w="8642" w:type="dxa"/>
            <w:gridSpan w:val="2"/>
          </w:tcPr>
          <w:p>
            <w:pPr>
              <w:pStyle w:val="8"/>
              <w:rPr>
                <w:sz w:val="26"/>
              </w:rPr>
            </w:pPr>
          </w:p>
          <w:p>
            <w:pPr>
              <w:pStyle w:val="8"/>
              <w:spacing w:before="1"/>
              <w:ind w:left="107"/>
              <w:rPr>
                <w:sz w:val="21"/>
              </w:rPr>
            </w:pPr>
            <w:r>
              <w:rPr>
                <w:sz w:val="21"/>
              </w:rPr>
              <w:t>省级工业和信息化主管部门意见：</w:t>
            </w:r>
          </w:p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tabs>
                <w:tab w:val="left" w:pos="4516"/>
                <w:tab w:val="left" w:pos="7036"/>
              </w:tabs>
              <w:spacing w:before="133"/>
              <w:ind w:left="1996"/>
              <w:rPr>
                <w:sz w:val="21"/>
              </w:rPr>
            </w:pPr>
            <w:r>
              <w:rPr>
                <w:sz w:val="21"/>
              </w:rPr>
              <w:t>经办人签字：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负责人签字：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单位公章</w:t>
            </w:r>
          </w:p>
          <w:p>
            <w:pPr>
              <w:pStyle w:val="8"/>
              <w:spacing w:before="8"/>
              <w:rPr>
                <w:sz w:val="27"/>
              </w:rPr>
            </w:pPr>
          </w:p>
          <w:p>
            <w:pPr>
              <w:pStyle w:val="8"/>
              <w:tabs>
                <w:tab w:val="left" w:pos="943"/>
                <w:tab w:val="left" w:pos="1888"/>
              </w:tabs>
              <w:spacing w:before="1"/>
              <w:ind w:right="438"/>
              <w:jc w:val="right"/>
              <w:rPr>
                <w:sz w:val="21"/>
              </w:rPr>
            </w:pPr>
            <w:r>
              <w:rPr>
                <w:sz w:val="21"/>
              </w:rPr>
              <w:t>年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月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日</w:t>
            </w:r>
          </w:p>
        </w:tc>
      </w:tr>
    </w:tbl>
    <w:p>
      <w:pPr>
        <w:spacing w:before="22"/>
        <w:ind w:left="231" w:right="0" w:firstLine="0"/>
        <w:jc w:val="left"/>
        <w:rPr>
          <w:rFonts w:hint="eastAsia" w:ascii="宋体" w:eastAsia="宋体"/>
          <w:sz w:val="21"/>
        </w:rPr>
      </w:pPr>
      <w:r>
        <w:rPr>
          <w:rFonts w:hint="eastAsia" w:ascii="宋体" w:eastAsia="宋体"/>
          <w:sz w:val="21"/>
        </w:rPr>
        <w:t>注：纸面不敷、可另附页。</w:t>
      </w:r>
    </w:p>
    <w:sectPr>
      <w:pgSz w:w="11910" w:h="16840"/>
      <w:pgMar w:top="1580" w:right="1260" w:bottom="1180" w:left="1300" w:header="0" w:footer="913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12"/>
      </w:rPr>
    </w:pPr>
    <w:r>
      <w:pict>
        <v:shape id="_x0000_s2049" o:spid="_x0000_s2049" o:spt="202" type="#_x0000_t202" style="position:absolute;left:0pt;margin-left:290.15pt;margin-top:781.2pt;height:12pt;width:15.1pt;mso-position-horizontal-relative:page;mso-position-vertical-relative:page;z-index:-1657241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2"/>
                  <w:ind w:left="60" w:right="0" w:firstLine="0"/>
                  <w:jc w:val="left"/>
                  <w:rPr>
                    <w:rFonts w:ascii="Times New Roman"/>
                    <w:sz w:val="18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shapeLayoutLikeWW8/>
    <w:useFELayout/>
    <w:compatSetting w:name="compatibilityMode" w:uri="http://schemas.microsoft.com/office/word" w:val="12"/>
  </w:compat>
  <w:rsids>
    <w:rsidRoot w:val="00000000"/>
    <w:rsid w:val="7A9226C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spacing w:before="214"/>
      <w:ind w:left="235" w:right="276"/>
      <w:jc w:val="center"/>
      <w:outlineLvl w:val="1"/>
    </w:pPr>
    <w:rPr>
      <w:rFonts w:ascii="黑体" w:hAnsi="黑体" w:eastAsia="黑体" w:cs="黑体"/>
      <w:sz w:val="36"/>
      <w:szCs w:val="36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仿宋" w:hAnsi="仿宋" w:eastAsia="仿宋" w:cs="仿宋"/>
      <w:sz w:val="32"/>
      <w:szCs w:val="32"/>
      <w:lang w:val="en-US" w:eastAsia="zh-CN" w:bidi="ar-SA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rPr>
      <w:lang w:val="en-US" w:eastAsia="zh-CN" w:bidi="ar-SA"/>
    </w:rPr>
  </w:style>
  <w:style w:type="paragraph" w:customStyle="1" w:styleId="8">
    <w:name w:val="Table Paragraph"/>
    <w:basedOn w:val="1"/>
    <w:qFormat/>
    <w:uiPriority w:val="1"/>
    <w:rPr>
      <w:rFonts w:ascii="宋体" w:hAnsi="宋体" w:eastAsia="宋体" w:cs="宋体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2020-06-12T05:08:00Z</dcterms:created>
  <dc:creator>Lenovo User</dc:creator>
  <cp:lastModifiedBy>jxw718fll</cp:lastModifiedBy>
  <dcterms:modified xsi:type="dcterms:W3CDTF">2020-06-12T05:11:58Z</dcterms:modified>
  <dc:title>废钢铁加工行业准入公告管理暂行办法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2017-01-13T00:00:00Z</vt:filetime>
  </property>
  <property fmtid="{D5CDD505-2E9C-101B-9397-08002B2CF9AE}" pid="3" name="Creator">
    <vt:lpwstr>WPS Office</vt:lpwstr>
  </property>
  <property fmtid="{D5CDD505-2E9C-101B-9397-08002B2CF9AE}" pid="4" name="LastSaved">
    <vt:filetime>2020-06-12T00:00:00Z</vt:filetime>
  </property>
  <property fmtid="{D5CDD505-2E9C-101B-9397-08002B2CF9AE}" pid="5" name="KSOProductBuildVer">
    <vt:lpwstr>2052-11.1.0.9740</vt:lpwstr>
  </property>
</Properties>
</file>