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5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78" w:lineRule="auto"/>
      </w:pPr>
      <w:bookmarkStart w:id="0" w:name="_GoBack"/>
      <w:bookmarkEnd w:id="0"/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51" w:line="330" w:lineRule="auto"/>
        <w:ind w:left="138" w:right="88" w:firstLine="613"/>
        <w:rPr>
          <w:rFonts w:ascii="仿宋" w:hAnsi="仿宋" w:eastAsia="仿宋" w:cs="仿宋"/>
          <w:sz w:val="31"/>
          <w:szCs w:val="31"/>
        </w:rPr>
      </w:pPr>
    </w:p>
    <w:sectPr>
      <w:headerReference r:id="rId6" w:type="default"/>
      <w:footerReference r:id="rId7" w:type="default"/>
      <w:pgSz w:w="11906" w:h="16839"/>
      <w:pgMar w:top="400" w:right="1710" w:bottom="1511" w:left="1709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0BE124F7"/>
    <w:rsid w:val="6BB4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2024-10-25T10:30:00Z</dcterms:created>
  <dc:creator>Administrator</dc:creator>
  <cp:lastModifiedBy>卉小主～</cp:lastModifiedBy>
  <dcterms:modified xsi:type="dcterms:W3CDTF">2024-10-25T02:34:06Z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2024-10-25T10:30:53Z</vt:filetime>
  </property>
  <property fmtid="{D5CDD505-2E9C-101B-9397-08002B2CF9AE}" pid="4" name="KSOProductBuildVer">
    <vt:lpwstr>2052-12.1.0.16399</vt:lpwstr>
  </property>
  <property fmtid="{D5CDD505-2E9C-101B-9397-08002B2CF9AE}" pid="5" name="ICV">
    <vt:lpwstr>BE4D6EB329D64011B80556B49E6F1741_12</vt:lpwstr>
  </property>
</Properties>
</file>