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AD" w:rsidRDefault="005C6EAD" w:rsidP="005C6EAD">
      <w:pPr>
        <w:pStyle w:val="a3"/>
        <w:shd w:val="clear" w:color="auto" w:fill="FFFFFF"/>
        <w:spacing w:before="0" w:beforeAutospacing="0" w:after="0" w:afterAutospacing="0" w:line="560" w:lineRule="exact"/>
        <w:contextualSpacing/>
        <w:jc w:val="center"/>
        <w:rPr>
          <w:rFonts w:ascii="方正小标宋简体" w:eastAsia="方正小标宋简体" w:hAnsi="黑体"/>
          <w:color w:val="333333"/>
          <w:sz w:val="44"/>
          <w:szCs w:val="44"/>
        </w:rPr>
      </w:pPr>
    </w:p>
    <w:p w:rsidR="005C6EAD" w:rsidRPr="005C6EAD" w:rsidRDefault="005C6EAD" w:rsidP="005C6EAD">
      <w:pPr>
        <w:pStyle w:val="a3"/>
        <w:shd w:val="clear" w:color="auto" w:fill="FFFFFF"/>
        <w:spacing w:before="0" w:beforeAutospacing="0" w:after="0" w:afterAutospacing="0" w:line="560" w:lineRule="exact"/>
        <w:contextualSpacing/>
        <w:jc w:val="center"/>
        <w:rPr>
          <w:rFonts w:ascii="方正小标宋简体" w:eastAsia="方正小标宋简体" w:hAnsi="黑体"/>
          <w:color w:val="333333"/>
          <w:sz w:val="44"/>
          <w:szCs w:val="44"/>
        </w:rPr>
      </w:pPr>
      <w:r w:rsidRPr="005C6EAD">
        <w:rPr>
          <w:rFonts w:ascii="方正小标宋简体" w:eastAsia="方正小标宋简体" w:hAnsi="黑体" w:hint="eastAsia"/>
          <w:color w:val="333333"/>
          <w:sz w:val="44"/>
          <w:szCs w:val="44"/>
        </w:rPr>
        <w:t>《鞍山市城市排水（雨水）防涝综合规划》草案解读</w:t>
      </w:r>
    </w:p>
    <w:p w:rsidR="005C6EAD" w:rsidRDefault="005C6EAD" w:rsidP="005C6EAD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contextualSpacing/>
        <w:rPr>
          <w:rFonts w:ascii="黑体" w:eastAsia="黑体" w:hAnsi="黑体"/>
          <w:color w:val="333333"/>
          <w:sz w:val="32"/>
          <w:szCs w:val="32"/>
        </w:rPr>
      </w:pPr>
    </w:p>
    <w:p w:rsidR="00534099" w:rsidRPr="005C6EAD" w:rsidRDefault="00534099" w:rsidP="005C6EAD">
      <w:pPr>
        <w:pStyle w:val="a3"/>
        <w:shd w:val="clear" w:color="auto" w:fill="FFFFFF"/>
        <w:spacing w:before="0" w:beforeAutospacing="0" w:after="0" w:afterAutospacing="0" w:line="620" w:lineRule="exact"/>
        <w:ind w:firstLineChars="200" w:firstLine="640"/>
        <w:contextualSpacing/>
        <w:rPr>
          <w:rFonts w:ascii="黑体" w:eastAsia="黑体" w:hAnsi="黑体"/>
          <w:color w:val="333333"/>
          <w:sz w:val="32"/>
          <w:szCs w:val="32"/>
        </w:rPr>
      </w:pPr>
      <w:r w:rsidRPr="005C6EAD">
        <w:rPr>
          <w:rFonts w:ascii="黑体" w:eastAsia="黑体" w:hAnsi="黑体" w:hint="eastAsia"/>
          <w:color w:val="333333"/>
          <w:sz w:val="32"/>
          <w:szCs w:val="32"/>
        </w:rPr>
        <w:t>一、编制背景</w:t>
      </w:r>
    </w:p>
    <w:p w:rsidR="00534099" w:rsidRPr="005C6EAD" w:rsidRDefault="00534099" w:rsidP="005C6EAD">
      <w:pPr>
        <w:pStyle w:val="a3"/>
        <w:shd w:val="clear" w:color="auto" w:fill="FFFFFF"/>
        <w:spacing w:before="0" w:beforeAutospacing="0" w:after="0" w:afterAutospacing="0" w:line="620" w:lineRule="exact"/>
        <w:ind w:firstLineChars="200" w:firstLine="640"/>
        <w:contextualSpacing/>
        <w:rPr>
          <w:rFonts w:ascii="仿宋" w:eastAsia="仿宋" w:hAnsi="仿宋"/>
          <w:color w:val="333333"/>
          <w:sz w:val="32"/>
          <w:szCs w:val="32"/>
        </w:rPr>
      </w:pPr>
      <w:r w:rsidRPr="005C6EAD">
        <w:rPr>
          <w:rFonts w:ascii="仿宋" w:eastAsia="仿宋" w:hAnsi="仿宋" w:hint="eastAsia"/>
          <w:color w:val="333333"/>
          <w:sz w:val="32"/>
          <w:szCs w:val="32"/>
        </w:rPr>
        <w:t>为全面落实高质量发展要</w:t>
      </w:r>
      <w:r w:rsidR="00BF55CF">
        <w:rPr>
          <w:rFonts w:ascii="仿宋" w:eastAsia="仿宋" w:hAnsi="仿宋" w:hint="eastAsia"/>
          <w:color w:val="333333"/>
          <w:sz w:val="32"/>
          <w:szCs w:val="32"/>
        </w:rPr>
        <w:t>求，进一步提高我市排水防涝专项规划的科学性、指导性和可操作性，</w:t>
      </w:r>
      <w:r w:rsidRPr="005C6EAD">
        <w:rPr>
          <w:rFonts w:ascii="仿宋" w:eastAsia="仿宋" w:hAnsi="仿宋" w:hint="eastAsia"/>
          <w:color w:val="333333"/>
          <w:sz w:val="32"/>
          <w:szCs w:val="32"/>
        </w:rPr>
        <w:t>我局牵头编制《鞍山市“十四五”城市排水（雨水）防汛排涝规划》（以下简称《规划》）。</w:t>
      </w:r>
    </w:p>
    <w:p w:rsidR="00534099" w:rsidRPr="005C6EAD" w:rsidRDefault="00534099" w:rsidP="005C6EAD">
      <w:pPr>
        <w:pStyle w:val="a3"/>
        <w:shd w:val="clear" w:color="auto" w:fill="FFFFFF"/>
        <w:spacing w:before="0" w:beforeAutospacing="0" w:after="0" w:afterAutospacing="0" w:line="620" w:lineRule="exact"/>
        <w:ind w:firstLineChars="200" w:firstLine="640"/>
        <w:contextualSpacing/>
        <w:rPr>
          <w:rFonts w:ascii="黑体" w:eastAsia="黑体" w:hAnsi="黑体"/>
          <w:color w:val="333333"/>
          <w:sz w:val="32"/>
          <w:szCs w:val="32"/>
        </w:rPr>
      </w:pPr>
      <w:r w:rsidRPr="005C6EAD">
        <w:rPr>
          <w:rFonts w:ascii="黑体" w:eastAsia="黑体" w:hAnsi="黑体" w:hint="eastAsia"/>
          <w:color w:val="333333"/>
          <w:sz w:val="32"/>
          <w:szCs w:val="32"/>
        </w:rPr>
        <w:t>二、编制过程</w:t>
      </w:r>
    </w:p>
    <w:p w:rsidR="00534099" w:rsidRPr="005C6EAD" w:rsidRDefault="00534099" w:rsidP="005C6EAD">
      <w:pPr>
        <w:pStyle w:val="a3"/>
        <w:shd w:val="clear" w:color="auto" w:fill="FFFFFF"/>
        <w:spacing w:before="0" w:beforeAutospacing="0" w:after="0" w:afterAutospacing="0" w:line="620" w:lineRule="exact"/>
        <w:ind w:firstLineChars="200" w:firstLine="640"/>
        <w:contextualSpacing/>
        <w:rPr>
          <w:rFonts w:ascii="仿宋" w:eastAsia="仿宋" w:hAnsi="仿宋"/>
          <w:color w:val="333333"/>
          <w:sz w:val="32"/>
          <w:szCs w:val="32"/>
        </w:rPr>
      </w:pPr>
      <w:r w:rsidRPr="005C6EAD">
        <w:rPr>
          <w:rFonts w:ascii="仿宋" w:eastAsia="仿宋" w:hAnsi="仿宋" w:hint="eastAsia"/>
          <w:color w:val="333333"/>
          <w:sz w:val="32"/>
          <w:szCs w:val="32"/>
        </w:rPr>
        <w:t>20</w:t>
      </w:r>
      <w:r w:rsidR="00CA6061" w:rsidRPr="005C6EAD">
        <w:rPr>
          <w:rFonts w:ascii="仿宋" w:eastAsia="仿宋" w:hAnsi="仿宋" w:hint="eastAsia"/>
          <w:color w:val="333333"/>
          <w:sz w:val="32"/>
          <w:szCs w:val="32"/>
        </w:rPr>
        <w:t>17</w:t>
      </w:r>
      <w:r w:rsidRPr="005C6EAD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CA6061" w:rsidRPr="005C6EAD">
        <w:rPr>
          <w:rFonts w:ascii="仿宋" w:eastAsia="仿宋" w:hAnsi="仿宋" w:hint="eastAsia"/>
          <w:color w:val="333333"/>
          <w:sz w:val="32"/>
          <w:szCs w:val="32"/>
        </w:rPr>
        <w:t>7</w:t>
      </w:r>
      <w:r w:rsidRPr="005C6EAD">
        <w:rPr>
          <w:rFonts w:ascii="仿宋" w:eastAsia="仿宋" w:hAnsi="仿宋" w:hint="eastAsia"/>
          <w:color w:val="333333"/>
          <w:sz w:val="32"/>
          <w:szCs w:val="32"/>
        </w:rPr>
        <w:t>月，</w:t>
      </w:r>
      <w:r w:rsidR="00CA6061" w:rsidRPr="005C6EAD">
        <w:rPr>
          <w:rFonts w:ascii="仿宋" w:eastAsia="仿宋" w:hAnsi="仿宋" w:hint="eastAsia"/>
          <w:color w:val="333333"/>
          <w:sz w:val="32"/>
          <w:szCs w:val="32"/>
        </w:rPr>
        <w:t>市住房和城乡建设局会同辽宁省城乡建设规划设计院</w:t>
      </w:r>
      <w:r w:rsidRPr="005C6EAD">
        <w:rPr>
          <w:rFonts w:ascii="仿宋" w:eastAsia="仿宋" w:hAnsi="仿宋" w:hint="eastAsia"/>
          <w:color w:val="333333"/>
          <w:sz w:val="32"/>
          <w:szCs w:val="32"/>
        </w:rPr>
        <w:t>开展《规划》编制工作。</w:t>
      </w:r>
      <w:r w:rsidR="00CA6061" w:rsidRPr="005C6EAD">
        <w:rPr>
          <w:rFonts w:ascii="仿宋" w:eastAsia="仿宋" w:hAnsi="仿宋" w:hint="eastAsia"/>
          <w:color w:val="333333"/>
          <w:sz w:val="32"/>
          <w:szCs w:val="32"/>
        </w:rPr>
        <w:t>2020年3月</w:t>
      </w:r>
      <w:r w:rsidRPr="005C6EAD">
        <w:rPr>
          <w:rFonts w:ascii="仿宋" w:eastAsia="仿宋" w:hAnsi="仿宋" w:hint="eastAsia"/>
          <w:color w:val="333333"/>
          <w:sz w:val="32"/>
          <w:szCs w:val="32"/>
        </w:rPr>
        <w:t>在统筹各方意见的基础上，对《规划》修改完善后组织召开专家评审会，经专家论证后形成报审稿。</w:t>
      </w:r>
    </w:p>
    <w:p w:rsidR="002B3F4F" w:rsidRDefault="00534099" w:rsidP="005C6EAD">
      <w:pPr>
        <w:pStyle w:val="a3"/>
        <w:shd w:val="clear" w:color="auto" w:fill="FFFFFF"/>
        <w:spacing w:before="0" w:beforeAutospacing="0" w:after="0" w:afterAutospacing="0" w:line="620" w:lineRule="exact"/>
        <w:ind w:firstLineChars="200" w:firstLine="640"/>
        <w:contextualSpacing/>
        <w:rPr>
          <w:rFonts w:ascii="黑体" w:eastAsia="黑体" w:hAnsi="黑体" w:hint="eastAsia"/>
          <w:color w:val="333333"/>
          <w:sz w:val="32"/>
          <w:szCs w:val="32"/>
        </w:rPr>
      </w:pPr>
      <w:r w:rsidRPr="005C6EAD">
        <w:rPr>
          <w:rFonts w:ascii="黑体" w:eastAsia="黑体" w:hAnsi="黑体" w:hint="eastAsia"/>
          <w:color w:val="333333"/>
          <w:sz w:val="32"/>
          <w:szCs w:val="32"/>
        </w:rPr>
        <w:t>三、</w:t>
      </w:r>
      <w:r w:rsidR="005C6EAD" w:rsidRPr="005C6EAD">
        <w:rPr>
          <w:rFonts w:ascii="黑体" w:eastAsia="黑体" w:hAnsi="黑体" w:hint="eastAsia"/>
          <w:color w:val="333333"/>
          <w:sz w:val="32"/>
          <w:szCs w:val="32"/>
        </w:rPr>
        <w:t>范围</w:t>
      </w:r>
    </w:p>
    <w:p w:rsidR="00534099" w:rsidRPr="005C6EAD" w:rsidRDefault="005C6EAD" w:rsidP="005C6EAD">
      <w:pPr>
        <w:pStyle w:val="a3"/>
        <w:shd w:val="clear" w:color="auto" w:fill="FFFFFF"/>
        <w:spacing w:before="0" w:beforeAutospacing="0" w:after="0" w:afterAutospacing="0" w:line="620" w:lineRule="exact"/>
        <w:ind w:firstLineChars="200" w:firstLine="640"/>
        <w:contextualSpacing/>
        <w:rPr>
          <w:rFonts w:ascii="仿宋" w:eastAsia="仿宋" w:hAnsi="仿宋"/>
          <w:color w:val="333333"/>
          <w:sz w:val="32"/>
          <w:szCs w:val="32"/>
        </w:rPr>
      </w:pPr>
      <w:r w:rsidRPr="005C6EAD">
        <w:rPr>
          <w:rFonts w:ascii="仿宋" w:eastAsia="仿宋" w:hAnsi="仿宋"/>
          <w:sz w:val="32"/>
          <w:szCs w:val="32"/>
        </w:rPr>
        <w:t>本次规划范围北至鞍山市区边界，东至齐大山采矿区边界、老牛山山脊线和眼</w:t>
      </w:r>
      <w:r>
        <w:rPr>
          <w:rFonts w:ascii="仿宋" w:eastAsia="仿宋" w:hAnsi="仿宋"/>
          <w:sz w:val="32"/>
          <w:szCs w:val="32"/>
        </w:rPr>
        <w:t>前山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C6EAD">
        <w:rPr>
          <w:rFonts w:ascii="仿宋" w:eastAsia="仿宋" w:hAnsi="仿宋"/>
          <w:sz w:val="32"/>
          <w:szCs w:val="32"/>
        </w:rPr>
        <w:t>关宝山采矿区边界，南至千山风景名胜区正门及</w:t>
      </w:r>
      <w:r>
        <w:rPr>
          <w:rFonts w:ascii="仿宋" w:eastAsia="仿宋" w:hAnsi="仿宋"/>
          <w:sz w:val="32"/>
          <w:szCs w:val="32"/>
        </w:rPr>
        <w:t>千山东路两侧部分用地边界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C6EAD">
        <w:rPr>
          <w:rFonts w:ascii="仿宋" w:eastAsia="仿宋" w:hAnsi="仿宋"/>
          <w:sz w:val="32"/>
          <w:szCs w:val="32"/>
        </w:rPr>
        <w:t>大孤山采矿区、东鞍山采矿区、远景黑石砬子地下采矿区边界、龙头山山脊线及规划园林大道南延线、白大岭山体的山脊线，西至哈大铁路、凤山路、农工路、市区边界和宁远镇镇界，面积</w:t>
      </w:r>
      <w:r w:rsidRPr="005C6EAD">
        <w:rPr>
          <w:rFonts w:ascii="仿宋" w:eastAsia="仿宋" w:hAnsi="仿宋"/>
          <w:sz w:val="32"/>
          <w:szCs w:val="32"/>
        </w:rPr>
        <w:lastRenderedPageBreak/>
        <w:t>约</w:t>
      </w:r>
      <w:r>
        <w:rPr>
          <w:rFonts w:ascii="仿宋" w:eastAsia="仿宋" w:hAnsi="仿宋"/>
          <w:sz w:val="32"/>
          <w:szCs w:val="32"/>
        </w:rPr>
        <w:t>324.68</w:t>
      </w:r>
      <w:r w:rsidRPr="005C6EAD">
        <w:rPr>
          <w:rFonts w:ascii="仿宋" w:eastAsia="仿宋" w:hAnsi="仿宋"/>
          <w:sz w:val="32"/>
          <w:szCs w:val="32"/>
        </w:rPr>
        <w:t>平方公里，编制中心城区规划。规划期限为2019年至2035年。</w:t>
      </w:r>
    </w:p>
    <w:p w:rsidR="005C6EAD" w:rsidRPr="005C6EAD" w:rsidRDefault="005C6EAD" w:rsidP="005C6EAD">
      <w:pPr>
        <w:pStyle w:val="a3"/>
        <w:shd w:val="clear" w:color="auto" w:fill="FFFFFF"/>
        <w:spacing w:before="0" w:beforeAutospacing="0" w:after="0" w:afterAutospacing="0" w:line="620" w:lineRule="exact"/>
        <w:ind w:firstLineChars="200" w:firstLine="640"/>
        <w:contextualSpacing/>
        <w:rPr>
          <w:rFonts w:ascii="黑体" w:eastAsia="黑体" w:hAnsi="黑体"/>
          <w:color w:val="333333"/>
          <w:sz w:val="32"/>
          <w:szCs w:val="32"/>
        </w:rPr>
      </w:pPr>
      <w:r w:rsidRPr="005C6EAD">
        <w:rPr>
          <w:rFonts w:ascii="黑体" w:eastAsia="黑体" w:hAnsi="黑体" w:hint="eastAsia"/>
          <w:color w:val="333333"/>
          <w:sz w:val="32"/>
          <w:szCs w:val="32"/>
        </w:rPr>
        <w:t>四、规划目标</w:t>
      </w:r>
      <w:r>
        <w:rPr>
          <w:rFonts w:ascii="黑体" w:eastAsia="黑体" w:hAnsi="黑体" w:hint="eastAsia"/>
          <w:color w:val="333333"/>
          <w:sz w:val="32"/>
          <w:szCs w:val="32"/>
        </w:rPr>
        <w:t>及重点内容</w:t>
      </w:r>
    </w:p>
    <w:p w:rsidR="005C6EAD" w:rsidRDefault="005C6EAD" w:rsidP="005C6EAD">
      <w:pPr>
        <w:pStyle w:val="a3"/>
        <w:shd w:val="clear" w:color="auto" w:fill="FFFFFF"/>
        <w:spacing w:before="0" w:beforeAutospacing="0" w:after="0" w:afterAutospacing="0" w:line="620" w:lineRule="exact"/>
        <w:ind w:firstLineChars="200" w:firstLine="640"/>
        <w:contextualSpacing/>
        <w:rPr>
          <w:rFonts w:ascii="仿宋" w:eastAsia="仿宋" w:hAnsi="仿宋"/>
          <w:color w:val="333333"/>
          <w:sz w:val="32"/>
          <w:szCs w:val="32"/>
        </w:rPr>
      </w:pPr>
      <w:r w:rsidRPr="005C6EAD">
        <w:rPr>
          <w:rFonts w:ascii="仿宋" w:eastAsia="仿宋" w:hAnsi="仿宋" w:hint="eastAsia"/>
          <w:color w:val="333333"/>
          <w:sz w:val="32"/>
          <w:szCs w:val="32"/>
        </w:rPr>
        <w:t>主要目标是</w:t>
      </w:r>
      <w:r w:rsidR="00534099" w:rsidRPr="005C6EAD">
        <w:rPr>
          <w:rFonts w:ascii="仿宋" w:eastAsia="仿宋" w:hAnsi="仿宋" w:hint="eastAsia"/>
          <w:color w:val="333333"/>
          <w:sz w:val="32"/>
          <w:szCs w:val="32"/>
        </w:rPr>
        <w:t>统筹气象降雨、地表径流、排水系统、城市河道，</w:t>
      </w:r>
      <w:r w:rsidRPr="005C6EAD">
        <w:rPr>
          <w:rFonts w:ascii="仿宋" w:eastAsia="仿宋" w:hAnsi="仿宋" w:hint="eastAsia"/>
          <w:color w:val="333333"/>
          <w:sz w:val="32"/>
          <w:szCs w:val="32"/>
        </w:rPr>
        <w:t>协调基础设施建设和预警管控系统，提高城市综合防灾减灾能力，构建高质量</w:t>
      </w:r>
      <w:r w:rsidR="00534099" w:rsidRPr="005C6EAD">
        <w:rPr>
          <w:rFonts w:ascii="仿宋" w:eastAsia="仿宋" w:hAnsi="仿宋" w:hint="eastAsia"/>
          <w:color w:val="333333"/>
          <w:sz w:val="32"/>
          <w:szCs w:val="32"/>
        </w:rPr>
        <w:t>城市排水防涝系统。</w:t>
      </w:r>
    </w:p>
    <w:p w:rsidR="00534099" w:rsidRPr="005C6EAD" w:rsidRDefault="00534099" w:rsidP="005C6EAD">
      <w:pPr>
        <w:pStyle w:val="a3"/>
        <w:shd w:val="clear" w:color="auto" w:fill="FFFFFF"/>
        <w:spacing w:before="0" w:beforeAutospacing="0" w:after="0" w:afterAutospacing="0" w:line="620" w:lineRule="exact"/>
        <w:ind w:firstLineChars="200" w:firstLine="640"/>
        <w:contextualSpacing/>
        <w:rPr>
          <w:rFonts w:ascii="仿宋" w:eastAsia="仿宋" w:hAnsi="仿宋"/>
          <w:color w:val="333333"/>
          <w:sz w:val="32"/>
          <w:szCs w:val="32"/>
        </w:rPr>
      </w:pPr>
      <w:r w:rsidRPr="005C6EAD">
        <w:rPr>
          <w:rFonts w:ascii="仿宋" w:eastAsia="仿宋" w:hAnsi="仿宋" w:hint="eastAsia"/>
          <w:color w:val="333333"/>
          <w:sz w:val="32"/>
          <w:szCs w:val="32"/>
        </w:rPr>
        <w:t>《规划》重点</w:t>
      </w:r>
      <w:r w:rsidR="005C6EAD" w:rsidRPr="005C6EAD">
        <w:rPr>
          <w:rFonts w:ascii="仿宋" w:eastAsia="仿宋" w:hAnsi="仿宋" w:hint="eastAsia"/>
          <w:color w:val="333333"/>
          <w:sz w:val="32"/>
          <w:szCs w:val="32"/>
        </w:rPr>
        <w:t>内容为</w:t>
      </w:r>
      <w:r w:rsidR="005C6EAD" w:rsidRPr="005C6EAD">
        <w:rPr>
          <w:rFonts w:ascii="仿宋" w:eastAsia="仿宋" w:hAnsi="仿宋"/>
          <w:sz w:val="32"/>
          <w:szCs w:val="32"/>
        </w:rPr>
        <w:t>城市排水（雨水）管网系统规划</w:t>
      </w:r>
      <w:r w:rsidR="005C6EAD" w:rsidRPr="005C6EAD">
        <w:rPr>
          <w:rFonts w:ascii="仿宋" w:eastAsia="仿宋" w:hAnsi="仿宋" w:hint="eastAsia"/>
          <w:sz w:val="32"/>
          <w:szCs w:val="32"/>
        </w:rPr>
        <w:t>、</w:t>
      </w:r>
      <w:r w:rsidR="005C6EAD" w:rsidRPr="005C6EAD">
        <w:rPr>
          <w:rFonts w:ascii="仿宋" w:eastAsia="仿宋" w:hAnsi="仿宋"/>
          <w:sz w:val="32"/>
          <w:szCs w:val="32"/>
        </w:rPr>
        <w:t>城市防涝系统规划</w:t>
      </w:r>
      <w:r w:rsidR="005C6EAD" w:rsidRPr="005C6EAD">
        <w:rPr>
          <w:rFonts w:ascii="仿宋" w:eastAsia="仿宋" w:hAnsi="仿宋" w:hint="eastAsia"/>
          <w:sz w:val="32"/>
          <w:szCs w:val="32"/>
        </w:rPr>
        <w:t>及</w:t>
      </w:r>
      <w:r w:rsidR="005C6EAD" w:rsidRPr="005C6EAD">
        <w:rPr>
          <w:rFonts w:ascii="仿宋" w:eastAsia="仿宋" w:hAnsi="仿宋"/>
          <w:sz w:val="32"/>
          <w:szCs w:val="32"/>
        </w:rPr>
        <w:t>近期建设规划</w:t>
      </w:r>
      <w:r w:rsidRPr="005C6EAD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F91BFC" w:rsidRPr="005C6EAD" w:rsidRDefault="00F91BFC" w:rsidP="005C6EAD">
      <w:pPr>
        <w:widowControl/>
        <w:spacing w:line="560" w:lineRule="exact"/>
        <w:contextualSpacing/>
        <w:jc w:val="left"/>
        <w:rPr>
          <w:rFonts w:ascii="仿宋" w:eastAsia="仿宋" w:hAnsi="仿宋"/>
          <w:sz w:val="32"/>
          <w:szCs w:val="32"/>
        </w:rPr>
      </w:pPr>
    </w:p>
    <w:p w:rsidR="005C6EAD" w:rsidRPr="005C6EAD" w:rsidRDefault="005C6EAD">
      <w:pPr>
        <w:widowControl/>
        <w:spacing w:line="560" w:lineRule="exact"/>
        <w:contextualSpacing/>
        <w:jc w:val="left"/>
        <w:rPr>
          <w:rFonts w:ascii="仿宋" w:eastAsia="仿宋" w:hAnsi="仿宋"/>
          <w:sz w:val="32"/>
          <w:szCs w:val="32"/>
        </w:rPr>
      </w:pPr>
    </w:p>
    <w:sectPr w:rsidR="005C6EAD" w:rsidRPr="005C6EAD" w:rsidSect="00F91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099"/>
    <w:rsid w:val="002B3F4F"/>
    <w:rsid w:val="00534099"/>
    <w:rsid w:val="005C6EAD"/>
    <w:rsid w:val="005F7345"/>
    <w:rsid w:val="008D38B7"/>
    <w:rsid w:val="00A43ADA"/>
    <w:rsid w:val="00BF55CF"/>
    <w:rsid w:val="00CA6061"/>
    <w:rsid w:val="00D56498"/>
    <w:rsid w:val="00F9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0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80</Words>
  <Characters>462</Characters>
  <Application>Microsoft Office Word</Application>
  <DocSecurity>0</DocSecurity>
  <Lines>3</Lines>
  <Paragraphs>1</Paragraphs>
  <ScaleCrop>false</ScaleCrop>
  <Company>中国微软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2023-03-05T05:07:00Z</dcterms:created>
  <dcterms:modified xsi:type="dcterms:W3CDTF">2023-03-05T09:31:00Z</dcterms:modified>
</cp:coreProperties>
</file>