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15" w:type="dxa"/>
        <w:tblBorders>
          <w:top w:val="single" w:sz="6" w:space="0" w:color="000000"/>
          <w:left w:val="single" w:sz="6" w:space="0" w:color="000000"/>
        </w:tblBorders>
        <w:shd w:val="clear" w:color="auto" w:fill="FFFFFF"/>
        <w:tblCellMar>
          <w:left w:w="0" w:type="dxa"/>
          <w:right w:w="0" w:type="dxa"/>
        </w:tblCellMar>
        <w:tblLook w:val="04A0"/>
      </w:tblPr>
      <w:tblGrid>
        <w:gridCol w:w="552"/>
        <w:gridCol w:w="3830"/>
        <w:gridCol w:w="1542"/>
        <w:gridCol w:w="1542"/>
        <w:gridCol w:w="1549"/>
      </w:tblGrid>
      <w:tr w:rsidR="00B4233F" w:rsidRPr="00B4233F" w:rsidTr="002B24F6">
        <w:trPr>
          <w:trHeight w:val="2748"/>
        </w:trPr>
        <w:tc>
          <w:tcPr>
            <w:tcW w:w="9015" w:type="dxa"/>
            <w:gridSpan w:val="5"/>
            <w:tcBorders>
              <w:top w:val="nil"/>
              <w:left w:val="nil"/>
              <w:bottom w:val="single" w:sz="6" w:space="0" w:color="000000"/>
              <w:right w:val="nil"/>
            </w:tcBorders>
            <w:shd w:val="clear" w:color="auto" w:fill="FFFFFF"/>
            <w:tcMar>
              <w:top w:w="75" w:type="dxa"/>
              <w:left w:w="75" w:type="dxa"/>
              <w:bottom w:w="75" w:type="dxa"/>
              <w:right w:w="75" w:type="dxa"/>
            </w:tcMar>
            <w:hideMark/>
          </w:tcPr>
          <w:p w:rsidR="00492E21" w:rsidRDefault="00B4233F" w:rsidP="00492E21">
            <w:pPr>
              <w:widowControl/>
              <w:spacing w:line="560" w:lineRule="exact"/>
              <w:jc w:val="center"/>
              <w:textAlignment w:val="top"/>
              <w:rPr>
                <w:rFonts w:ascii="方正小标宋简体" w:eastAsia="方正小标宋简体" w:hAnsi="Microsoft Yahei" w:cs="宋体" w:hint="eastAsia"/>
                <w:color w:val="333333"/>
                <w:kern w:val="0"/>
                <w:sz w:val="44"/>
                <w:szCs w:val="44"/>
              </w:rPr>
            </w:pPr>
            <w:r w:rsidRPr="00492E21">
              <w:rPr>
                <w:rFonts w:ascii="方正小标宋简体" w:eastAsia="方正小标宋简体" w:hAnsi="Microsoft Yahei" w:cs="宋体" w:hint="eastAsia"/>
                <w:color w:val="333333"/>
                <w:kern w:val="0"/>
                <w:sz w:val="44"/>
                <w:szCs w:val="44"/>
              </w:rPr>
              <w:t>关于公开</w:t>
            </w:r>
            <w:r w:rsidR="00603355" w:rsidRPr="00492E21">
              <w:rPr>
                <w:rFonts w:ascii="方正小标宋简体" w:eastAsia="方正小标宋简体" w:hAnsi="Microsoft Yahei" w:cs="宋体" w:hint="eastAsia"/>
                <w:color w:val="333333"/>
                <w:kern w:val="0"/>
                <w:sz w:val="44"/>
                <w:szCs w:val="44"/>
              </w:rPr>
              <w:t>鞍山</w:t>
            </w:r>
            <w:r w:rsidRPr="00492E21">
              <w:rPr>
                <w:rFonts w:ascii="方正小标宋简体" w:eastAsia="方正小标宋简体" w:hAnsi="Microsoft Yahei" w:cs="宋体" w:hint="eastAsia"/>
                <w:color w:val="333333"/>
                <w:kern w:val="0"/>
                <w:sz w:val="44"/>
                <w:szCs w:val="44"/>
              </w:rPr>
              <w:t>市202</w:t>
            </w:r>
            <w:r w:rsidR="00603355" w:rsidRPr="00492E21">
              <w:rPr>
                <w:rFonts w:ascii="方正小标宋简体" w:eastAsia="方正小标宋简体" w:hAnsi="Microsoft Yahei" w:cs="宋体" w:hint="eastAsia"/>
                <w:color w:val="333333"/>
                <w:kern w:val="0"/>
                <w:sz w:val="44"/>
                <w:szCs w:val="44"/>
              </w:rPr>
              <w:t>1</w:t>
            </w:r>
            <w:r w:rsidRPr="00492E21">
              <w:rPr>
                <w:rFonts w:ascii="方正小标宋简体" w:eastAsia="方正小标宋简体" w:hAnsi="Microsoft Yahei" w:cs="宋体" w:hint="eastAsia"/>
                <w:color w:val="333333"/>
                <w:kern w:val="0"/>
                <w:sz w:val="44"/>
                <w:szCs w:val="44"/>
              </w:rPr>
              <w:t>年度建设用地</w:t>
            </w:r>
          </w:p>
          <w:p w:rsidR="002B24F6" w:rsidRPr="00492E21" w:rsidRDefault="00B4233F" w:rsidP="00492E21">
            <w:pPr>
              <w:widowControl/>
              <w:spacing w:line="560" w:lineRule="exact"/>
              <w:jc w:val="center"/>
              <w:textAlignment w:val="top"/>
              <w:rPr>
                <w:rFonts w:ascii="方正小标宋简体" w:eastAsia="方正小标宋简体" w:hAnsi="Microsoft Yahei" w:cs="宋体" w:hint="eastAsia"/>
                <w:color w:val="333333"/>
                <w:kern w:val="0"/>
                <w:sz w:val="44"/>
                <w:szCs w:val="44"/>
              </w:rPr>
            </w:pPr>
            <w:r w:rsidRPr="00492E21">
              <w:rPr>
                <w:rFonts w:ascii="方正小标宋简体" w:eastAsia="方正小标宋简体" w:hAnsi="Microsoft Yahei" w:cs="宋体" w:hint="eastAsia"/>
                <w:color w:val="333333"/>
                <w:kern w:val="0"/>
                <w:sz w:val="44"/>
                <w:szCs w:val="44"/>
              </w:rPr>
              <w:t>土壤污染状况调查报告评审通过情况的通知</w:t>
            </w:r>
          </w:p>
          <w:p w:rsidR="000A7CC7" w:rsidRDefault="000A7CC7" w:rsidP="000A7CC7">
            <w:pPr>
              <w:spacing w:line="560" w:lineRule="exact"/>
              <w:ind w:firstLineChars="200" w:firstLine="640"/>
              <w:textAlignment w:val="center"/>
              <w:rPr>
                <w:rFonts w:ascii="仿宋_GB2312" w:eastAsia="仿宋_GB2312" w:hAnsi="Microsoft Yahei" w:cs="宋体" w:hint="eastAsia"/>
                <w:color w:val="000000"/>
                <w:kern w:val="0"/>
                <w:sz w:val="32"/>
                <w:szCs w:val="32"/>
              </w:rPr>
            </w:pPr>
          </w:p>
          <w:p w:rsidR="00B4233F" w:rsidRPr="00492E21" w:rsidRDefault="002B24F6" w:rsidP="000A7CC7">
            <w:pPr>
              <w:spacing w:line="560" w:lineRule="exact"/>
              <w:ind w:firstLineChars="200" w:firstLine="640"/>
              <w:textAlignment w:val="center"/>
              <w:rPr>
                <w:rFonts w:ascii="仿宋_GB2312" w:eastAsia="仿宋_GB2312" w:hAnsi="Microsoft Yahei" w:cs="宋体" w:hint="eastAsia"/>
                <w:color w:val="333333"/>
                <w:kern w:val="0"/>
                <w:sz w:val="32"/>
                <w:szCs w:val="32"/>
              </w:rPr>
            </w:pPr>
            <w:r w:rsidRPr="00492E21">
              <w:rPr>
                <w:rFonts w:ascii="仿宋_GB2312" w:eastAsia="仿宋_GB2312" w:hAnsi="Microsoft Yahei" w:cs="宋体" w:hint="eastAsia"/>
                <w:color w:val="000000"/>
                <w:kern w:val="0"/>
                <w:sz w:val="32"/>
                <w:szCs w:val="32"/>
              </w:rPr>
              <w:t>根据《中华人民共和国土壤污染防治法》、《建设用地土壤污染状况调查、风险评估、风险管控及修复效果评估报告评审指南》相关要求，现将202</w:t>
            </w:r>
            <w:r w:rsidR="00603355" w:rsidRPr="00492E21">
              <w:rPr>
                <w:rFonts w:ascii="仿宋_GB2312" w:eastAsia="仿宋_GB2312" w:hAnsi="Microsoft Yahei" w:cs="宋体" w:hint="eastAsia"/>
                <w:color w:val="000000"/>
                <w:kern w:val="0"/>
                <w:sz w:val="32"/>
                <w:szCs w:val="32"/>
              </w:rPr>
              <w:t>1</w:t>
            </w:r>
            <w:r w:rsidRPr="00492E21">
              <w:rPr>
                <w:rFonts w:ascii="仿宋_GB2312" w:eastAsia="仿宋_GB2312" w:hAnsi="Microsoft Yahei" w:cs="宋体" w:hint="eastAsia"/>
                <w:color w:val="000000"/>
                <w:kern w:val="0"/>
                <w:sz w:val="32"/>
                <w:szCs w:val="32"/>
              </w:rPr>
              <w:t>年度我市建设用地土壤污染状况调查报告评审通过情况予以公示如下：</w:t>
            </w:r>
          </w:p>
        </w:tc>
      </w:tr>
      <w:tr w:rsidR="00B4233F" w:rsidRPr="00B4233F" w:rsidTr="00B36E77">
        <w:trPr>
          <w:trHeight w:val="540"/>
        </w:trPr>
        <w:tc>
          <w:tcPr>
            <w:tcW w:w="55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B4233F" w:rsidRPr="00B4233F" w:rsidRDefault="00B4233F" w:rsidP="00B36E77">
            <w:pPr>
              <w:widowControl/>
              <w:spacing w:line="450" w:lineRule="atLeast"/>
              <w:ind w:rightChars="-11" w:right="-23"/>
              <w:jc w:val="center"/>
              <w:textAlignment w:val="center"/>
              <w:rPr>
                <w:rFonts w:ascii="Microsoft Yahei" w:eastAsia="宋体" w:hAnsi="Microsoft Yahei" w:cs="宋体" w:hint="eastAsia"/>
                <w:color w:val="333333"/>
                <w:kern w:val="0"/>
                <w:szCs w:val="21"/>
              </w:rPr>
            </w:pPr>
            <w:r w:rsidRPr="00B36E77">
              <w:rPr>
                <w:rFonts w:ascii="Microsoft Yahei" w:eastAsia="宋体" w:hAnsi="Microsoft Yahei" w:cs="宋体"/>
                <w:b/>
                <w:bCs/>
                <w:color w:val="000000"/>
                <w:kern w:val="0"/>
                <w:szCs w:val="21"/>
              </w:rPr>
              <w:t>序号</w:t>
            </w:r>
          </w:p>
        </w:tc>
        <w:tc>
          <w:tcPr>
            <w:tcW w:w="3830" w:type="dxa"/>
            <w:tcBorders>
              <w:top w:val="single" w:sz="6" w:space="0" w:color="000000"/>
              <w:left w:val="nil"/>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B4233F" w:rsidRPr="00B4233F" w:rsidRDefault="00B4233F" w:rsidP="00B36E77">
            <w:pPr>
              <w:widowControl/>
              <w:spacing w:line="450" w:lineRule="atLeast"/>
              <w:ind w:rightChars="-11" w:right="-23"/>
              <w:jc w:val="center"/>
              <w:textAlignment w:val="center"/>
              <w:rPr>
                <w:rFonts w:ascii="Microsoft Yahei" w:eastAsia="宋体" w:hAnsi="Microsoft Yahei" w:cs="宋体" w:hint="eastAsia"/>
                <w:color w:val="333333"/>
                <w:kern w:val="0"/>
                <w:szCs w:val="21"/>
              </w:rPr>
            </w:pPr>
            <w:r w:rsidRPr="00B36E77">
              <w:rPr>
                <w:rFonts w:ascii="Microsoft Yahei" w:eastAsia="宋体" w:hAnsi="Microsoft Yahei" w:cs="宋体"/>
                <w:b/>
                <w:bCs/>
                <w:color w:val="000000"/>
                <w:kern w:val="0"/>
                <w:szCs w:val="21"/>
              </w:rPr>
              <w:t>报告编制单位</w:t>
            </w:r>
          </w:p>
        </w:tc>
        <w:tc>
          <w:tcPr>
            <w:tcW w:w="1542" w:type="dxa"/>
            <w:tcBorders>
              <w:top w:val="single" w:sz="6" w:space="0" w:color="000000"/>
              <w:left w:val="nil"/>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B4233F" w:rsidRPr="00B4233F" w:rsidRDefault="00B4233F" w:rsidP="00B36E77">
            <w:pPr>
              <w:widowControl/>
              <w:spacing w:line="450" w:lineRule="atLeast"/>
              <w:ind w:rightChars="-11" w:right="-23"/>
              <w:jc w:val="center"/>
              <w:textAlignment w:val="center"/>
              <w:rPr>
                <w:rFonts w:ascii="Microsoft Yahei" w:eastAsia="宋体" w:hAnsi="Microsoft Yahei" w:cs="宋体" w:hint="eastAsia"/>
                <w:color w:val="333333"/>
                <w:kern w:val="0"/>
                <w:szCs w:val="21"/>
              </w:rPr>
            </w:pPr>
            <w:r w:rsidRPr="00B36E77">
              <w:rPr>
                <w:rFonts w:ascii="Microsoft Yahei" w:eastAsia="宋体" w:hAnsi="Microsoft Yahei" w:cs="宋体"/>
                <w:b/>
                <w:bCs/>
                <w:color w:val="000000"/>
                <w:kern w:val="0"/>
                <w:szCs w:val="21"/>
              </w:rPr>
              <w:t>提交报告数量</w:t>
            </w:r>
          </w:p>
        </w:tc>
        <w:tc>
          <w:tcPr>
            <w:tcW w:w="1542" w:type="dxa"/>
            <w:tcBorders>
              <w:top w:val="single" w:sz="6" w:space="0" w:color="000000"/>
              <w:left w:val="nil"/>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B4233F" w:rsidRPr="00B4233F" w:rsidRDefault="00B4233F" w:rsidP="00B36E77">
            <w:pPr>
              <w:widowControl/>
              <w:spacing w:line="450" w:lineRule="atLeast"/>
              <w:ind w:rightChars="-11" w:right="-23"/>
              <w:jc w:val="center"/>
              <w:textAlignment w:val="center"/>
              <w:rPr>
                <w:rFonts w:ascii="Microsoft Yahei" w:eastAsia="宋体" w:hAnsi="Microsoft Yahei" w:cs="宋体" w:hint="eastAsia"/>
                <w:color w:val="333333"/>
                <w:kern w:val="0"/>
                <w:szCs w:val="21"/>
              </w:rPr>
            </w:pPr>
            <w:r w:rsidRPr="00B36E77">
              <w:rPr>
                <w:rFonts w:ascii="Microsoft Yahei" w:eastAsia="宋体" w:hAnsi="Microsoft Yahei" w:cs="宋体"/>
                <w:b/>
                <w:bCs/>
                <w:color w:val="000000"/>
                <w:kern w:val="0"/>
                <w:szCs w:val="21"/>
              </w:rPr>
              <w:t>一次通过</w:t>
            </w:r>
          </w:p>
        </w:tc>
        <w:tc>
          <w:tcPr>
            <w:tcW w:w="1549" w:type="dxa"/>
            <w:tcBorders>
              <w:top w:val="single" w:sz="6" w:space="0" w:color="000000"/>
              <w:left w:val="nil"/>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B4233F" w:rsidRPr="00B4233F" w:rsidRDefault="00B4233F" w:rsidP="00B36E77">
            <w:pPr>
              <w:widowControl/>
              <w:spacing w:line="450" w:lineRule="atLeast"/>
              <w:ind w:rightChars="-11" w:right="-23"/>
              <w:jc w:val="center"/>
              <w:textAlignment w:val="center"/>
              <w:rPr>
                <w:rFonts w:ascii="Microsoft Yahei" w:eastAsia="宋体" w:hAnsi="Microsoft Yahei" w:cs="宋体" w:hint="eastAsia"/>
                <w:color w:val="333333"/>
                <w:kern w:val="0"/>
                <w:szCs w:val="21"/>
              </w:rPr>
            </w:pPr>
            <w:r w:rsidRPr="00B36E77">
              <w:rPr>
                <w:rFonts w:ascii="Microsoft Yahei" w:eastAsia="宋体" w:hAnsi="Microsoft Yahei" w:cs="宋体"/>
                <w:b/>
                <w:bCs/>
                <w:color w:val="000000"/>
                <w:kern w:val="0"/>
                <w:szCs w:val="21"/>
              </w:rPr>
              <w:t>一次通过率</w:t>
            </w:r>
          </w:p>
        </w:tc>
      </w:tr>
      <w:tr w:rsidR="00A36646" w:rsidRPr="00B4233F" w:rsidTr="00B36E77">
        <w:trPr>
          <w:trHeight w:val="90"/>
        </w:trPr>
        <w:tc>
          <w:tcPr>
            <w:tcW w:w="552" w:type="dxa"/>
            <w:tcBorders>
              <w:top w:val="nil"/>
              <w:left w:val="single" w:sz="6" w:space="0" w:color="000000"/>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A36646" w:rsidRPr="00B4233F" w:rsidRDefault="00A36646" w:rsidP="00B36E77">
            <w:pPr>
              <w:widowControl/>
              <w:spacing w:line="90" w:lineRule="atLeast"/>
              <w:ind w:rightChars="-11" w:right="-23"/>
              <w:jc w:val="center"/>
              <w:textAlignment w:val="bottom"/>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A36646" w:rsidRPr="00B4233F" w:rsidRDefault="00A36646" w:rsidP="00B36E77">
            <w:pPr>
              <w:widowControl/>
              <w:spacing w:line="90" w:lineRule="atLeast"/>
              <w:ind w:rightChars="-11" w:right="-23"/>
              <w:jc w:val="center"/>
              <w:textAlignment w:val="bottom"/>
              <w:rPr>
                <w:rFonts w:ascii="Microsoft Yahei" w:eastAsia="宋体" w:hAnsi="Microsoft Yahei" w:cs="宋体" w:hint="eastAsia"/>
                <w:color w:val="333333"/>
                <w:kern w:val="0"/>
                <w:szCs w:val="21"/>
              </w:rPr>
            </w:pPr>
            <w:r w:rsidRPr="00A36646">
              <w:rPr>
                <w:rFonts w:ascii="Microsoft Yahei" w:eastAsia="宋体" w:hAnsi="Microsoft Yahei" w:cs="宋体" w:hint="eastAsia"/>
                <w:color w:val="333333"/>
                <w:kern w:val="0"/>
                <w:szCs w:val="21"/>
              </w:rPr>
              <w:t>辽宁佰益生态环保工程有限公司</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A36646" w:rsidRPr="00B4233F" w:rsidRDefault="00A36646" w:rsidP="00B36E77">
            <w:pPr>
              <w:widowControl/>
              <w:spacing w:line="9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3</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A36646" w:rsidRPr="00B4233F" w:rsidRDefault="00A36646" w:rsidP="00C44BE3">
            <w:pPr>
              <w:widowControl/>
              <w:spacing w:line="9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3</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A36646" w:rsidRPr="00B4233F" w:rsidRDefault="00A36646" w:rsidP="00B36E77">
            <w:pPr>
              <w:widowControl/>
              <w:spacing w:line="90" w:lineRule="atLeast"/>
              <w:ind w:rightChars="-11" w:right="-23"/>
              <w:jc w:val="center"/>
              <w:textAlignment w:val="bottom"/>
              <w:rPr>
                <w:rFonts w:ascii="Microsoft Yahei" w:eastAsia="宋体" w:hAnsi="Microsoft Yahei" w:cs="宋体" w:hint="eastAsia"/>
                <w:color w:val="333333"/>
                <w:kern w:val="0"/>
                <w:szCs w:val="21"/>
              </w:rPr>
            </w:pPr>
            <w:r w:rsidRPr="00B36E77">
              <w:rPr>
                <w:rFonts w:ascii="Microsoft Yahei" w:eastAsia="宋体" w:hAnsi="Microsoft Yahei" w:cs="Arial"/>
                <w:color w:val="000000"/>
                <w:kern w:val="0"/>
                <w:szCs w:val="21"/>
              </w:rPr>
              <w:t>100%</w:t>
            </w:r>
          </w:p>
        </w:tc>
      </w:tr>
      <w:tr w:rsidR="00320558" w:rsidRPr="00B4233F" w:rsidTr="00B36E77">
        <w:trPr>
          <w:trHeight w:val="285"/>
        </w:trPr>
        <w:tc>
          <w:tcPr>
            <w:tcW w:w="552" w:type="dxa"/>
            <w:tcBorders>
              <w:top w:val="nil"/>
              <w:left w:val="single" w:sz="6" w:space="0" w:color="000000"/>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B36E77">
            <w:pPr>
              <w:widowControl/>
              <w:spacing w:line="450" w:lineRule="atLeast"/>
              <w:ind w:rightChars="-11" w:right="-23"/>
              <w:jc w:val="center"/>
              <w:textAlignment w:val="bottom"/>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2</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A36646">
              <w:rPr>
                <w:rFonts w:ascii="Microsoft Yahei" w:eastAsia="宋体" w:hAnsi="Microsoft Yahei" w:cs="宋体" w:hint="eastAsia"/>
                <w:color w:val="333333"/>
                <w:kern w:val="0"/>
                <w:szCs w:val="21"/>
              </w:rPr>
              <w:t>辽宁大奥环评有限公司</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5</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5</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B36E77">
              <w:rPr>
                <w:rFonts w:ascii="Microsoft Yahei" w:eastAsia="宋体" w:hAnsi="Microsoft Yahei" w:cs="Arial"/>
                <w:color w:val="000000"/>
                <w:kern w:val="0"/>
                <w:szCs w:val="21"/>
              </w:rPr>
              <w:t>100%</w:t>
            </w:r>
          </w:p>
        </w:tc>
      </w:tr>
      <w:tr w:rsidR="00320558" w:rsidRPr="00B4233F" w:rsidTr="00B36E77">
        <w:trPr>
          <w:trHeight w:val="285"/>
        </w:trPr>
        <w:tc>
          <w:tcPr>
            <w:tcW w:w="552" w:type="dxa"/>
            <w:tcBorders>
              <w:top w:val="nil"/>
              <w:left w:val="single" w:sz="6" w:space="0" w:color="000000"/>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B36E77">
            <w:pPr>
              <w:widowControl/>
              <w:spacing w:line="450" w:lineRule="atLeast"/>
              <w:ind w:rightChars="-11" w:right="-23"/>
              <w:jc w:val="center"/>
              <w:textAlignment w:val="bottom"/>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3</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A36646">
              <w:rPr>
                <w:rFonts w:ascii="Microsoft Yahei" w:eastAsia="宋体" w:hAnsi="Microsoft Yahei" w:cs="宋体" w:hint="eastAsia"/>
                <w:color w:val="333333"/>
                <w:kern w:val="0"/>
                <w:szCs w:val="21"/>
              </w:rPr>
              <w:t>辽宁华一环境咨询事务所有限公司</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B36E77">
              <w:rPr>
                <w:rFonts w:ascii="Microsoft Yahei" w:eastAsia="宋体" w:hAnsi="Microsoft Yahei" w:cs="Arial"/>
                <w:color w:val="000000"/>
                <w:kern w:val="0"/>
                <w:szCs w:val="21"/>
              </w:rPr>
              <w:t>100%</w:t>
            </w:r>
          </w:p>
        </w:tc>
      </w:tr>
      <w:tr w:rsidR="00320558" w:rsidRPr="00B4233F" w:rsidTr="00B36E77">
        <w:trPr>
          <w:trHeight w:val="285"/>
        </w:trPr>
        <w:tc>
          <w:tcPr>
            <w:tcW w:w="552" w:type="dxa"/>
            <w:tcBorders>
              <w:top w:val="nil"/>
              <w:left w:val="single" w:sz="6" w:space="0" w:color="000000"/>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B36E77">
            <w:pPr>
              <w:widowControl/>
              <w:spacing w:line="450" w:lineRule="atLeast"/>
              <w:ind w:rightChars="-11" w:right="-23"/>
              <w:jc w:val="center"/>
              <w:textAlignment w:val="bottom"/>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4</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A36646">
              <w:rPr>
                <w:rFonts w:ascii="Microsoft Yahei" w:eastAsia="宋体" w:hAnsi="Microsoft Yahei" w:cs="宋体" w:hint="eastAsia"/>
                <w:color w:val="333333"/>
                <w:kern w:val="0"/>
                <w:szCs w:val="21"/>
              </w:rPr>
              <w:t>辽宁嘉良检测技术工程有限公司</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B36E77">
              <w:rPr>
                <w:rFonts w:ascii="Microsoft Yahei" w:eastAsia="宋体" w:hAnsi="Microsoft Yahei" w:cs="Arial"/>
                <w:color w:val="000000"/>
                <w:kern w:val="0"/>
                <w:szCs w:val="21"/>
              </w:rPr>
              <w:t>100%</w:t>
            </w:r>
          </w:p>
        </w:tc>
      </w:tr>
      <w:tr w:rsidR="00320558" w:rsidRPr="00B4233F" w:rsidTr="00B36E77">
        <w:trPr>
          <w:trHeight w:val="285"/>
        </w:trPr>
        <w:tc>
          <w:tcPr>
            <w:tcW w:w="552" w:type="dxa"/>
            <w:tcBorders>
              <w:top w:val="nil"/>
              <w:left w:val="single" w:sz="6" w:space="0" w:color="000000"/>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B36E77">
            <w:pPr>
              <w:widowControl/>
              <w:spacing w:line="450" w:lineRule="atLeast"/>
              <w:ind w:rightChars="-11" w:right="-23"/>
              <w:jc w:val="center"/>
              <w:textAlignment w:val="bottom"/>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5</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A36646">
              <w:rPr>
                <w:rFonts w:ascii="Microsoft Yahei" w:eastAsia="宋体" w:hAnsi="Microsoft Yahei" w:cs="宋体" w:hint="eastAsia"/>
                <w:color w:val="333333"/>
                <w:kern w:val="0"/>
                <w:szCs w:val="21"/>
              </w:rPr>
              <w:t>辽宁精诚检测技术有限公司</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B36E77">
              <w:rPr>
                <w:rFonts w:ascii="Microsoft Yahei" w:eastAsia="宋体" w:hAnsi="Microsoft Yahei" w:cs="Arial"/>
                <w:color w:val="000000"/>
                <w:kern w:val="0"/>
                <w:szCs w:val="21"/>
              </w:rPr>
              <w:t>100%</w:t>
            </w:r>
          </w:p>
        </w:tc>
      </w:tr>
      <w:tr w:rsidR="00320558" w:rsidRPr="00B4233F" w:rsidTr="00B36E77">
        <w:trPr>
          <w:trHeight w:val="285"/>
        </w:trPr>
        <w:tc>
          <w:tcPr>
            <w:tcW w:w="552" w:type="dxa"/>
            <w:tcBorders>
              <w:top w:val="nil"/>
              <w:left w:val="single" w:sz="6" w:space="0" w:color="000000"/>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B36E77">
            <w:pPr>
              <w:widowControl/>
              <w:spacing w:line="450" w:lineRule="atLeast"/>
              <w:ind w:rightChars="-11" w:right="-23"/>
              <w:jc w:val="center"/>
              <w:textAlignment w:val="bottom"/>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6</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A36646">
              <w:rPr>
                <w:rFonts w:ascii="Microsoft Yahei" w:eastAsia="宋体" w:hAnsi="Microsoft Yahei" w:cs="宋体" w:hint="eastAsia"/>
                <w:color w:val="333333"/>
                <w:kern w:val="0"/>
                <w:szCs w:val="21"/>
              </w:rPr>
              <w:t>辽宁谱信环境科技有限公司</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B36E77">
              <w:rPr>
                <w:rFonts w:ascii="Microsoft Yahei" w:eastAsia="宋体" w:hAnsi="Microsoft Yahei" w:cs="Arial"/>
                <w:color w:val="000000"/>
                <w:kern w:val="0"/>
                <w:szCs w:val="21"/>
              </w:rPr>
              <w:t>100%</w:t>
            </w:r>
          </w:p>
        </w:tc>
      </w:tr>
      <w:tr w:rsidR="00320558" w:rsidRPr="00B4233F" w:rsidTr="00B36E77">
        <w:trPr>
          <w:trHeight w:val="285"/>
        </w:trPr>
        <w:tc>
          <w:tcPr>
            <w:tcW w:w="552" w:type="dxa"/>
            <w:tcBorders>
              <w:top w:val="nil"/>
              <w:left w:val="single" w:sz="6" w:space="0" w:color="000000"/>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B36E77">
            <w:pPr>
              <w:widowControl/>
              <w:spacing w:line="450" w:lineRule="atLeast"/>
              <w:ind w:rightChars="-11" w:right="-23"/>
              <w:jc w:val="center"/>
              <w:textAlignment w:val="bottom"/>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7</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A36646">
              <w:rPr>
                <w:rFonts w:ascii="Microsoft Yahei" w:eastAsia="宋体" w:hAnsi="Microsoft Yahei" w:cs="宋体" w:hint="eastAsia"/>
                <w:color w:val="333333"/>
                <w:kern w:val="0"/>
                <w:szCs w:val="21"/>
              </w:rPr>
              <w:t>辽宁兴邦环境检测有限公司</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B36E77">
              <w:rPr>
                <w:rFonts w:ascii="Microsoft Yahei" w:eastAsia="宋体" w:hAnsi="Microsoft Yahei" w:cs="Arial"/>
                <w:color w:val="000000"/>
                <w:kern w:val="0"/>
                <w:szCs w:val="21"/>
              </w:rPr>
              <w:t>100%</w:t>
            </w:r>
          </w:p>
        </w:tc>
      </w:tr>
      <w:tr w:rsidR="00320558" w:rsidRPr="00B4233F" w:rsidTr="00B36E77">
        <w:trPr>
          <w:trHeight w:val="285"/>
        </w:trPr>
        <w:tc>
          <w:tcPr>
            <w:tcW w:w="552" w:type="dxa"/>
            <w:tcBorders>
              <w:top w:val="nil"/>
              <w:left w:val="single" w:sz="6" w:space="0" w:color="000000"/>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B36E77">
            <w:pPr>
              <w:widowControl/>
              <w:spacing w:line="450" w:lineRule="atLeast"/>
              <w:ind w:rightChars="-11" w:right="-23"/>
              <w:jc w:val="center"/>
              <w:textAlignment w:val="bottom"/>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8</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320558"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320558">
              <w:rPr>
                <w:rFonts w:ascii="Microsoft Yahei" w:eastAsia="宋体" w:hAnsi="Microsoft Yahei" w:cs="宋体" w:hint="eastAsia"/>
                <w:color w:val="333333"/>
                <w:kern w:val="0"/>
                <w:szCs w:val="21"/>
              </w:rPr>
              <w:t>沈阳环境科学研究院</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B36E77">
              <w:rPr>
                <w:rFonts w:ascii="Microsoft Yahei" w:eastAsia="宋体" w:hAnsi="Microsoft Yahei" w:cs="Arial"/>
                <w:color w:val="000000"/>
                <w:kern w:val="0"/>
                <w:szCs w:val="21"/>
              </w:rPr>
              <w:t>100%</w:t>
            </w:r>
          </w:p>
        </w:tc>
      </w:tr>
      <w:tr w:rsidR="00320558" w:rsidRPr="00B4233F" w:rsidTr="00B36E77">
        <w:trPr>
          <w:trHeight w:val="285"/>
        </w:trPr>
        <w:tc>
          <w:tcPr>
            <w:tcW w:w="552" w:type="dxa"/>
            <w:tcBorders>
              <w:top w:val="nil"/>
              <w:left w:val="single" w:sz="6" w:space="0" w:color="000000"/>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B36E77">
            <w:pPr>
              <w:widowControl/>
              <w:spacing w:line="450" w:lineRule="atLeast"/>
              <w:ind w:rightChars="-11" w:right="-23"/>
              <w:jc w:val="center"/>
              <w:textAlignment w:val="bottom"/>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9</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A36646">
              <w:rPr>
                <w:rFonts w:ascii="Microsoft Yahei" w:eastAsia="宋体" w:hAnsi="Microsoft Yahei" w:cs="宋体" w:hint="eastAsia"/>
                <w:color w:val="333333"/>
                <w:kern w:val="0"/>
                <w:szCs w:val="21"/>
              </w:rPr>
              <w:t>沈阳中天星艺环保科技有限公司</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B36E77">
              <w:rPr>
                <w:rFonts w:ascii="Microsoft Yahei" w:eastAsia="宋体" w:hAnsi="Microsoft Yahei" w:cs="Arial"/>
                <w:color w:val="000000"/>
                <w:kern w:val="0"/>
                <w:szCs w:val="21"/>
              </w:rPr>
              <w:t>100%</w:t>
            </w:r>
          </w:p>
        </w:tc>
      </w:tr>
      <w:tr w:rsidR="00320558" w:rsidRPr="00B4233F" w:rsidTr="00B36E77">
        <w:trPr>
          <w:trHeight w:val="285"/>
        </w:trPr>
        <w:tc>
          <w:tcPr>
            <w:tcW w:w="552" w:type="dxa"/>
            <w:tcBorders>
              <w:top w:val="nil"/>
              <w:left w:val="single" w:sz="6" w:space="0" w:color="000000"/>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B36E77">
            <w:pPr>
              <w:widowControl/>
              <w:spacing w:line="450" w:lineRule="atLeast"/>
              <w:ind w:rightChars="-11" w:right="-23"/>
              <w:jc w:val="center"/>
              <w:textAlignment w:val="bottom"/>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10</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A36646">
              <w:rPr>
                <w:rFonts w:ascii="Microsoft Yahei" w:eastAsia="宋体" w:hAnsi="Microsoft Yahei" w:cs="宋体" w:hint="eastAsia"/>
                <w:color w:val="333333"/>
                <w:kern w:val="0"/>
                <w:szCs w:val="21"/>
              </w:rPr>
              <w:t>营口绿诚环保科技有限公司</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2</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center"/>
              <w:rPr>
                <w:rFonts w:ascii="Microsoft Yahei" w:eastAsia="宋体" w:hAnsi="Microsoft Yahei" w:cs="宋体" w:hint="eastAsia"/>
                <w:color w:val="333333"/>
                <w:kern w:val="0"/>
                <w:szCs w:val="21"/>
              </w:rPr>
            </w:pPr>
            <w:r>
              <w:rPr>
                <w:rFonts w:ascii="Microsoft Yahei" w:eastAsia="宋体" w:hAnsi="Microsoft Yahei" w:cs="宋体" w:hint="eastAsia"/>
                <w:color w:val="333333"/>
                <w:kern w:val="0"/>
                <w:szCs w:val="21"/>
              </w:rPr>
              <w:t>2</w:t>
            </w:r>
          </w:p>
        </w:tc>
        <w:tc>
          <w:tcPr>
            <w:tcW w:w="0" w:type="auto"/>
            <w:tcBorders>
              <w:top w:val="nil"/>
              <w:left w:val="nil"/>
              <w:bottom w:val="single" w:sz="6" w:space="0" w:color="000000"/>
              <w:right w:val="single" w:sz="6" w:space="0" w:color="000000"/>
            </w:tcBorders>
            <w:shd w:val="clear" w:color="auto" w:fill="FFFFFF"/>
            <w:noWrap/>
            <w:tcMar>
              <w:top w:w="75" w:type="dxa"/>
              <w:left w:w="75" w:type="dxa"/>
              <w:bottom w:w="75" w:type="dxa"/>
              <w:right w:w="75" w:type="dxa"/>
            </w:tcMar>
            <w:vAlign w:val="center"/>
            <w:hideMark/>
          </w:tcPr>
          <w:p w:rsidR="00320558" w:rsidRPr="00B4233F" w:rsidRDefault="00320558" w:rsidP="00E965AD">
            <w:pPr>
              <w:widowControl/>
              <w:spacing w:line="450" w:lineRule="atLeast"/>
              <w:ind w:rightChars="-11" w:right="-23"/>
              <w:jc w:val="center"/>
              <w:textAlignment w:val="bottom"/>
              <w:rPr>
                <w:rFonts w:ascii="Microsoft Yahei" w:eastAsia="宋体" w:hAnsi="Microsoft Yahei" w:cs="宋体" w:hint="eastAsia"/>
                <w:color w:val="333333"/>
                <w:kern w:val="0"/>
                <w:szCs w:val="21"/>
              </w:rPr>
            </w:pPr>
            <w:r w:rsidRPr="00B36E77">
              <w:rPr>
                <w:rFonts w:ascii="Microsoft Yahei" w:eastAsia="宋体" w:hAnsi="Microsoft Yahei" w:cs="Arial"/>
                <w:color w:val="000000"/>
                <w:kern w:val="0"/>
                <w:szCs w:val="21"/>
              </w:rPr>
              <w:t>100%</w:t>
            </w:r>
          </w:p>
        </w:tc>
      </w:tr>
    </w:tbl>
    <w:p w:rsidR="00DF5AD0" w:rsidRDefault="00DF5AD0"/>
    <w:sectPr w:rsidR="00DF5AD0" w:rsidSect="00EA26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9B0" w:rsidRDefault="003C59B0" w:rsidP="00B4233F">
      <w:r>
        <w:separator/>
      </w:r>
    </w:p>
  </w:endnote>
  <w:endnote w:type="continuationSeparator" w:id="0">
    <w:p w:rsidR="003C59B0" w:rsidRDefault="003C59B0" w:rsidP="00B423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9B0" w:rsidRDefault="003C59B0" w:rsidP="00B4233F">
      <w:r>
        <w:separator/>
      </w:r>
    </w:p>
  </w:footnote>
  <w:footnote w:type="continuationSeparator" w:id="0">
    <w:p w:rsidR="003C59B0" w:rsidRDefault="003C59B0" w:rsidP="00B423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233F"/>
    <w:rsid w:val="000A7CC7"/>
    <w:rsid w:val="002B24F6"/>
    <w:rsid w:val="00320558"/>
    <w:rsid w:val="00351453"/>
    <w:rsid w:val="003A28B4"/>
    <w:rsid w:val="003C59B0"/>
    <w:rsid w:val="004750BE"/>
    <w:rsid w:val="00492E21"/>
    <w:rsid w:val="00523FE3"/>
    <w:rsid w:val="00603355"/>
    <w:rsid w:val="007E23EE"/>
    <w:rsid w:val="00A36646"/>
    <w:rsid w:val="00B36E77"/>
    <w:rsid w:val="00B4233F"/>
    <w:rsid w:val="00BA2A0E"/>
    <w:rsid w:val="00C501EE"/>
    <w:rsid w:val="00DF5AD0"/>
    <w:rsid w:val="00E46193"/>
    <w:rsid w:val="00EA26DB"/>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6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23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233F"/>
    <w:rPr>
      <w:sz w:val="18"/>
      <w:szCs w:val="18"/>
    </w:rPr>
  </w:style>
  <w:style w:type="paragraph" w:styleId="a4">
    <w:name w:val="footer"/>
    <w:basedOn w:val="a"/>
    <w:link w:val="Char0"/>
    <w:uiPriority w:val="99"/>
    <w:semiHidden/>
    <w:unhideWhenUsed/>
    <w:rsid w:val="00B423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233F"/>
    <w:rPr>
      <w:sz w:val="18"/>
      <w:szCs w:val="18"/>
    </w:rPr>
  </w:style>
  <w:style w:type="paragraph" w:styleId="a5">
    <w:name w:val="Normal (Web)"/>
    <w:basedOn w:val="a"/>
    <w:uiPriority w:val="99"/>
    <w:unhideWhenUsed/>
    <w:rsid w:val="00B4233F"/>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B4233F"/>
    <w:rPr>
      <w:i/>
      <w:iCs/>
    </w:rPr>
  </w:style>
</w:styles>
</file>

<file path=word/webSettings.xml><?xml version="1.0" encoding="utf-8"?>
<w:webSettings xmlns:r="http://schemas.openxmlformats.org/officeDocument/2006/relationships" xmlns:w="http://schemas.openxmlformats.org/wordprocessingml/2006/main">
  <w:divs>
    <w:div w:id="924651441">
      <w:bodyDiv w:val="1"/>
      <w:marLeft w:val="0"/>
      <w:marRight w:val="0"/>
      <w:marTop w:val="0"/>
      <w:marBottom w:val="0"/>
      <w:divBdr>
        <w:top w:val="none" w:sz="0" w:space="0" w:color="auto"/>
        <w:left w:val="none" w:sz="0" w:space="0" w:color="auto"/>
        <w:bottom w:val="none" w:sz="0" w:space="0" w:color="auto"/>
        <w:right w:val="none" w:sz="0" w:space="0" w:color="auto"/>
      </w:divBdr>
    </w:div>
    <w:div w:id="18438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2022-01-11T07:29:00Z</cp:lastPrinted>
  <dcterms:created xsi:type="dcterms:W3CDTF">2021-12-20T01:37:00Z</dcterms:created>
  <dcterms:modified xsi:type="dcterms:W3CDTF">2022-01-11T07:29:00Z</dcterms:modified>
</cp:coreProperties>
</file>