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E5" w:rsidRDefault="008462E5" w:rsidP="008462E5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8462E5" w:rsidRPr="008462E5" w:rsidRDefault="008462E5" w:rsidP="008462E5">
      <w:pPr>
        <w:spacing w:line="360" w:lineRule="auto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8462E5">
        <w:rPr>
          <w:rFonts w:asciiTheme="majorEastAsia" w:eastAsiaTheme="majorEastAsia" w:hAnsiTheme="majorEastAsia" w:hint="eastAsia"/>
          <w:b/>
          <w:sz w:val="36"/>
          <w:szCs w:val="36"/>
        </w:rPr>
        <w:t>省级企业技术中心申请报告编写提纲</w:t>
      </w:r>
    </w:p>
    <w:p w:rsidR="008462E5" w:rsidRPr="008462E5" w:rsidRDefault="008462E5" w:rsidP="006D2372">
      <w:pPr>
        <w:adjustRightInd w:val="0"/>
        <w:snapToGrid w:val="0"/>
        <w:spacing w:line="600" w:lineRule="exact"/>
        <w:ind w:firstLineChars="200" w:firstLine="643"/>
        <w:rPr>
          <w:rFonts w:ascii="宋体" w:eastAsia="宋体" w:hAnsi="宋体" w:cs="Times New Roman"/>
          <w:b/>
          <w:bCs/>
          <w:sz w:val="32"/>
          <w:szCs w:val="32"/>
        </w:rPr>
      </w:pPr>
      <w:r w:rsidRPr="008462E5">
        <w:rPr>
          <w:rFonts w:ascii="宋体" w:eastAsia="宋体" w:hAnsi="宋体" w:cs="Times New Roman" w:hint="eastAsia"/>
          <w:b/>
          <w:bCs/>
          <w:sz w:val="32"/>
          <w:szCs w:val="32"/>
        </w:rPr>
        <w:t>一、企业技术中心评价表</w:t>
      </w:r>
    </w:p>
    <w:tbl>
      <w:tblPr>
        <w:tblW w:w="8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080"/>
        <w:gridCol w:w="1110"/>
        <w:gridCol w:w="1215"/>
        <w:gridCol w:w="1404"/>
        <w:gridCol w:w="1221"/>
        <w:gridCol w:w="1800"/>
      </w:tblGrid>
      <w:tr w:rsidR="00EF2019" w:rsidRPr="00FE0546" w:rsidTr="00981FD0"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企业名称</w:t>
            </w:r>
          </w:p>
        </w:tc>
        <w:tc>
          <w:tcPr>
            <w:tcW w:w="6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19" w:rsidRPr="00FE0546" w:rsidRDefault="00EF2019" w:rsidP="00981FD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F2019" w:rsidRPr="00FE0546" w:rsidTr="00981FD0"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地   址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19" w:rsidRPr="00FE0546" w:rsidRDefault="00EF2019" w:rsidP="00981FD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邮政编码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19" w:rsidRPr="00FE0546" w:rsidRDefault="00EF2019" w:rsidP="00981FD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F2019" w:rsidRPr="00FE0546" w:rsidTr="00981FD0"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主营业务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19" w:rsidRPr="00FE0546" w:rsidRDefault="00EF2019" w:rsidP="00981FD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所属行业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19" w:rsidRPr="00FE0546" w:rsidRDefault="00EF2019" w:rsidP="00981FD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F2019" w:rsidRPr="00FE0546" w:rsidTr="00981FD0"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企业负责人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19" w:rsidRPr="00FE0546" w:rsidRDefault="00EF2019" w:rsidP="00981FD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19" w:rsidRPr="00FE0546" w:rsidRDefault="00EF2019" w:rsidP="00981FD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F2019" w:rsidRPr="00FE0546" w:rsidTr="00981FD0"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技术中心主任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19" w:rsidRPr="00FE0546" w:rsidRDefault="00EF2019" w:rsidP="00981FD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企业职务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19" w:rsidRPr="00FE0546" w:rsidRDefault="00EF2019" w:rsidP="00981FD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19" w:rsidRPr="00FE0546" w:rsidRDefault="00EF2019" w:rsidP="00981FD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F2019" w:rsidRPr="00FE0546" w:rsidTr="00981FD0"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19" w:rsidRPr="00FE0546" w:rsidRDefault="00EF2019" w:rsidP="00981FD0">
            <w:pPr>
              <w:ind w:leftChars="-50" w:left="-105" w:rightChars="-50" w:right="-105"/>
              <w:jc w:val="center"/>
              <w:rPr>
                <w:rFonts w:ascii="宋体" w:eastAsia="宋体" w:hAnsi="宋体" w:cs="Times New Roman"/>
                <w:spacing w:val="-4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pacing w:val="-4"/>
                <w:sz w:val="24"/>
                <w:szCs w:val="24"/>
              </w:rPr>
              <w:t>技术中心联系人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19" w:rsidRPr="00FE0546" w:rsidRDefault="00EF2019" w:rsidP="00981FD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19" w:rsidRPr="00FE0546" w:rsidRDefault="00EF2019" w:rsidP="00981FD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F2019" w:rsidRPr="00FE0546" w:rsidTr="00981FD0"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电子邮件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19" w:rsidRPr="00FE0546" w:rsidRDefault="00EF2019" w:rsidP="00981FD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传    真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19" w:rsidRPr="00FE0546" w:rsidRDefault="00EF2019" w:rsidP="00981FD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F2019" w:rsidRPr="00FE0546" w:rsidTr="00981FD0"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企业网址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19" w:rsidRPr="00FE0546" w:rsidRDefault="00EF2019" w:rsidP="00981FD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报告年度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19" w:rsidRPr="00FE0546" w:rsidRDefault="00EF2019" w:rsidP="00E51737">
            <w:pPr>
              <w:wordWrap w:val="0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201</w:t>
            </w:r>
            <w:r w:rsidR="00E51737">
              <w:rPr>
                <w:rFonts w:ascii="宋体" w:eastAsia="宋体" w:hAnsi="宋体" w:cs="Times New Roman" w:hint="eastAsia"/>
                <w:sz w:val="24"/>
                <w:szCs w:val="24"/>
              </w:rPr>
              <w:t>9</w:t>
            </w: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年 </w:t>
            </w:r>
          </w:p>
        </w:tc>
      </w:tr>
      <w:tr w:rsidR="00EF2019" w:rsidRPr="00FE0546" w:rsidTr="00981FD0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定量数据名称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数据值</w:t>
            </w:r>
          </w:p>
        </w:tc>
      </w:tr>
      <w:tr w:rsidR="00EF2019" w:rsidRPr="00FE0546" w:rsidTr="00981F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主营业务</w:t>
            </w: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收入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万元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F2019" w:rsidRPr="00FE0546" w:rsidTr="00981F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研究与试验发展经费支出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万元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F2019" w:rsidRPr="00FE0546" w:rsidTr="00981F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3</w:t>
            </w: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研究与试验发展人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员</w:t>
            </w: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F2019" w:rsidRPr="00FE0546" w:rsidTr="00981F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4</w:t>
            </w: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企业职工总数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F2019" w:rsidRPr="00FE0546" w:rsidTr="00981F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5</w:t>
            </w: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技术中心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高级专家人数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F2019" w:rsidRPr="00FE0546" w:rsidTr="00981FD0">
        <w:trPr>
          <w:trHeight w:val="3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6</w:t>
            </w: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技术中心博士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人数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F2019" w:rsidRPr="00FE0546" w:rsidTr="00981F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7</w:t>
            </w: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当年来技术中心从事研发工作的外部专家人数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人月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F2019" w:rsidRPr="00FE0546" w:rsidTr="00981F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8</w:t>
            </w: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企业全部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研发</w:t>
            </w: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项目数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F2019" w:rsidRPr="00FE0546" w:rsidTr="00981F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其中：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基础研究与应用研究项目</w:t>
            </w: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F2019" w:rsidRPr="00FE0546" w:rsidTr="00981F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其中：产学研合作项目数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F2019" w:rsidRPr="00FE0546" w:rsidTr="00981F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9</w:t>
            </w: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企业技术开发仪器设备原值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万元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F2019" w:rsidRPr="00FE0546" w:rsidTr="00981F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10</w:t>
            </w: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国家级、省级研发平台</w:t>
            </w: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个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F2019" w:rsidRPr="00FE0546" w:rsidTr="00981F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11</w:t>
            </w: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技术中心与其他组织合办开发机构数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个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F2019" w:rsidRPr="00FE0546" w:rsidTr="00981F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EC1B99" w:rsidRDefault="00EF2019" w:rsidP="00981FD0">
            <w:pPr>
              <w:rPr>
                <w:rFonts w:ascii="宋体" w:eastAsia="宋体" w:hAnsi="宋体" w:cs="Times New Roman"/>
                <w:sz w:val="24"/>
              </w:rPr>
            </w:pPr>
            <w:r w:rsidRPr="000E2D47">
              <w:rPr>
                <w:rFonts w:ascii="宋体" w:eastAsia="宋体" w:hAnsi="宋体" w:cs="Times New Roman" w:hint="eastAsia"/>
                <w:sz w:val="24"/>
                <w:szCs w:val="24"/>
              </w:rPr>
              <w:t>通过认证的检测机构、实验室等数量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EC1B99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EC1B99">
              <w:rPr>
                <w:rFonts w:ascii="宋体" w:eastAsia="宋体" w:hAnsi="宋体" w:cs="Times New Roman" w:hint="eastAsia"/>
                <w:sz w:val="24"/>
              </w:rPr>
              <w:t>个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F2019" w:rsidRPr="00FE0546" w:rsidTr="00981FD0">
        <w:trPr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13</w:t>
            </w: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企业拥有的全部有效专利数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F2019" w:rsidRPr="00FE0546" w:rsidTr="00981F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ind w:firstLineChars="150" w:firstLine="36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其中：有效发明专利数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F2019" w:rsidRPr="00FE0546" w:rsidTr="00981F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14</w:t>
            </w: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当年被受理的专利申请数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F2019" w:rsidRPr="00FE0546" w:rsidTr="00981F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其中：当年被受理的发明专利申请数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5E1D57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F2019" w:rsidRPr="00FE0546" w:rsidTr="00981F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15</w:t>
            </w: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当年</w:t>
            </w: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完成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的</w:t>
            </w: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新产品新技术新工艺开发项目数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F2019" w:rsidRPr="00FE0546" w:rsidTr="00981F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16</w:t>
            </w: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最近三年主持和参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加</w:t>
            </w: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制定的国际、国家、行业、地方标准数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F2019" w:rsidRPr="00FE0546" w:rsidTr="00981F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17</w:t>
            </w: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新产品销售收入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万元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F2019" w:rsidRPr="00FE0546" w:rsidTr="00981F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8</w:t>
            </w: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新产品销售利润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万元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F2019" w:rsidRPr="00FE0546" w:rsidTr="00981F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19</w:t>
            </w: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利润总额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万元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F2019" w:rsidRPr="00FE0546" w:rsidTr="00981F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20</w:t>
            </w: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当年获国家、部委、省自然科学、技术发明、科技进步奖等奖励项目数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EF2019" w:rsidRPr="00890F67" w:rsidRDefault="00EF2019" w:rsidP="00EF2019">
      <w:pPr>
        <w:snapToGrid w:val="0"/>
        <w:spacing w:line="60" w:lineRule="auto"/>
        <w:rPr>
          <w:rFonts w:ascii="仿宋_GB2312" w:eastAsia="仿宋_GB2312"/>
          <w:sz w:val="10"/>
          <w:szCs w:val="10"/>
        </w:rPr>
      </w:pPr>
    </w:p>
    <w:p w:rsidR="008462E5" w:rsidRPr="008462E5" w:rsidRDefault="008462E5" w:rsidP="006D2372">
      <w:pPr>
        <w:snapToGrid w:val="0"/>
        <w:spacing w:line="600" w:lineRule="exact"/>
        <w:ind w:firstLineChars="200" w:firstLine="640"/>
        <w:rPr>
          <w:rStyle w:val="a5"/>
          <w:rFonts w:ascii="黑体" w:eastAsia="黑体" w:hAnsi="黑体" w:cs="Times New Roman"/>
          <w:b w:val="0"/>
          <w:sz w:val="32"/>
          <w:szCs w:val="32"/>
        </w:rPr>
      </w:pPr>
      <w:r w:rsidRPr="008462E5">
        <w:rPr>
          <w:rStyle w:val="a5"/>
          <w:rFonts w:ascii="黑体" w:eastAsia="黑体" w:hAnsi="黑体" w:hint="eastAsia"/>
          <w:b w:val="0"/>
          <w:sz w:val="32"/>
          <w:szCs w:val="32"/>
        </w:rPr>
        <w:lastRenderedPageBreak/>
        <w:t>二</w:t>
      </w:r>
      <w:r w:rsidRPr="008462E5">
        <w:rPr>
          <w:rStyle w:val="a5"/>
          <w:rFonts w:ascii="黑体" w:eastAsia="黑体" w:hAnsi="黑体" w:cs="Times New Roman" w:hint="eastAsia"/>
          <w:b w:val="0"/>
          <w:sz w:val="32"/>
          <w:szCs w:val="32"/>
        </w:rPr>
        <w:t>、企业（集团）的基本情况</w:t>
      </w:r>
    </w:p>
    <w:p w:rsidR="008462E5" w:rsidRPr="008462E5" w:rsidRDefault="008462E5" w:rsidP="006D2372">
      <w:pPr>
        <w:snapToGrid w:val="0"/>
        <w:spacing w:line="60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8462E5">
        <w:rPr>
          <w:rFonts w:ascii="仿宋_GB2312" w:eastAsia="仿宋_GB2312" w:hAnsi="Calibri" w:cs="Times New Roman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8462E5">
        <w:rPr>
          <w:rFonts w:ascii="仿宋_GB2312" w:eastAsia="仿宋_GB2312" w:hAnsi="Calibri" w:cs="Times New Roman" w:hint="eastAsia"/>
          <w:sz w:val="32"/>
          <w:szCs w:val="32"/>
        </w:rPr>
        <w:t>企业基本情况。包括所有制性质、主要下属企业、职工人数、企业总资产、资产负债率、银行信用等级、销售收入、利润、主导产品及市场占有率等。</w:t>
      </w:r>
    </w:p>
    <w:p w:rsidR="008462E5" w:rsidRPr="008462E5" w:rsidRDefault="008462E5" w:rsidP="006D2372">
      <w:pPr>
        <w:snapToGrid w:val="0"/>
        <w:spacing w:line="60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8462E5">
        <w:rPr>
          <w:rFonts w:ascii="仿宋_GB2312" w:eastAsia="仿宋_GB2312" w:hAnsi="Calibri" w:cs="Times New Roman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8462E5">
        <w:rPr>
          <w:rFonts w:ascii="仿宋_GB2312" w:eastAsia="仿宋_GB2312" w:hAnsi="Calibri" w:cs="Times New Roman" w:hint="eastAsia"/>
          <w:sz w:val="32"/>
          <w:szCs w:val="32"/>
        </w:rPr>
        <w:t>企业主营业务涉及哪些行业领域，以及在该行业领域的地位和作用，与同行业相比所具有的规模和技术优势。</w:t>
      </w:r>
    </w:p>
    <w:p w:rsidR="008462E5" w:rsidRPr="008462E5" w:rsidRDefault="008462E5" w:rsidP="006D2372">
      <w:pPr>
        <w:snapToGrid w:val="0"/>
        <w:spacing w:line="60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8462E5">
        <w:rPr>
          <w:rFonts w:ascii="仿宋_GB2312" w:eastAsia="仿宋_GB2312" w:hAnsi="Calibri" w:cs="Times New Roman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8462E5">
        <w:rPr>
          <w:rFonts w:ascii="仿宋_GB2312" w:eastAsia="仿宋_GB2312" w:hAnsi="Calibri" w:cs="Times New Roman" w:hint="eastAsia"/>
          <w:sz w:val="32"/>
          <w:szCs w:val="32"/>
        </w:rPr>
        <w:t>企业在本产业领域技术创新中的作用和竞争能力。</w:t>
      </w:r>
    </w:p>
    <w:p w:rsidR="008462E5" w:rsidRPr="008462E5" w:rsidRDefault="008462E5" w:rsidP="006D2372">
      <w:pPr>
        <w:snapToGrid w:val="0"/>
        <w:spacing w:line="600" w:lineRule="exact"/>
        <w:ind w:firstLineChars="200" w:firstLine="640"/>
        <w:rPr>
          <w:rStyle w:val="a5"/>
          <w:rFonts w:ascii="黑体" w:eastAsia="黑体" w:hAnsi="黑体" w:cs="Times New Roman"/>
          <w:b w:val="0"/>
          <w:sz w:val="32"/>
          <w:szCs w:val="32"/>
        </w:rPr>
      </w:pPr>
      <w:r w:rsidRPr="008462E5">
        <w:rPr>
          <w:rStyle w:val="a5"/>
          <w:rFonts w:ascii="黑体" w:eastAsia="黑体" w:hAnsi="黑体" w:hint="eastAsia"/>
          <w:b w:val="0"/>
          <w:sz w:val="32"/>
          <w:szCs w:val="32"/>
        </w:rPr>
        <w:t>三</w:t>
      </w:r>
      <w:r w:rsidRPr="008462E5">
        <w:rPr>
          <w:rStyle w:val="a5"/>
          <w:rFonts w:ascii="黑体" w:eastAsia="黑体" w:hAnsi="黑体" w:cs="Times New Roman" w:hint="eastAsia"/>
          <w:b w:val="0"/>
          <w:sz w:val="32"/>
          <w:szCs w:val="32"/>
        </w:rPr>
        <w:t>、企业技术创新的现状和成绩</w:t>
      </w:r>
    </w:p>
    <w:p w:rsidR="008462E5" w:rsidRPr="008462E5" w:rsidRDefault="008462E5" w:rsidP="006D2372">
      <w:pPr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8462E5">
        <w:rPr>
          <w:rFonts w:ascii="仿宋_GB2312" w:eastAsia="仿宋_GB2312" w:hAnsi="Calibri" w:cs="Times New Roman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8462E5">
        <w:rPr>
          <w:rFonts w:ascii="仿宋_GB2312" w:eastAsia="仿宋_GB2312" w:hAnsi="Calibri" w:cs="Times New Roman" w:hint="eastAsia"/>
          <w:sz w:val="32"/>
          <w:szCs w:val="32"/>
        </w:rPr>
        <w:t>企业技术中心基本情况。包括企业技术中心的建设与发展历程、组织架构；创新体系建设和运行机制，包括组织管理体系建设、规章制度建立、研发项目组织管理机制、研发经费管理机制、人才激励机制、内外部合作机制等。</w:t>
      </w:r>
    </w:p>
    <w:p w:rsidR="008462E5" w:rsidRPr="008462E5" w:rsidRDefault="008462E5" w:rsidP="006D2372">
      <w:pPr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8462E5">
        <w:rPr>
          <w:rFonts w:ascii="仿宋_GB2312" w:eastAsia="仿宋_GB2312" w:hAnsi="Calibri" w:cs="Times New Roman" w:hint="eastAsia"/>
          <w:sz w:val="32"/>
          <w:szCs w:val="32"/>
        </w:rPr>
        <w:t>2．企业技术中心创新资源整合情况。包括企业技术中心技术带头人及创新团队建设情况、研发经费投入情况、研究开发和试验基础条件建设情况、信息化建设情况等。</w:t>
      </w:r>
    </w:p>
    <w:p w:rsidR="008462E5" w:rsidRPr="008462E5" w:rsidRDefault="008462E5" w:rsidP="006D2372">
      <w:pPr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8462E5">
        <w:rPr>
          <w:rFonts w:ascii="仿宋_GB2312" w:eastAsia="仿宋_GB2312" w:hAnsi="Calibri" w:cs="Times New Roman" w:hint="eastAsia"/>
          <w:sz w:val="32"/>
          <w:szCs w:val="32"/>
        </w:rPr>
        <w:t>3．企业技术中心研究开发工作开展情况。包括重大产品创新、工艺创新、商业模式创新、产学研合作、企业间合作、国际化研发活动等。</w:t>
      </w:r>
    </w:p>
    <w:p w:rsidR="008462E5" w:rsidRPr="008462E5" w:rsidRDefault="008462E5" w:rsidP="006D2372">
      <w:pPr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8462E5">
        <w:rPr>
          <w:rFonts w:ascii="仿宋_GB2312" w:eastAsia="仿宋_GB2312" w:hAnsi="Calibri" w:cs="Times New Roman" w:hint="eastAsia"/>
          <w:sz w:val="32"/>
          <w:szCs w:val="32"/>
        </w:rPr>
        <w:t>4．企业技术中心取得的主要创新成果。形成的核心技术及自主知识产权情况（3年之内），以及取得的经济社会效益。</w:t>
      </w:r>
    </w:p>
    <w:p w:rsidR="008462E5" w:rsidRPr="008462E5" w:rsidRDefault="008462E5" w:rsidP="006D2372">
      <w:pPr>
        <w:snapToGrid w:val="0"/>
        <w:spacing w:line="600" w:lineRule="exact"/>
        <w:ind w:firstLineChars="200" w:firstLine="640"/>
        <w:rPr>
          <w:rStyle w:val="a5"/>
          <w:rFonts w:ascii="黑体" w:eastAsia="黑体" w:hAnsi="黑体" w:cs="Times New Roman"/>
          <w:b w:val="0"/>
          <w:sz w:val="32"/>
          <w:szCs w:val="32"/>
        </w:rPr>
      </w:pPr>
      <w:r w:rsidRPr="008462E5">
        <w:rPr>
          <w:rStyle w:val="a5"/>
          <w:rFonts w:ascii="黑体" w:eastAsia="黑体" w:hAnsi="黑体" w:hint="eastAsia"/>
          <w:b w:val="0"/>
          <w:sz w:val="32"/>
          <w:szCs w:val="32"/>
        </w:rPr>
        <w:t>四</w:t>
      </w:r>
      <w:r w:rsidRPr="008462E5">
        <w:rPr>
          <w:rStyle w:val="a5"/>
          <w:rFonts w:ascii="黑体" w:eastAsia="黑体" w:hAnsi="黑体" w:cs="Times New Roman" w:hint="eastAsia"/>
          <w:b w:val="0"/>
          <w:sz w:val="32"/>
          <w:szCs w:val="32"/>
        </w:rPr>
        <w:t>、企业技术创新规划</w:t>
      </w:r>
    </w:p>
    <w:p w:rsidR="008462E5" w:rsidRPr="008462E5" w:rsidRDefault="008462E5" w:rsidP="006D2372">
      <w:pPr>
        <w:snapToGrid w:val="0"/>
        <w:spacing w:line="60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8462E5">
        <w:rPr>
          <w:rFonts w:ascii="仿宋_GB2312" w:eastAsia="仿宋_GB2312" w:hAnsi="Calibri" w:cs="Times New Roman" w:hint="eastAsia"/>
          <w:sz w:val="32"/>
          <w:szCs w:val="32"/>
        </w:rPr>
        <w:t>1.企业技术中心的发展规划及近中期目标。</w:t>
      </w:r>
    </w:p>
    <w:p w:rsidR="008462E5" w:rsidRPr="008462E5" w:rsidRDefault="008462E5" w:rsidP="006D237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462E5">
        <w:rPr>
          <w:rFonts w:ascii="仿宋_GB2312" w:eastAsia="仿宋_GB2312" w:hAnsi="Calibri" w:cs="Times New Roman" w:hint="eastAsia"/>
          <w:sz w:val="32"/>
          <w:szCs w:val="32"/>
        </w:rPr>
        <w:t>2.企业近期在技术创新方面拟实施的重点举措</w:t>
      </w:r>
    </w:p>
    <w:p w:rsidR="008462E5" w:rsidRPr="00306324" w:rsidRDefault="008462E5" w:rsidP="00306324">
      <w:pPr>
        <w:snapToGrid w:val="0"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306324">
        <w:rPr>
          <w:rFonts w:ascii="黑体" w:eastAsia="黑体" w:hAnsi="黑体" w:hint="eastAsia"/>
          <w:sz w:val="32"/>
          <w:szCs w:val="32"/>
        </w:rPr>
        <w:lastRenderedPageBreak/>
        <w:t>五、</w:t>
      </w:r>
      <w:r w:rsidRPr="00306324">
        <w:rPr>
          <w:rFonts w:ascii="黑体" w:eastAsia="黑体" w:hAnsi="黑体" w:cs="Times New Roman" w:hint="eastAsia"/>
          <w:bCs/>
          <w:sz w:val="32"/>
          <w:szCs w:val="32"/>
        </w:rPr>
        <w:t>相关附件</w:t>
      </w:r>
      <w:r w:rsidR="006D4476" w:rsidRPr="00306324">
        <w:rPr>
          <w:rFonts w:ascii="黑体" w:eastAsia="黑体" w:hAnsi="黑体" w:cs="Times New Roman" w:hint="eastAsia"/>
          <w:bCs/>
          <w:sz w:val="32"/>
          <w:szCs w:val="32"/>
        </w:rPr>
        <w:t>材料</w:t>
      </w:r>
    </w:p>
    <w:p w:rsidR="008462E5" w:rsidRPr="008462E5" w:rsidRDefault="008462E5" w:rsidP="0030632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Calibri" w:cs="Times New Roman"/>
          <w:snapToGrid w:val="0"/>
          <w:color w:val="000000"/>
          <w:sz w:val="32"/>
          <w:szCs w:val="32"/>
        </w:rPr>
      </w:pPr>
      <w:r w:rsidRPr="008462E5">
        <w:rPr>
          <w:rFonts w:ascii="仿宋_GB2312" w:eastAsia="仿宋_GB2312" w:hint="eastAsia"/>
          <w:snapToGrid w:val="0"/>
          <w:color w:val="000000"/>
          <w:sz w:val="32"/>
          <w:szCs w:val="32"/>
        </w:rPr>
        <w:t>1</w:t>
      </w:r>
      <w:r w:rsidRPr="008462E5">
        <w:rPr>
          <w:rFonts w:ascii="仿宋_GB2312" w:eastAsia="仿宋_GB2312" w:hAnsi="Calibri" w:cs="Times New Roman" w:hint="eastAsia"/>
          <w:snapToGrid w:val="0"/>
          <w:color w:val="000000"/>
          <w:sz w:val="32"/>
          <w:szCs w:val="32"/>
        </w:rPr>
        <w:t>. 相关统计和财务报表。相关统计报表主要包括，规模以上工业法人单位研发项目情况（107-1 表）、规模以上工业法人单位研发活动及相关情况（107-2 表）。相关财务报表主要包括，企业资产负债表、损益表、现金流量表。</w:t>
      </w:r>
    </w:p>
    <w:p w:rsidR="008462E5" w:rsidRPr="008462E5" w:rsidRDefault="008462E5" w:rsidP="0030632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Calibri" w:cs="Times New Roman"/>
          <w:snapToGrid w:val="0"/>
          <w:color w:val="000000"/>
          <w:sz w:val="32"/>
          <w:szCs w:val="32"/>
        </w:rPr>
      </w:pPr>
      <w:r w:rsidRPr="008462E5">
        <w:rPr>
          <w:rFonts w:ascii="仿宋_GB2312" w:eastAsia="仿宋_GB2312" w:hint="eastAsia"/>
          <w:snapToGrid w:val="0"/>
          <w:color w:val="000000"/>
          <w:sz w:val="32"/>
          <w:szCs w:val="32"/>
        </w:rPr>
        <w:t>2</w:t>
      </w:r>
      <w:r w:rsidRPr="008462E5">
        <w:rPr>
          <w:rFonts w:ascii="仿宋_GB2312" w:eastAsia="仿宋_GB2312" w:hAnsi="Calibri" w:cs="Times New Roman" w:hint="eastAsia"/>
          <w:snapToGrid w:val="0"/>
          <w:color w:val="000000"/>
          <w:sz w:val="32"/>
          <w:szCs w:val="32"/>
        </w:rPr>
        <w:t>. 评价指标的必要材料。主要包括，技术中心高级专家博士和外部专家、专利信息、主持和参加制定的标准、国家级和省级研发平台、实验室和检测机构、研发项目、科技奖励等方面的内容，列表说明并附相关材料。</w:t>
      </w:r>
    </w:p>
    <w:p w:rsidR="008462E5" w:rsidRPr="00306324" w:rsidRDefault="008462E5" w:rsidP="00306324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306324">
        <w:rPr>
          <w:rFonts w:ascii="黑体" w:eastAsia="黑体" w:hAnsi="黑体" w:hint="eastAsia"/>
          <w:sz w:val="32"/>
          <w:szCs w:val="32"/>
        </w:rPr>
        <w:t>六、</w:t>
      </w:r>
      <w:r w:rsidRPr="00306324">
        <w:rPr>
          <w:rFonts w:ascii="黑体" w:eastAsia="黑体" w:hAnsi="黑体" w:cs="Times New Roman" w:hint="eastAsia"/>
          <w:sz w:val="32"/>
          <w:szCs w:val="32"/>
        </w:rPr>
        <w:t>真实性声明</w:t>
      </w:r>
    </w:p>
    <w:tbl>
      <w:tblPr>
        <w:tblpPr w:leftFromText="180" w:rightFromText="180" w:vertAnchor="text" w:horzAnchor="margin" w:tblpXSpec="center" w:tblpY="234"/>
        <w:tblW w:w="8645" w:type="dxa"/>
        <w:tblLook w:val="04A0"/>
      </w:tblPr>
      <w:tblGrid>
        <w:gridCol w:w="8645"/>
      </w:tblGrid>
      <w:tr w:rsidR="008462E5" w:rsidRPr="00DB5F11" w:rsidTr="008462E5">
        <w:trPr>
          <w:trHeight w:val="20"/>
        </w:trPr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E5" w:rsidRPr="00DB5F11" w:rsidRDefault="008462E5" w:rsidP="008462E5">
            <w:pPr>
              <w:adjustRightInd w:val="0"/>
              <w:snapToGrid w:val="0"/>
              <w:spacing w:line="300" w:lineRule="auto"/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B5F11">
              <w:rPr>
                <w:rFonts w:ascii="仿宋_GB2312" w:eastAsia="仿宋_GB2312" w:hAnsi="Calibri" w:cs="宋体" w:hint="eastAsia"/>
                <w:b/>
                <w:bCs/>
                <w:kern w:val="0"/>
                <w:sz w:val="24"/>
                <w:szCs w:val="24"/>
              </w:rPr>
              <w:t>企业对</w:t>
            </w:r>
            <w:r>
              <w:rPr>
                <w:rFonts w:ascii="仿宋_GB2312" w:eastAsia="仿宋_GB2312" w:hAnsi="Calibri" w:cs="宋体" w:hint="eastAsia"/>
                <w:b/>
                <w:bCs/>
                <w:kern w:val="0"/>
                <w:sz w:val="24"/>
                <w:szCs w:val="24"/>
              </w:rPr>
              <w:t>提交申请材料真实性</w:t>
            </w:r>
            <w:r w:rsidRPr="00DB5F11">
              <w:rPr>
                <w:rFonts w:ascii="仿宋_GB2312" w:eastAsia="仿宋_GB2312" w:hAnsi="Calibri" w:cs="宋体" w:hint="eastAsia"/>
                <w:b/>
                <w:bCs/>
                <w:kern w:val="0"/>
                <w:sz w:val="24"/>
                <w:szCs w:val="24"/>
              </w:rPr>
              <w:t>声明</w:t>
            </w:r>
            <w:r w:rsidRPr="00DB5F11">
              <w:rPr>
                <w:rFonts w:ascii="仿宋_GB2312" w:eastAsia="仿宋_GB2312" w:hAnsi="Calibri" w:cs="Times New Roman" w:hint="eastAsia"/>
                <w:sz w:val="24"/>
                <w:szCs w:val="24"/>
              </w:rPr>
              <w:t>：</w:t>
            </w:r>
          </w:p>
          <w:p w:rsidR="008462E5" w:rsidRDefault="008462E5" w:rsidP="008462E5">
            <w:pPr>
              <w:adjustRightInd w:val="0"/>
              <w:snapToGrid w:val="0"/>
              <w:spacing w:line="300" w:lineRule="auto"/>
              <w:ind w:firstLineChars="292" w:firstLine="701"/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8462E5" w:rsidRPr="00DB5F11" w:rsidRDefault="008462E5" w:rsidP="008462E5">
            <w:pPr>
              <w:adjustRightInd w:val="0"/>
              <w:snapToGrid w:val="0"/>
              <w:spacing w:line="300" w:lineRule="auto"/>
              <w:ind w:firstLineChars="292" w:firstLine="701"/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B5F11">
              <w:rPr>
                <w:rFonts w:ascii="仿宋_GB2312" w:eastAsia="仿宋_GB2312" w:hAnsi="Calibri" w:cs="Times New Roman" w:hint="eastAsia"/>
                <w:sz w:val="24"/>
                <w:szCs w:val="24"/>
              </w:rPr>
              <w:t>对填报内容及提交附件材料的真实性进行承诺并承担法律责任。</w:t>
            </w:r>
          </w:p>
          <w:p w:rsidR="008462E5" w:rsidRDefault="008462E5" w:rsidP="008462E5">
            <w:pPr>
              <w:adjustRightInd w:val="0"/>
              <w:snapToGrid w:val="0"/>
              <w:spacing w:line="300" w:lineRule="auto"/>
              <w:ind w:firstLineChars="2450" w:firstLine="5880"/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8462E5" w:rsidRPr="00DB5F11" w:rsidRDefault="008462E5" w:rsidP="008462E5">
            <w:pPr>
              <w:adjustRightInd w:val="0"/>
              <w:snapToGrid w:val="0"/>
              <w:spacing w:line="300" w:lineRule="auto"/>
              <w:ind w:firstLineChars="2450" w:firstLine="5880"/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B5F11">
              <w:rPr>
                <w:rFonts w:ascii="仿宋_GB2312" w:eastAsia="仿宋_GB2312" w:hAnsi="Calibri" w:cs="Times New Roman" w:hint="eastAsia"/>
                <w:sz w:val="24"/>
                <w:szCs w:val="24"/>
              </w:rPr>
              <w:t>法人代表签字：</w:t>
            </w:r>
          </w:p>
          <w:p w:rsidR="008462E5" w:rsidRPr="00DB5F11" w:rsidRDefault="008462E5" w:rsidP="008462E5">
            <w:pPr>
              <w:adjustRightInd w:val="0"/>
              <w:snapToGrid w:val="0"/>
              <w:spacing w:line="300" w:lineRule="auto"/>
              <w:ind w:right="600" w:firstLineChars="250" w:firstLine="600"/>
              <w:jc w:val="righ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B5F11">
              <w:rPr>
                <w:rFonts w:ascii="仿宋_GB2312" w:eastAsia="仿宋_GB2312" w:hAnsi="Calibri" w:cs="Times New Roman" w:hint="eastAsia"/>
                <w:sz w:val="24"/>
                <w:szCs w:val="24"/>
              </w:rPr>
              <w:t>申请企业（盖章）：</w:t>
            </w:r>
          </w:p>
          <w:p w:rsidR="008462E5" w:rsidRPr="00DB5F11" w:rsidRDefault="008462E5" w:rsidP="008462E5">
            <w:pPr>
              <w:widowControl/>
              <w:ind w:right="480"/>
              <w:jc w:val="center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</w:t>
            </w:r>
            <w:r w:rsidRPr="00DB5F11">
              <w:rPr>
                <w:rFonts w:ascii="仿宋_GB2312" w:eastAsia="仿宋_GB2312" w:hAnsi="Calibri" w:cs="Times New Roman" w:hint="eastAsia"/>
                <w:sz w:val="24"/>
                <w:szCs w:val="24"/>
              </w:rPr>
              <w:t>年    月    日</w:t>
            </w:r>
          </w:p>
        </w:tc>
      </w:tr>
    </w:tbl>
    <w:p w:rsidR="006D2372" w:rsidRDefault="006D2372" w:rsidP="008462E5">
      <w:pPr>
        <w:spacing w:line="360" w:lineRule="auto"/>
        <w:rPr>
          <w:rFonts w:ascii="仿宋_GB2312" w:eastAsia="仿宋_GB2312"/>
          <w:sz w:val="32"/>
          <w:szCs w:val="32"/>
        </w:rPr>
      </w:pPr>
    </w:p>
    <w:sectPr w:rsidR="006D2372" w:rsidSect="00864E6E">
      <w:pgSz w:w="11906" w:h="16838"/>
      <w:pgMar w:top="1418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936" w:rsidRDefault="00270936" w:rsidP="005615A5">
      <w:r>
        <w:separator/>
      </w:r>
    </w:p>
  </w:endnote>
  <w:endnote w:type="continuationSeparator" w:id="1">
    <w:p w:rsidR="00270936" w:rsidRDefault="00270936" w:rsidP="00561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936" w:rsidRDefault="00270936" w:rsidP="005615A5">
      <w:r>
        <w:separator/>
      </w:r>
    </w:p>
  </w:footnote>
  <w:footnote w:type="continuationSeparator" w:id="1">
    <w:p w:rsidR="00270936" w:rsidRDefault="00270936" w:rsidP="005615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15A5"/>
    <w:rsid w:val="000B2236"/>
    <w:rsid w:val="000D1009"/>
    <w:rsid w:val="00100484"/>
    <w:rsid w:val="00121E30"/>
    <w:rsid w:val="00151D6D"/>
    <w:rsid w:val="00194647"/>
    <w:rsid w:val="002040BB"/>
    <w:rsid w:val="00270936"/>
    <w:rsid w:val="00306324"/>
    <w:rsid w:val="0035388D"/>
    <w:rsid w:val="0039401B"/>
    <w:rsid w:val="00555076"/>
    <w:rsid w:val="005615A5"/>
    <w:rsid w:val="00667AF2"/>
    <w:rsid w:val="006B7192"/>
    <w:rsid w:val="006D2372"/>
    <w:rsid w:val="006D4476"/>
    <w:rsid w:val="00765ACE"/>
    <w:rsid w:val="008169F9"/>
    <w:rsid w:val="008462E5"/>
    <w:rsid w:val="00864E6E"/>
    <w:rsid w:val="008721C5"/>
    <w:rsid w:val="00890F67"/>
    <w:rsid w:val="008E7D7C"/>
    <w:rsid w:val="009008B1"/>
    <w:rsid w:val="00901264"/>
    <w:rsid w:val="00933993"/>
    <w:rsid w:val="009B373E"/>
    <w:rsid w:val="00B0568A"/>
    <w:rsid w:val="00BC12CE"/>
    <w:rsid w:val="00CD30DD"/>
    <w:rsid w:val="00DA6DFF"/>
    <w:rsid w:val="00E51737"/>
    <w:rsid w:val="00E97B78"/>
    <w:rsid w:val="00EF2019"/>
    <w:rsid w:val="00F0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15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15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15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15A5"/>
    <w:rPr>
      <w:sz w:val="18"/>
      <w:szCs w:val="18"/>
    </w:rPr>
  </w:style>
  <w:style w:type="character" w:styleId="a5">
    <w:name w:val="Strong"/>
    <w:basedOn w:val="a0"/>
    <w:qFormat/>
    <w:rsid w:val="008462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韩光</dc:creator>
  <cp:keywords/>
  <dc:description/>
  <cp:lastModifiedBy>张强</cp:lastModifiedBy>
  <cp:revision>26</cp:revision>
  <dcterms:created xsi:type="dcterms:W3CDTF">2019-05-22T01:31:00Z</dcterms:created>
  <dcterms:modified xsi:type="dcterms:W3CDTF">2020-04-28T05:44:00Z</dcterms:modified>
</cp:coreProperties>
</file>