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07" w:rsidRDefault="00EA0A07" w:rsidP="0012424B">
      <w:pPr>
        <w:rPr>
          <w:rFonts w:ascii="方正小标宋简体" w:eastAsia="方正小标宋简体" w:hAnsi="方正小标宋简体" w:cs="方正小标宋简体" w:hint="eastAsia"/>
          <w:sz w:val="84"/>
          <w:szCs w:val="84"/>
        </w:rPr>
      </w:pPr>
    </w:p>
    <w:p w:rsidR="00EA0A07" w:rsidRDefault="00352CDE">
      <w:pPr>
        <w:spacing w:line="1200" w:lineRule="exact"/>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应对疫情支持性政策</w:t>
      </w:r>
      <w:r w:rsidR="007B18D4">
        <w:rPr>
          <w:rFonts w:ascii="方正小标宋简体" w:eastAsia="方正小标宋简体" w:hAnsi="方正小标宋简体" w:cs="方正小标宋简体" w:hint="eastAsia"/>
          <w:sz w:val="84"/>
          <w:szCs w:val="84"/>
        </w:rPr>
        <w:t>及社</w:t>
      </w:r>
      <w:r w:rsidR="007B18D4">
        <w:rPr>
          <w:rFonts w:ascii="方正小标宋简体" w:eastAsia="方正小标宋简体" w:hAnsi="方正小标宋简体" w:cs="方正小标宋简体"/>
          <w:sz w:val="84"/>
          <w:szCs w:val="84"/>
        </w:rPr>
        <w:t>保中心贯彻</w:t>
      </w:r>
      <w:r w:rsidR="007B18D4">
        <w:rPr>
          <w:rFonts w:ascii="方正小标宋简体" w:eastAsia="方正小标宋简体" w:hAnsi="方正小标宋简体" w:cs="方正小标宋简体" w:hint="eastAsia"/>
          <w:sz w:val="84"/>
          <w:szCs w:val="84"/>
        </w:rPr>
        <w:t>落实相关</w:t>
      </w:r>
      <w:r w:rsidR="007B18D4">
        <w:rPr>
          <w:rFonts w:ascii="方正小标宋简体" w:eastAsia="方正小标宋简体" w:hAnsi="方正小标宋简体" w:cs="方正小标宋简体"/>
          <w:sz w:val="84"/>
          <w:szCs w:val="84"/>
        </w:rPr>
        <w:t>文</w:t>
      </w:r>
      <w:r w:rsidR="007B18D4">
        <w:rPr>
          <w:rFonts w:ascii="方正小标宋简体" w:eastAsia="方正小标宋简体" w:hAnsi="方正小标宋简体" w:cs="方正小标宋简体" w:hint="eastAsia"/>
          <w:sz w:val="84"/>
          <w:szCs w:val="84"/>
        </w:rPr>
        <w:t>件</w:t>
      </w:r>
      <w:r>
        <w:rPr>
          <w:rFonts w:ascii="方正小标宋简体" w:eastAsia="方正小标宋简体" w:hAnsi="方正小标宋简体" w:cs="方正小标宋简体" w:hint="eastAsia"/>
          <w:sz w:val="84"/>
          <w:szCs w:val="84"/>
        </w:rPr>
        <w:t>汇编</w:t>
      </w:r>
    </w:p>
    <w:p w:rsidR="00EA0A07" w:rsidRDefault="005B6665">
      <w:r>
        <w:rPr>
          <w:rFonts w:hint="eastAsia"/>
        </w:rPr>
        <w:t xml:space="preserve"> </w:t>
      </w:r>
      <w:r>
        <w:t xml:space="preserve">                 </w:t>
      </w:r>
    </w:p>
    <w:p w:rsidR="00EA0A07" w:rsidRDefault="00EA0A07">
      <w:pPr>
        <w:rPr>
          <w:sz w:val="36"/>
          <w:szCs w:val="36"/>
        </w:rPr>
      </w:pPr>
    </w:p>
    <w:p w:rsidR="00EA0A07" w:rsidRPr="00ED38D8" w:rsidRDefault="00EA0A07">
      <w:pPr>
        <w:rPr>
          <w:sz w:val="36"/>
          <w:szCs w:val="36"/>
        </w:rPr>
      </w:pPr>
    </w:p>
    <w:p w:rsidR="00EA0A07" w:rsidRDefault="00EA0A07">
      <w:pPr>
        <w:rPr>
          <w:sz w:val="36"/>
          <w:szCs w:val="36"/>
        </w:rPr>
      </w:pPr>
    </w:p>
    <w:p w:rsidR="00EA0A07" w:rsidRDefault="00EA0A07">
      <w:pPr>
        <w:rPr>
          <w:sz w:val="36"/>
          <w:szCs w:val="36"/>
        </w:rPr>
      </w:pPr>
    </w:p>
    <w:p w:rsidR="00EA0A07" w:rsidRDefault="00EA0A07">
      <w:pPr>
        <w:rPr>
          <w:sz w:val="36"/>
          <w:szCs w:val="36"/>
        </w:rPr>
      </w:pPr>
    </w:p>
    <w:p w:rsidR="00EA0A07" w:rsidRDefault="00EA0A07">
      <w:pPr>
        <w:rPr>
          <w:sz w:val="36"/>
          <w:szCs w:val="36"/>
        </w:rPr>
      </w:pPr>
    </w:p>
    <w:p w:rsidR="00EA0A07" w:rsidRDefault="00EA0A07">
      <w:pPr>
        <w:jc w:val="center"/>
        <w:rPr>
          <w:b/>
          <w:bCs/>
          <w:sz w:val="36"/>
          <w:szCs w:val="36"/>
        </w:rPr>
      </w:pPr>
    </w:p>
    <w:p w:rsidR="00EA0A07" w:rsidRDefault="00EA0A07">
      <w:pPr>
        <w:jc w:val="center"/>
        <w:rPr>
          <w:b/>
          <w:bCs/>
          <w:sz w:val="36"/>
          <w:szCs w:val="36"/>
        </w:rPr>
      </w:pPr>
    </w:p>
    <w:p w:rsidR="00EA0A07" w:rsidRDefault="00EA0A07">
      <w:pPr>
        <w:jc w:val="center"/>
        <w:rPr>
          <w:b/>
          <w:bCs/>
          <w:sz w:val="36"/>
          <w:szCs w:val="36"/>
        </w:rPr>
      </w:pPr>
    </w:p>
    <w:p w:rsidR="007B18D4" w:rsidRDefault="007B18D4">
      <w:pPr>
        <w:jc w:val="center"/>
        <w:rPr>
          <w:b/>
          <w:bCs/>
          <w:sz w:val="36"/>
          <w:szCs w:val="36"/>
        </w:rPr>
      </w:pPr>
    </w:p>
    <w:p w:rsidR="007B18D4" w:rsidRDefault="007B18D4">
      <w:pPr>
        <w:jc w:val="center"/>
        <w:rPr>
          <w:b/>
          <w:bCs/>
          <w:sz w:val="36"/>
          <w:szCs w:val="36"/>
        </w:rPr>
      </w:pPr>
    </w:p>
    <w:p w:rsidR="00EA0A07" w:rsidRDefault="00352CDE">
      <w:pPr>
        <w:jc w:val="center"/>
        <w:rPr>
          <w:rFonts w:ascii="楷体" w:eastAsia="楷体" w:hAnsi="楷体"/>
          <w:b/>
          <w:bCs/>
          <w:sz w:val="36"/>
          <w:szCs w:val="36"/>
        </w:rPr>
      </w:pPr>
      <w:r>
        <w:rPr>
          <w:rFonts w:ascii="楷体" w:eastAsia="楷体" w:hAnsi="楷体" w:hint="eastAsia"/>
          <w:b/>
          <w:bCs/>
          <w:sz w:val="36"/>
          <w:szCs w:val="36"/>
        </w:rPr>
        <w:t>鞍山市</w:t>
      </w:r>
      <w:r w:rsidR="00ED38D8">
        <w:rPr>
          <w:rFonts w:ascii="楷体" w:eastAsia="楷体" w:hAnsi="楷体" w:hint="eastAsia"/>
          <w:b/>
          <w:bCs/>
          <w:sz w:val="36"/>
          <w:szCs w:val="36"/>
        </w:rPr>
        <w:t>社会保险</w:t>
      </w:r>
      <w:r w:rsidR="00ED38D8">
        <w:rPr>
          <w:rFonts w:ascii="楷体" w:eastAsia="楷体" w:hAnsi="楷体"/>
          <w:b/>
          <w:bCs/>
          <w:sz w:val="36"/>
          <w:szCs w:val="36"/>
        </w:rPr>
        <w:t>事业服务中心</w:t>
      </w:r>
    </w:p>
    <w:p w:rsidR="00EA0A07" w:rsidRDefault="00352CDE">
      <w:pPr>
        <w:jc w:val="center"/>
        <w:rPr>
          <w:rFonts w:ascii="楷体" w:eastAsia="楷体" w:hAnsi="楷体"/>
        </w:rPr>
        <w:sectPr w:rsidR="00EA0A07">
          <w:pgSz w:w="11906" w:h="16838"/>
          <w:pgMar w:top="1440" w:right="1800" w:bottom="1440" w:left="1800" w:header="851" w:footer="992" w:gutter="0"/>
          <w:pgNumType w:start="1"/>
          <w:cols w:space="425"/>
          <w:docGrid w:type="lines" w:linePitch="312"/>
        </w:sectPr>
      </w:pPr>
      <w:r>
        <w:rPr>
          <w:rFonts w:ascii="楷体" w:eastAsia="楷体" w:hAnsi="楷体" w:cs="仿宋" w:hint="eastAsia"/>
          <w:b/>
          <w:bCs/>
          <w:sz w:val="36"/>
          <w:szCs w:val="36"/>
        </w:rPr>
        <w:t>2020年2月</w:t>
      </w:r>
    </w:p>
    <w:sdt>
      <w:sdtPr>
        <w:rPr>
          <w:rFonts w:asciiTheme="majorEastAsia" w:eastAsiaTheme="majorEastAsia" w:hAnsiTheme="majorEastAsia" w:cstheme="majorEastAsia" w:hint="eastAsia"/>
          <w:b/>
          <w:bCs/>
        </w:rPr>
        <w:id w:val="147451090"/>
        <w15:color w:val="DBDBDB"/>
        <w:docPartObj>
          <w:docPartGallery w:val="Table of Contents"/>
          <w:docPartUnique/>
        </w:docPartObj>
      </w:sdtPr>
      <w:sdtEndPr>
        <w:rPr>
          <w:rFonts w:asciiTheme="minorHAnsi" w:eastAsiaTheme="minorEastAsia" w:hAnsiTheme="minorHAnsi" w:cstheme="minorBidi"/>
          <w:b w:val="0"/>
          <w:sz w:val="28"/>
          <w:szCs w:val="28"/>
        </w:rPr>
      </w:sdtEndPr>
      <w:sdtContent>
        <w:p w:rsidR="00EA0A07" w:rsidRPr="007B18D4" w:rsidRDefault="00352CDE">
          <w:pPr>
            <w:jc w:val="center"/>
            <w:rPr>
              <w:rFonts w:asciiTheme="majorEastAsia" w:eastAsiaTheme="majorEastAsia" w:hAnsiTheme="majorEastAsia" w:cstheme="majorEastAsia"/>
              <w:b/>
              <w:bCs/>
              <w:sz w:val="28"/>
              <w:szCs w:val="28"/>
            </w:rPr>
          </w:pPr>
          <w:r w:rsidRPr="007B18D4">
            <w:rPr>
              <w:rFonts w:asciiTheme="majorEastAsia" w:eastAsiaTheme="majorEastAsia" w:hAnsiTheme="majorEastAsia" w:cstheme="majorEastAsia" w:hint="eastAsia"/>
              <w:b/>
              <w:bCs/>
              <w:sz w:val="28"/>
              <w:szCs w:val="28"/>
            </w:rPr>
            <w:t>目录</w:t>
          </w:r>
        </w:p>
        <w:p w:rsidR="00FC233C" w:rsidRPr="00FC233C" w:rsidRDefault="00352CDE">
          <w:pPr>
            <w:pStyle w:val="10"/>
            <w:tabs>
              <w:tab w:val="right" w:leader="dot" w:pos="8834"/>
            </w:tabs>
            <w:rPr>
              <w:noProof/>
              <w:sz w:val="28"/>
              <w:szCs w:val="28"/>
            </w:rPr>
          </w:pPr>
          <w:r w:rsidRPr="007B18D4">
            <w:rPr>
              <w:sz w:val="28"/>
              <w:szCs w:val="28"/>
            </w:rPr>
            <w:fldChar w:fldCharType="begin"/>
          </w:r>
          <w:r w:rsidRPr="007B18D4">
            <w:rPr>
              <w:sz w:val="28"/>
              <w:szCs w:val="28"/>
            </w:rPr>
            <w:instrText xml:space="preserve">TOC \o "1-3" \h \u </w:instrText>
          </w:r>
          <w:r w:rsidRPr="007B18D4">
            <w:rPr>
              <w:sz w:val="28"/>
              <w:szCs w:val="28"/>
            </w:rPr>
            <w:fldChar w:fldCharType="separate"/>
          </w:r>
          <w:hyperlink w:anchor="_Toc33106391" w:history="1">
            <w:r w:rsidR="00FC233C" w:rsidRPr="00FC233C">
              <w:rPr>
                <w:rStyle w:val="a9"/>
                <w:b/>
                <w:noProof/>
                <w:sz w:val="28"/>
                <w:szCs w:val="28"/>
              </w:rPr>
              <w:t>1</w:t>
            </w:r>
            <w:r w:rsidR="00FC233C" w:rsidRPr="00FC233C">
              <w:rPr>
                <w:rStyle w:val="a9"/>
                <w:rFonts w:hint="eastAsia"/>
                <w:b/>
                <w:noProof/>
                <w:sz w:val="28"/>
                <w:szCs w:val="28"/>
              </w:rPr>
              <w:t>、人力资源社会保障部</w:t>
            </w:r>
            <w:r w:rsidR="00FC233C" w:rsidRPr="00FC233C">
              <w:rPr>
                <w:noProof/>
                <w:sz w:val="28"/>
                <w:szCs w:val="28"/>
              </w:rPr>
              <w:tab/>
            </w:r>
            <w:r w:rsidR="00FC233C" w:rsidRPr="00FC233C">
              <w:rPr>
                <w:noProof/>
                <w:sz w:val="28"/>
                <w:szCs w:val="28"/>
              </w:rPr>
              <w:fldChar w:fldCharType="begin"/>
            </w:r>
            <w:r w:rsidR="00FC233C" w:rsidRPr="00FC233C">
              <w:rPr>
                <w:noProof/>
                <w:sz w:val="28"/>
                <w:szCs w:val="28"/>
              </w:rPr>
              <w:instrText xml:space="preserve"> PAGEREF _Toc33106391 \h </w:instrText>
            </w:r>
            <w:r w:rsidR="00FC233C" w:rsidRPr="00FC233C">
              <w:rPr>
                <w:noProof/>
                <w:sz w:val="28"/>
                <w:szCs w:val="28"/>
              </w:rPr>
            </w:r>
            <w:r w:rsidR="00FC233C" w:rsidRPr="00FC233C">
              <w:rPr>
                <w:noProof/>
                <w:sz w:val="28"/>
                <w:szCs w:val="28"/>
              </w:rPr>
              <w:fldChar w:fldCharType="separate"/>
            </w:r>
            <w:r w:rsidR="00FC233C" w:rsidRPr="00FC233C">
              <w:rPr>
                <w:noProof/>
                <w:sz w:val="28"/>
                <w:szCs w:val="28"/>
              </w:rPr>
              <w:t>1</w:t>
            </w:r>
            <w:r w:rsidR="00FC233C"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392" w:history="1">
            <w:r w:rsidRPr="00FC233C">
              <w:rPr>
                <w:rStyle w:val="a9"/>
                <w:rFonts w:hint="eastAsia"/>
                <w:bCs/>
                <w:noProof/>
                <w:sz w:val="28"/>
                <w:szCs w:val="28"/>
              </w:rPr>
              <w:t>人社厅明电</w:t>
            </w:r>
            <w:r w:rsidRPr="00FC233C">
              <w:rPr>
                <w:rStyle w:val="a9"/>
                <w:rFonts w:ascii="黑体" w:hAnsi="黑体" w:hint="eastAsia"/>
                <w:bCs/>
                <w:noProof/>
                <w:sz w:val="28"/>
                <w:szCs w:val="28"/>
              </w:rPr>
              <w:t>〔</w:t>
            </w:r>
            <w:r w:rsidRPr="00FC233C">
              <w:rPr>
                <w:rStyle w:val="a9"/>
                <w:rFonts w:ascii="黑体" w:hAnsi="黑体"/>
                <w:bCs/>
                <w:noProof/>
                <w:sz w:val="28"/>
                <w:szCs w:val="28"/>
              </w:rPr>
              <w:t>2020</w:t>
            </w:r>
            <w:r w:rsidRPr="00FC233C">
              <w:rPr>
                <w:rStyle w:val="a9"/>
                <w:rFonts w:ascii="黑体" w:hAnsi="黑体" w:hint="eastAsia"/>
                <w:bCs/>
                <w:noProof/>
                <w:sz w:val="28"/>
                <w:szCs w:val="28"/>
              </w:rPr>
              <w:t>〕</w:t>
            </w:r>
            <w:r w:rsidRPr="00FC233C">
              <w:rPr>
                <w:rStyle w:val="a9"/>
                <w:bCs/>
                <w:noProof/>
                <w:sz w:val="28"/>
                <w:szCs w:val="28"/>
              </w:rPr>
              <w:t>5</w:t>
            </w:r>
            <w:r w:rsidRPr="00FC233C">
              <w:rPr>
                <w:rStyle w:val="a9"/>
                <w:rFonts w:hint="eastAsia"/>
                <w:bCs/>
                <w:noProof/>
                <w:sz w:val="28"/>
                <w:szCs w:val="28"/>
              </w:rPr>
              <w:t>号，人力资源社会保障部办公厅关于妥善处理新型冠状病毒感染的肺炎疫情防控期间劳动关系问题的通知</w:t>
            </w:r>
            <w:r w:rsidRPr="00FC233C">
              <w:rPr>
                <w:noProof/>
                <w:sz w:val="28"/>
                <w:szCs w:val="28"/>
              </w:rPr>
              <w:tab/>
            </w:r>
            <w:r w:rsidRPr="00FC233C">
              <w:rPr>
                <w:noProof/>
                <w:sz w:val="28"/>
                <w:szCs w:val="28"/>
              </w:rPr>
              <w:fldChar w:fldCharType="begin"/>
            </w:r>
            <w:r w:rsidRPr="00FC233C">
              <w:rPr>
                <w:noProof/>
                <w:sz w:val="28"/>
                <w:szCs w:val="28"/>
              </w:rPr>
              <w:instrText xml:space="preserve"> PAGEREF _Toc33106392 \h </w:instrText>
            </w:r>
            <w:r w:rsidRPr="00FC233C">
              <w:rPr>
                <w:noProof/>
                <w:sz w:val="28"/>
                <w:szCs w:val="28"/>
              </w:rPr>
            </w:r>
            <w:r w:rsidRPr="00FC233C">
              <w:rPr>
                <w:noProof/>
                <w:sz w:val="28"/>
                <w:szCs w:val="28"/>
              </w:rPr>
              <w:fldChar w:fldCharType="separate"/>
            </w:r>
            <w:r w:rsidRPr="00FC233C">
              <w:rPr>
                <w:noProof/>
                <w:sz w:val="28"/>
                <w:szCs w:val="28"/>
              </w:rPr>
              <w:t>1</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393" w:history="1">
            <w:r w:rsidRPr="00FC233C">
              <w:rPr>
                <w:rStyle w:val="a9"/>
                <w:rFonts w:hint="eastAsia"/>
                <w:bCs/>
                <w:noProof/>
                <w:sz w:val="28"/>
                <w:szCs w:val="28"/>
              </w:rPr>
              <w:t>人社部部署做好新型冠状病毒感染的肺炎疫情防控期间社会保险经办工作</w:t>
            </w:r>
            <w:r w:rsidRPr="00FC233C">
              <w:rPr>
                <w:noProof/>
                <w:sz w:val="28"/>
                <w:szCs w:val="28"/>
              </w:rPr>
              <w:tab/>
            </w:r>
            <w:r w:rsidRPr="00FC233C">
              <w:rPr>
                <w:noProof/>
                <w:sz w:val="28"/>
                <w:szCs w:val="28"/>
              </w:rPr>
              <w:fldChar w:fldCharType="begin"/>
            </w:r>
            <w:r w:rsidRPr="00FC233C">
              <w:rPr>
                <w:noProof/>
                <w:sz w:val="28"/>
                <w:szCs w:val="28"/>
              </w:rPr>
              <w:instrText xml:space="preserve"> PAGEREF _Toc33106393 \h </w:instrText>
            </w:r>
            <w:r w:rsidRPr="00FC233C">
              <w:rPr>
                <w:noProof/>
                <w:sz w:val="28"/>
                <w:szCs w:val="28"/>
              </w:rPr>
            </w:r>
            <w:r w:rsidRPr="00FC233C">
              <w:rPr>
                <w:noProof/>
                <w:sz w:val="28"/>
                <w:szCs w:val="28"/>
              </w:rPr>
              <w:fldChar w:fldCharType="separate"/>
            </w:r>
            <w:r w:rsidRPr="00FC233C">
              <w:rPr>
                <w:noProof/>
                <w:sz w:val="28"/>
                <w:szCs w:val="28"/>
              </w:rPr>
              <w:t>2</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394" w:history="1">
            <w:r w:rsidRPr="00FC233C">
              <w:rPr>
                <w:rStyle w:val="a9"/>
                <w:rFonts w:hint="eastAsia"/>
                <w:bCs/>
                <w:noProof/>
                <w:sz w:val="28"/>
                <w:szCs w:val="28"/>
              </w:rPr>
              <w:t>人社厅明电〔</w:t>
            </w:r>
            <w:r w:rsidRPr="00FC233C">
              <w:rPr>
                <w:rStyle w:val="a9"/>
                <w:bCs/>
                <w:noProof/>
                <w:sz w:val="28"/>
                <w:szCs w:val="28"/>
              </w:rPr>
              <w:t>2020</w:t>
            </w:r>
            <w:r w:rsidRPr="00FC233C">
              <w:rPr>
                <w:rStyle w:val="a9"/>
                <w:rFonts w:hint="eastAsia"/>
                <w:bCs/>
                <w:noProof/>
                <w:sz w:val="28"/>
                <w:szCs w:val="28"/>
              </w:rPr>
              <w:t>〕</w:t>
            </w:r>
            <w:r w:rsidRPr="00FC233C">
              <w:rPr>
                <w:rStyle w:val="a9"/>
                <w:bCs/>
                <w:noProof/>
                <w:sz w:val="28"/>
                <w:szCs w:val="28"/>
              </w:rPr>
              <w:t>7</w:t>
            </w:r>
            <w:r w:rsidRPr="00FC233C">
              <w:rPr>
                <w:rStyle w:val="a9"/>
                <w:rFonts w:hint="eastAsia"/>
                <w:bCs/>
                <w:noProof/>
                <w:sz w:val="28"/>
                <w:szCs w:val="28"/>
              </w:rPr>
              <w:t>号，人力资源社会保障部办公厅关于切实做好新型冠状病毒感染的肺炎疫情防控期间社会保险经办工作的通知</w:t>
            </w:r>
            <w:r w:rsidRPr="00FC233C">
              <w:rPr>
                <w:noProof/>
                <w:sz w:val="28"/>
                <w:szCs w:val="28"/>
              </w:rPr>
              <w:tab/>
            </w:r>
            <w:r w:rsidRPr="00FC233C">
              <w:rPr>
                <w:noProof/>
                <w:sz w:val="28"/>
                <w:szCs w:val="28"/>
              </w:rPr>
              <w:fldChar w:fldCharType="begin"/>
            </w:r>
            <w:r w:rsidRPr="00FC233C">
              <w:rPr>
                <w:noProof/>
                <w:sz w:val="28"/>
                <w:szCs w:val="28"/>
              </w:rPr>
              <w:instrText xml:space="preserve"> PAGEREF _Toc33106394 \h </w:instrText>
            </w:r>
            <w:r w:rsidRPr="00FC233C">
              <w:rPr>
                <w:noProof/>
                <w:sz w:val="28"/>
                <w:szCs w:val="28"/>
              </w:rPr>
            </w:r>
            <w:r w:rsidRPr="00FC233C">
              <w:rPr>
                <w:noProof/>
                <w:sz w:val="28"/>
                <w:szCs w:val="28"/>
              </w:rPr>
              <w:fldChar w:fldCharType="separate"/>
            </w:r>
            <w:r w:rsidRPr="00FC233C">
              <w:rPr>
                <w:noProof/>
                <w:sz w:val="28"/>
                <w:szCs w:val="28"/>
              </w:rPr>
              <w:t>4</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395" w:history="1">
            <w:r w:rsidRPr="00FC233C">
              <w:rPr>
                <w:rStyle w:val="a9"/>
                <w:rFonts w:hint="eastAsia"/>
                <w:bCs/>
                <w:noProof/>
                <w:sz w:val="28"/>
                <w:szCs w:val="28"/>
              </w:rPr>
              <w:t>人社部函〔</w:t>
            </w:r>
            <w:r w:rsidRPr="00FC233C">
              <w:rPr>
                <w:rStyle w:val="a9"/>
                <w:bCs/>
                <w:noProof/>
                <w:sz w:val="28"/>
                <w:szCs w:val="28"/>
              </w:rPr>
              <w:t>2020</w:t>
            </w:r>
            <w:r w:rsidRPr="00FC233C">
              <w:rPr>
                <w:rStyle w:val="a9"/>
                <w:rFonts w:hint="eastAsia"/>
                <w:bCs/>
                <w:noProof/>
                <w:sz w:val="28"/>
                <w:szCs w:val="28"/>
              </w:rPr>
              <w:t>〕</w:t>
            </w:r>
            <w:r w:rsidRPr="00FC233C">
              <w:rPr>
                <w:rStyle w:val="a9"/>
                <w:bCs/>
                <w:noProof/>
                <w:sz w:val="28"/>
                <w:szCs w:val="28"/>
              </w:rPr>
              <w:t>11</w:t>
            </w:r>
            <w:r w:rsidRPr="00FC233C">
              <w:rPr>
                <w:rStyle w:val="a9"/>
                <w:rFonts w:hint="eastAsia"/>
                <w:bCs/>
                <w:noProof/>
                <w:sz w:val="28"/>
                <w:szCs w:val="28"/>
              </w:rPr>
              <w:t>号，人力资源社会保障部</w:t>
            </w:r>
            <w:r w:rsidRPr="00FC233C">
              <w:rPr>
                <w:rStyle w:val="a9"/>
                <w:bCs/>
                <w:noProof/>
                <w:sz w:val="28"/>
                <w:szCs w:val="28"/>
              </w:rPr>
              <w:t xml:space="preserve"> </w:t>
            </w:r>
            <w:r w:rsidRPr="00FC233C">
              <w:rPr>
                <w:rStyle w:val="a9"/>
                <w:rFonts w:hint="eastAsia"/>
                <w:bCs/>
                <w:noProof/>
                <w:sz w:val="28"/>
                <w:szCs w:val="28"/>
              </w:rPr>
              <w:t>财政部</w:t>
            </w:r>
            <w:r w:rsidRPr="00FC233C">
              <w:rPr>
                <w:rStyle w:val="a9"/>
                <w:bCs/>
                <w:noProof/>
                <w:sz w:val="28"/>
                <w:szCs w:val="28"/>
              </w:rPr>
              <w:t xml:space="preserve"> </w:t>
            </w:r>
            <w:r w:rsidRPr="00FC233C">
              <w:rPr>
                <w:rStyle w:val="a9"/>
                <w:rFonts w:hint="eastAsia"/>
                <w:bCs/>
                <w:noProof/>
                <w:sz w:val="28"/>
                <w:szCs w:val="28"/>
              </w:rPr>
              <w:t>国家卫生健康委关于因履行工作职责感染新型冠状病毒肺炎的医护及相关工作人员有关保障问题的通知</w:t>
            </w:r>
            <w:r w:rsidRPr="00FC233C">
              <w:rPr>
                <w:noProof/>
                <w:sz w:val="28"/>
                <w:szCs w:val="28"/>
              </w:rPr>
              <w:tab/>
            </w:r>
            <w:r w:rsidRPr="00FC233C">
              <w:rPr>
                <w:noProof/>
                <w:sz w:val="28"/>
                <w:szCs w:val="28"/>
              </w:rPr>
              <w:fldChar w:fldCharType="begin"/>
            </w:r>
            <w:r w:rsidRPr="00FC233C">
              <w:rPr>
                <w:noProof/>
                <w:sz w:val="28"/>
                <w:szCs w:val="28"/>
              </w:rPr>
              <w:instrText xml:space="preserve"> PAGEREF _Toc33106395 \h </w:instrText>
            </w:r>
            <w:r w:rsidRPr="00FC233C">
              <w:rPr>
                <w:noProof/>
                <w:sz w:val="28"/>
                <w:szCs w:val="28"/>
              </w:rPr>
            </w:r>
            <w:r w:rsidRPr="00FC233C">
              <w:rPr>
                <w:noProof/>
                <w:sz w:val="28"/>
                <w:szCs w:val="28"/>
              </w:rPr>
              <w:fldChar w:fldCharType="separate"/>
            </w:r>
            <w:r w:rsidRPr="00FC233C">
              <w:rPr>
                <w:noProof/>
                <w:sz w:val="28"/>
                <w:szCs w:val="28"/>
              </w:rPr>
              <w:t>7</w:t>
            </w:r>
            <w:r w:rsidRPr="00FC233C">
              <w:rPr>
                <w:noProof/>
                <w:sz w:val="28"/>
                <w:szCs w:val="28"/>
              </w:rPr>
              <w:fldChar w:fldCharType="end"/>
            </w:r>
          </w:hyperlink>
        </w:p>
        <w:p w:rsidR="00FC233C" w:rsidRPr="00FC233C" w:rsidRDefault="00FC233C">
          <w:pPr>
            <w:pStyle w:val="10"/>
            <w:tabs>
              <w:tab w:val="right" w:leader="dot" w:pos="8834"/>
            </w:tabs>
            <w:rPr>
              <w:noProof/>
              <w:sz w:val="28"/>
              <w:szCs w:val="28"/>
            </w:rPr>
          </w:pPr>
          <w:hyperlink w:anchor="_Toc33106396" w:history="1">
            <w:r w:rsidRPr="00FC233C">
              <w:rPr>
                <w:rStyle w:val="a9"/>
                <w:b/>
                <w:noProof/>
                <w:sz w:val="28"/>
                <w:szCs w:val="28"/>
              </w:rPr>
              <w:t>2</w:t>
            </w:r>
            <w:r w:rsidRPr="00FC233C">
              <w:rPr>
                <w:rStyle w:val="a9"/>
                <w:rFonts w:hint="eastAsia"/>
                <w:b/>
                <w:noProof/>
                <w:sz w:val="28"/>
                <w:szCs w:val="28"/>
              </w:rPr>
              <w:t>、辽宁省</w:t>
            </w:r>
            <w:r w:rsidRPr="00FC233C">
              <w:rPr>
                <w:noProof/>
                <w:sz w:val="28"/>
                <w:szCs w:val="28"/>
              </w:rPr>
              <w:tab/>
            </w:r>
            <w:r w:rsidRPr="00FC233C">
              <w:rPr>
                <w:noProof/>
                <w:sz w:val="28"/>
                <w:szCs w:val="28"/>
              </w:rPr>
              <w:fldChar w:fldCharType="begin"/>
            </w:r>
            <w:r w:rsidRPr="00FC233C">
              <w:rPr>
                <w:noProof/>
                <w:sz w:val="28"/>
                <w:szCs w:val="28"/>
              </w:rPr>
              <w:instrText xml:space="preserve"> PAGEREF _Toc33106396 \h </w:instrText>
            </w:r>
            <w:r w:rsidRPr="00FC233C">
              <w:rPr>
                <w:noProof/>
                <w:sz w:val="28"/>
                <w:szCs w:val="28"/>
              </w:rPr>
            </w:r>
            <w:r w:rsidRPr="00FC233C">
              <w:rPr>
                <w:noProof/>
                <w:sz w:val="28"/>
                <w:szCs w:val="28"/>
              </w:rPr>
              <w:fldChar w:fldCharType="separate"/>
            </w:r>
            <w:r w:rsidRPr="00FC233C">
              <w:rPr>
                <w:noProof/>
                <w:sz w:val="28"/>
                <w:szCs w:val="28"/>
              </w:rPr>
              <w:t>8</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397" w:history="1">
            <w:r w:rsidRPr="00FC233C">
              <w:rPr>
                <w:rStyle w:val="a9"/>
                <w:rFonts w:hint="eastAsia"/>
                <w:bCs/>
                <w:noProof/>
                <w:sz w:val="28"/>
                <w:szCs w:val="28"/>
              </w:rPr>
              <w:t>辽政发〔</w:t>
            </w:r>
            <w:r w:rsidRPr="00FC233C">
              <w:rPr>
                <w:rStyle w:val="a9"/>
                <w:bCs/>
                <w:noProof/>
                <w:sz w:val="28"/>
                <w:szCs w:val="28"/>
              </w:rPr>
              <w:t>2020</w:t>
            </w:r>
            <w:r w:rsidRPr="00FC233C">
              <w:rPr>
                <w:rStyle w:val="a9"/>
                <w:rFonts w:hint="eastAsia"/>
                <w:bCs/>
                <w:noProof/>
                <w:sz w:val="28"/>
                <w:szCs w:val="28"/>
              </w:rPr>
              <w:t>〕</w:t>
            </w:r>
            <w:r w:rsidRPr="00FC233C">
              <w:rPr>
                <w:rStyle w:val="a9"/>
                <w:bCs/>
                <w:noProof/>
                <w:sz w:val="28"/>
                <w:szCs w:val="28"/>
              </w:rPr>
              <w:t>6</w:t>
            </w:r>
            <w:r w:rsidRPr="00FC233C">
              <w:rPr>
                <w:rStyle w:val="a9"/>
                <w:rFonts w:hint="eastAsia"/>
                <w:bCs/>
                <w:noProof/>
                <w:sz w:val="28"/>
                <w:szCs w:val="28"/>
              </w:rPr>
              <w:t>号，辽宁省应对新型冠状病毒感染的肺炎疫情支持中小企业生产经营若干政策措施</w:t>
            </w:r>
            <w:r w:rsidRPr="00FC233C">
              <w:rPr>
                <w:noProof/>
                <w:sz w:val="28"/>
                <w:szCs w:val="28"/>
              </w:rPr>
              <w:tab/>
            </w:r>
            <w:r w:rsidRPr="00FC233C">
              <w:rPr>
                <w:noProof/>
                <w:sz w:val="28"/>
                <w:szCs w:val="28"/>
              </w:rPr>
              <w:fldChar w:fldCharType="begin"/>
            </w:r>
            <w:r w:rsidRPr="00FC233C">
              <w:rPr>
                <w:noProof/>
                <w:sz w:val="28"/>
                <w:szCs w:val="28"/>
              </w:rPr>
              <w:instrText xml:space="preserve"> PAGEREF _Toc33106397 \h </w:instrText>
            </w:r>
            <w:r w:rsidRPr="00FC233C">
              <w:rPr>
                <w:noProof/>
                <w:sz w:val="28"/>
                <w:szCs w:val="28"/>
              </w:rPr>
            </w:r>
            <w:r w:rsidRPr="00FC233C">
              <w:rPr>
                <w:noProof/>
                <w:sz w:val="28"/>
                <w:szCs w:val="28"/>
              </w:rPr>
              <w:fldChar w:fldCharType="separate"/>
            </w:r>
            <w:r w:rsidRPr="00FC233C">
              <w:rPr>
                <w:noProof/>
                <w:sz w:val="28"/>
                <w:szCs w:val="28"/>
              </w:rPr>
              <w:t>8</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398" w:history="1">
            <w:r w:rsidRPr="00FC233C">
              <w:rPr>
                <w:rStyle w:val="a9"/>
                <w:rFonts w:hint="eastAsia"/>
                <w:bCs/>
                <w:noProof/>
                <w:sz w:val="28"/>
                <w:szCs w:val="28"/>
              </w:rPr>
              <w:t>辽人社明电〔</w:t>
            </w:r>
            <w:r w:rsidRPr="00FC233C">
              <w:rPr>
                <w:rStyle w:val="a9"/>
                <w:bCs/>
                <w:noProof/>
                <w:sz w:val="28"/>
                <w:szCs w:val="28"/>
              </w:rPr>
              <w:t>2020</w:t>
            </w:r>
            <w:r w:rsidRPr="00FC233C">
              <w:rPr>
                <w:rStyle w:val="a9"/>
                <w:rFonts w:hint="eastAsia"/>
                <w:bCs/>
                <w:noProof/>
                <w:sz w:val="28"/>
                <w:szCs w:val="28"/>
              </w:rPr>
              <w:t>〕</w:t>
            </w:r>
            <w:r w:rsidRPr="00FC233C">
              <w:rPr>
                <w:rStyle w:val="a9"/>
                <w:bCs/>
                <w:noProof/>
                <w:sz w:val="28"/>
                <w:szCs w:val="28"/>
              </w:rPr>
              <w:t>24</w:t>
            </w:r>
            <w:r w:rsidRPr="00FC233C">
              <w:rPr>
                <w:rStyle w:val="a9"/>
                <w:rFonts w:hint="eastAsia"/>
                <w:bCs/>
                <w:noProof/>
                <w:sz w:val="28"/>
                <w:szCs w:val="28"/>
              </w:rPr>
              <w:t>号，关于切实做好疫情防控期间养老金按时足额发放工作的通知</w:t>
            </w:r>
            <w:r w:rsidRPr="00FC233C">
              <w:rPr>
                <w:noProof/>
                <w:sz w:val="28"/>
                <w:szCs w:val="28"/>
              </w:rPr>
              <w:tab/>
            </w:r>
            <w:r w:rsidRPr="00FC233C">
              <w:rPr>
                <w:noProof/>
                <w:sz w:val="28"/>
                <w:szCs w:val="28"/>
              </w:rPr>
              <w:fldChar w:fldCharType="begin"/>
            </w:r>
            <w:r w:rsidRPr="00FC233C">
              <w:rPr>
                <w:noProof/>
                <w:sz w:val="28"/>
                <w:szCs w:val="28"/>
              </w:rPr>
              <w:instrText xml:space="preserve"> PAGEREF _Toc33106398 \h </w:instrText>
            </w:r>
            <w:r w:rsidRPr="00FC233C">
              <w:rPr>
                <w:noProof/>
                <w:sz w:val="28"/>
                <w:szCs w:val="28"/>
              </w:rPr>
            </w:r>
            <w:r w:rsidRPr="00FC233C">
              <w:rPr>
                <w:noProof/>
                <w:sz w:val="28"/>
                <w:szCs w:val="28"/>
              </w:rPr>
              <w:fldChar w:fldCharType="separate"/>
            </w:r>
            <w:r w:rsidRPr="00FC233C">
              <w:rPr>
                <w:noProof/>
                <w:sz w:val="28"/>
                <w:szCs w:val="28"/>
              </w:rPr>
              <w:t>9</w:t>
            </w:r>
            <w:r w:rsidRPr="00FC233C">
              <w:rPr>
                <w:noProof/>
                <w:sz w:val="28"/>
                <w:szCs w:val="28"/>
              </w:rPr>
              <w:fldChar w:fldCharType="end"/>
            </w:r>
          </w:hyperlink>
        </w:p>
        <w:p w:rsidR="00FC233C" w:rsidRPr="00FC233C" w:rsidRDefault="00FC233C">
          <w:pPr>
            <w:pStyle w:val="10"/>
            <w:tabs>
              <w:tab w:val="right" w:leader="dot" w:pos="8834"/>
            </w:tabs>
            <w:rPr>
              <w:noProof/>
              <w:sz w:val="28"/>
              <w:szCs w:val="28"/>
            </w:rPr>
          </w:pPr>
          <w:hyperlink w:anchor="_Toc33106399" w:history="1">
            <w:r w:rsidRPr="00FC233C">
              <w:rPr>
                <w:rStyle w:val="a9"/>
                <w:b/>
                <w:noProof/>
                <w:sz w:val="28"/>
                <w:szCs w:val="28"/>
              </w:rPr>
              <w:t>3</w:t>
            </w:r>
            <w:r w:rsidRPr="00FC233C">
              <w:rPr>
                <w:rStyle w:val="a9"/>
                <w:rFonts w:hint="eastAsia"/>
                <w:b/>
                <w:noProof/>
                <w:sz w:val="28"/>
                <w:szCs w:val="28"/>
              </w:rPr>
              <w:t>、工信部</w:t>
            </w:r>
            <w:r w:rsidRPr="00FC233C">
              <w:rPr>
                <w:noProof/>
                <w:sz w:val="28"/>
                <w:szCs w:val="28"/>
              </w:rPr>
              <w:tab/>
            </w:r>
            <w:r w:rsidRPr="00FC233C">
              <w:rPr>
                <w:noProof/>
                <w:sz w:val="28"/>
                <w:szCs w:val="28"/>
              </w:rPr>
              <w:fldChar w:fldCharType="begin"/>
            </w:r>
            <w:r w:rsidRPr="00FC233C">
              <w:rPr>
                <w:noProof/>
                <w:sz w:val="28"/>
                <w:szCs w:val="28"/>
              </w:rPr>
              <w:instrText xml:space="preserve"> PAGEREF _Toc33106399 \h </w:instrText>
            </w:r>
            <w:r w:rsidRPr="00FC233C">
              <w:rPr>
                <w:noProof/>
                <w:sz w:val="28"/>
                <w:szCs w:val="28"/>
              </w:rPr>
            </w:r>
            <w:r w:rsidRPr="00FC233C">
              <w:rPr>
                <w:noProof/>
                <w:sz w:val="28"/>
                <w:szCs w:val="28"/>
              </w:rPr>
              <w:fldChar w:fldCharType="separate"/>
            </w:r>
            <w:r w:rsidRPr="00FC233C">
              <w:rPr>
                <w:noProof/>
                <w:sz w:val="28"/>
                <w:szCs w:val="28"/>
              </w:rPr>
              <w:t>12</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400" w:history="1">
            <w:r w:rsidRPr="00FC233C">
              <w:rPr>
                <w:rStyle w:val="a9"/>
                <w:rFonts w:hint="eastAsia"/>
                <w:bCs/>
                <w:noProof/>
                <w:sz w:val="28"/>
                <w:szCs w:val="28"/>
              </w:rPr>
              <w:t>工信明电〔</w:t>
            </w:r>
            <w:r w:rsidRPr="00FC233C">
              <w:rPr>
                <w:rStyle w:val="a9"/>
                <w:bCs/>
                <w:noProof/>
                <w:sz w:val="28"/>
                <w:szCs w:val="28"/>
              </w:rPr>
              <w:t>2020</w:t>
            </w:r>
            <w:r w:rsidRPr="00FC233C">
              <w:rPr>
                <w:rStyle w:val="a9"/>
                <w:rFonts w:hint="eastAsia"/>
                <w:bCs/>
                <w:noProof/>
                <w:sz w:val="28"/>
                <w:szCs w:val="28"/>
              </w:rPr>
              <w:t>〕</w:t>
            </w:r>
            <w:r w:rsidRPr="00FC233C">
              <w:rPr>
                <w:rStyle w:val="a9"/>
                <w:bCs/>
                <w:noProof/>
                <w:sz w:val="28"/>
                <w:szCs w:val="28"/>
              </w:rPr>
              <w:t>14</w:t>
            </w:r>
            <w:r w:rsidRPr="00FC233C">
              <w:rPr>
                <w:rStyle w:val="a9"/>
                <w:rFonts w:hint="eastAsia"/>
                <w:bCs/>
                <w:noProof/>
                <w:sz w:val="28"/>
                <w:szCs w:val="28"/>
              </w:rPr>
              <w:t>号，工业和信息化部关于应对新型冠状病毒肺炎疫情帮助中小企业复工复产共渡难关有关工作的通知</w:t>
            </w:r>
            <w:r w:rsidRPr="00FC233C">
              <w:rPr>
                <w:noProof/>
                <w:sz w:val="28"/>
                <w:szCs w:val="28"/>
              </w:rPr>
              <w:tab/>
            </w:r>
            <w:r w:rsidRPr="00FC233C">
              <w:rPr>
                <w:noProof/>
                <w:sz w:val="28"/>
                <w:szCs w:val="28"/>
              </w:rPr>
              <w:fldChar w:fldCharType="begin"/>
            </w:r>
            <w:r w:rsidRPr="00FC233C">
              <w:rPr>
                <w:noProof/>
                <w:sz w:val="28"/>
                <w:szCs w:val="28"/>
              </w:rPr>
              <w:instrText xml:space="preserve"> PAGEREF _Toc33106400 \h </w:instrText>
            </w:r>
            <w:r w:rsidRPr="00FC233C">
              <w:rPr>
                <w:noProof/>
                <w:sz w:val="28"/>
                <w:szCs w:val="28"/>
              </w:rPr>
            </w:r>
            <w:r w:rsidRPr="00FC233C">
              <w:rPr>
                <w:noProof/>
                <w:sz w:val="28"/>
                <w:szCs w:val="28"/>
              </w:rPr>
              <w:fldChar w:fldCharType="separate"/>
            </w:r>
            <w:r w:rsidRPr="00FC233C">
              <w:rPr>
                <w:noProof/>
                <w:sz w:val="28"/>
                <w:szCs w:val="28"/>
              </w:rPr>
              <w:t>12</w:t>
            </w:r>
            <w:r w:rsidRPr="00FC233C">
              <w:rPr>
                <w:noProof/>
                <w:sz w:val="28"/>
                <w:szCs w:val="28"/>
              </w:rPr>
              <w:fldChar w:fldCharType="end"/>
            </w:r>
          </w:hyperlink>
        </w:p>
        <w:p w:rsidR="00FC233C" w:rsidRPr="00FC233C" w:rsidRDefault="00FC233C">
          <w:pPr>
            <w:pStyle w:val="10"/>
            <w:tabs>
              <w:tab w:val="right" w:leader="dot" w:pos="8834"/>
            </w:tabs>
            <w:rPr>
              <w:noProof/>
              <w:sz w:val="28"/>
              <w:szCs w:val="28"/>
            </w:rPr>
          </w:pPr>
          <w:hyperlink w:anchor="_Toc33106401" w:history="1">
            <w:r w:rsidRPr="00FC233C">
              <w:rPr>
                <w:rStyle w:val="a9"/>
                <w:b/>
                <w:noProof/>
                <w:sz w:val="28"/>
                <w:szCs w:val="28"/>
              </w:rPr>
              <w:t>4</w:t>
            </w:r>
            <w:r w:rsidRPr="00FC233C">
              <w:rPr>
                <w:rStyle w:val="a9"/>
                <w:rFonts w:hint="eastAsia"/>
                <w:b/>
                <w:noProof/>
                <w:sz w:val="28"/>
                <w:szCs w:val="28"/>
              </w:rPr>
              <w:t>、鞍山市</w:t>
            </w:r>
            <w:r w:rsidRPr="00FC233C">
              <w:rPr>
                <w:noProof/>
                <w:sz w:val="28"/>
                <w:szCs w:val="28"/>
              </w:rPr>
              <w:tab/>
            </w:r>
            <w:r w:rsidRPr="00FC233C">
              <w:rPr>
                <w:noProof/>
                <w:sz w:val="28"/>
                <w:szCs w:val="28"/>
              </w:rPr>
              <w:fldChar w:fldCharType="begin"/>
            </w:r>
            <w:r w:rsidRPr="00FC233C">
              <w:rPr>
                <w:noProof/>
                <w:sz w:val="28"/>
                <w:szCs w:val="28"/>
              </w:rPr>
              <w:instrText xml:space="preserve"> PAGEREF _Toc33106401 \h </w:instrText>
            </w:r>
            <w:r w:rsidRPr="00FC233C">
              <w:rPr>
                <w:noProof/>
                <w:sz w:val="28"/>
                <w:szCs w:val="28"/>
              </w:rPr>
            </w:r>
            <w:r w:rsidRPr="00FC233C">
              <w:rPr>
                <w:noProof/>
                <w:sz w:val="28"/>
                <w:szCs w:val="28"/>
              </w:rPr>
              <w:fldChar w:fldCharType="separate"/>
            </w:r>
            <w:r w:rsidRPr="00FC233C">
              <w:rPr>
                <w:noProof/>
                <w:sz w:val="28"/>
                <w:szCs w:val="28"/>
              </w:rPr>
              <w:t>12</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402" w:history="1">
            <w:r w:rsidRPr="00FC233C">
              <w:rPr>
                <w:rStyle w:val="a9"/>
                <w:rFonts w:hint="eastAsia"/>
                <w:bCs/>
                <w:noProof/>
                <w:sz w:val="28"/>
                <w:szCs w:val="28"/>
              </w:rPr>
              <w:t>关于应对新型冠状病毒感染的肺炎疫情支持中小企业共渡难关的若干政策</w:t>
            </w:r>
            <w:r w:rsidRPr="00FC233C">
              <w:rPr>
                <w:noProof/>
                <w:sz w:val="28"/>
                <w:szCs w:val="28"/>
              </w:rPr>
              <w:tab/>
            </w:r>
            <w:r w:rsidRPr="00FC233C">
              <w:rPr>
                <w:noProof/>
                <w:sz w:val="28"/>
                <w:szCs w:val="28"/>
              </w:rPr>
              <w:fldChar w:fldCharType="begin"/>
            </w:r>
            <w:r w:rsidRPr="00FC233C">
              <w:rPr>
                <w:noProof/>
                <w:sz w:val="28"/>
                <w:szCs w:val="28"/>
              </w:rPr>
              <w:instrText xml:space="preserve"> PAGEREF _Toc33106402 \h </w:instrText>
            </w:r>
            <w:r w:rsidRPr="00FC233C">
              <w:rPr>
                <w:noProof/>
                <w:sz w:val="28"/>
                <w:szCs w:val="28"/>
              </w:rPr>
            </w:r>
            <w:r w:rsidRPr="00FC233C">
              <w:rPr>
                <w:noProof/>
                <w:sz w:val="28"/>
                <w:szCs w:val="28"/>
              </w:rPr>
              <w:fldChar w:fldCharType="separate"/>
            </w:r>
            <w:r w:rsidRPr="00FC233C">
              <w:rPr>
                <w:noProof/>
                <w:sz w:val="28"/>
                <w:szCs w:val="28"/>
              </w:rPr>
              <w:t>12</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403" w:history="1">
            <w:r w:rsidRPr="00FC233C">
              <w:rPr>
                <w:rStyle w:val="a9"/>
                <w:rFonts w:hint="eastAsia"/>
                <w:bCs/>
                <w:noProof/>
                <w:sz w:val="28"/>
                <w:szCs w:val="28"/>
              </w:rPr>
              <w:t>鞍人社发〔</w:t>
            </w:r>
            <w:r w:rsidRPr="00FC233C">
              <w:rPr>
                <w:rStyle w:val="a9"/>
                <w:bCs/>
                <w:noProof/>
                <w:sz w:val="28"/>
                <w:szCs w:val="28"/>
              </w:rPr>
              <w:t>2020</w:t>
            </w:r>
            <w:r w:rsidRPr="00FC233C">
              <w:rPr>
                <w:rStyle w:val="a9"/>
                <w:rFonts w:hint="eastAsia"/>
                <w:bCs/>
                <w:noProof/>
                <w:sz w:val="28"/>
                <w:szCs w:val="28"/>
              </w:rPr>
              <w:t>〕</w:t>
            </w:r>
            <w:r w:rsidRPr="00FC233C">
              <w:rPr>
                <w:rStyle w:val="a9"/>
                <w:bCs/>
                <w:noProof/>
                <w:sz w:val="28"/>
                <w:szCs w:val="28"/>
              </w:rPr>
              <w:t>2</w:t>
            </w:r>
            <w:r w:rsidRPr="00FC233C">
              <w:rPr>
                <w:rStyle w:val="a9"/>
                <w:rFonts w:hint="eastAsia"/>
                <w:bCs/>
                <w:noProof/>
                <w:sz w:val="28"/>
                <w:szCs w:val="28"/>
              </w:rPr>
              <w:t>号关于对因履行工作职责感染新型冠状病毒肺炎的医护及相关工作人员实行认定工伤的通知</w:t>
            </w:r>
            <w:r w:rsidRPr="00FC233C">
              <w:rPr>
                <w:noProof/>
                <w:sz w:val="28"/>
                <w:szCs w:val="28"/>
              </w:rPr>
              <w:tab/>
            </w:r>
            <w:r w:rsidRPr="00FC233C">
              <w:rPr>
                <w:noProof/>
                <w:sz w:val="28"/>
                <w:szCs w:val="28"/>
              </w:rPr>
              <w:fldChar w:fldCharType="begin"/>
            </w:r>
            <w:r w:rsidRPr="00FC233C">
              <w:rPr>
                <w:noProof/>
                <w:sz w:val="28"/>
                <w:szCs w:val="28"/>
              </w:rPr>
              <w:instrText xml:space="preserve"> PAGEREF _Toc33106403 \h </w:instrText>
            </w:r>
            <w:r w:rsidRPr="00FC233C">
              <w:rPr>
                <w:noProof/>
                <w:sz w:val="28"/>
                <w:szCs w:val="28"/>
              </w:rPr>
            </w:r>
            <w:r w:rsidRPr="00FC233C">
              <w:rPr>
                <w:noProof/>
                <w:sz w:val="28"/>
                <w:szCs w:val="28"/>
              </w:rPr>
              <w:fldChar w:fldCharType="separate"/>
            </w:r>
            <w:r w:rsidRPr="00FC233C">
              <w:rPr>
                <w:noProof/>
                <w:sz w:val="28"/>
                <w:szCs w:val="28"/>
              </w:rPr>
              <w:t>13</w:t>
            </w:r>
            <w:r w:rsidRPr="00FC233C">
              <w:rPr>
                <w:noProof/>
                <w:sz w:val="28"/>
                <w:szCs w:val="28"/>
              </w:rPr>
              <w:fldChar w:fldCharType="end"/>
            </w:r>
          </w:hyperlink>
        </w:p>
        <w:p w:rsidR="00FC233C" w:rsidRPr="00FC233C" w:rsidRDefault="00FC233C">
          <w:pPr>
            <w:pStyle w:val="10"/>
            <w:tabs>
              <w:tab w:val="right" w:leader="dot" w:pos="8834"/>
            </w:tabs>
            <w:rPr>
              <w:noProof/>
              <w:sz w:val="28"/>
              <w:szCs w:val="28"/>
            </w:rPr>
          </w:pPr>
          <w:hyperlink w:anchor="_Toc33106404" w:history="1">
            <w:r w:rsidRPr="00FC233C">
              <w:rPr>
                <w:rStyle w:val="a9"/>
                <w:b/>
                <w:noProof/>
                <w:sz w:val="28"/>
                <w:szCs w:val="28"/>
              </w:rPr>
              <w:t>5</w:t>
            </w:r>
            <w:r w:rsidRPr="00FC233C">
              <w:rPr>
                <w:rStyle w:val="a9"/>
                <w:rFonts w:hint="eastAsia"/>
                <w:b/>
                <w:noProof/>
                <w:sz w:val="28"/>
                <w:szCs w:val="28"/>
              </w:rPr>
              <w:t>、社保中心相关落实文件</w:t>
            </w:r>
            <w:r w:rsidRPr="00FC233C">
              <w:rPr>
                <w:noProof/>
                <w:sz w:val="28"/>
                <w:szCs w:val="28"/>
              </w:rPr>
              <w:tab/>
            </w:r>
            <w:r w:rsidRPr="00FC233C">
              <w:rPr>
                <w:noProof/>
                <w:sz w:val="28"/>
                <w:szCs w:val="28"/>
              </w:rPr>
              <w:fldChar w:fldCharType="begin"/>
            </w:r>
            <w:r w:rsidRPr="00FC233C">
              <w:rPr>
                <w:noProof/>
                <w:sz w:val="28"/>
                <w:szCs w:val="28"/>
              </w:rPr>
              <w:instrText xml:space="preserve"> PAGEREF _Toc33106404 \h </w:instrText>
            </w:r>
            <w:r w:rsidRPr="00FC233C">
              <w:rPr>
                <w:noProof/>
                <w:sz w:val="28"/>
                <w:szCs w:val="28"/>
              </w:rPr>
            </w:r>
            <w:r w:rsidRPr="00FC233C">
              <w:rPr>
                <w:noProof/>
                <w:sz w:val="28"/>
                <w:szCs w:val="28"/>
              </w:rPr>
              <w:fldChar w:fldCharType="separate"/>
            </w:r>
            <w:r w:rsidRPr="00FC233C">
              <w:rPr>
                <w:noProof/>
                <w:sz w:val="28"/>
                <w:szCs w:val="28"/>
              </w:rPr>
              <w:t>14</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405" w:history="1">
            <w:r w:rsidRPr="00FC233C">
              <w:rPr>
                <w:rStyle w:val="a9"/>
                <w:rFonts w:hint="eastAsia"/>
                <w:bCs/>
                <w:noProof/>
                <w:sz w:val="28"/>
                <w:szCs w:val="28"/>
              </w:rPr>
              <w:t>关于疫情防控期间面临暂时性生产经营困难的中小微企业缓缴社会保险费的处理意见</w:t>
            </w:r>
            <w:r w:rsidRPr="00FC233C">
              <w:rPr>
                <w:noProof/>
                <w:sz w:val="28"/>
                <w:szCs w:val="28"/>
              </w:rPr>
              <w:tab/>
            </w:r>
            <w:r w:rsidRPr="00FC233C">
              <w:rPr>
                <w:noProof/>
                <w:sz w:val="28"/>
                <w:szCs w:val="28"/>
              </w:rPr>
              <w:fldChar w:fldCharType="begin"/>
            </w:r>
            <w:r w:rsidRPr="00FC233C">
              <w:rPr>
                <w:noProof/>
                <w:sz w:val="28"/>
                <w:szCs w:val="28"/>
              </w:rPr>
              <w:instrText xml:space="preserve"> PAGEREF _Toc33106405 \h </w:instrText>
            </w:r>
            <w:r w:rsidRPr="00FC233C">
              <w:rPr>
                <w:noProof/>
                <w:sz w:val="28"/>
                <w:szCs w:val="28"/>
              </w:rPr>
            </w:r>
            <w:r w:rsidRPr="00FC233C">
              <w:rPr>
                <w:noProof/>
                <w:sz w:val="28"/>
                <w:szCs w:val="28"/>
              </w:rPr>
              <w:fldChar w:fldCharType="separate"/>
            </w:r>
            <w:r w:rsidRPr="00FC233C">
              <w:rPr>
                <w:noProof/>
                <w:sz w:val="28"/>
                <w:szCs w:val="28"/>
              </w:rPr>
              <w:t>14</w:t>
            </w:r>
            <w:r w:rsidRPr="00FC233C">
              <w:rPr>
                <w:noProof/>
                <w:sz w:val="28"/>
                <w:szCs w:val="28"/>
              </w:rPr>
              <w:fldChar w:fldCharType="end"/>
            </w:r>
          </w:hyperlink>
        </w:p>
        <w:p w:rsidR="00FC233C" w:rsidRPr="00FC233C" w:rsidRDefault="00FC233C">
          <w:pPr>
            <w:pStyle w:val="20"/>
            <w:tabs>
              <w:tab w:val="right" w:leader="dot" w:pos="8834"/>
            </w:tabs>
            <w:rPr>
              <w:noProof/>
              <w:sz w:val="28"/>
              <w:szCs w:val="28"/>
            </w:rPr>
          </w:pPr>
          <w:hyperlink w:anchor="_Toc33106406" w:history="1">
            <w:r w:rsidRPr="00FC233C">
              <w:rPr>
                <w:rStyle w:val="a9"/>
                <w:rFonts w:hint="eastAsia"/>
                <w:bCs/>
                <w:noProof/>
                <w:sz w:val="28"/>
                <w:szCs w:val="28"/>
              </w:rPr>
              <w:t>关于</w:t>
            </w:r>
            <w:r w:rsidRPr="00FC233C">
              <w:rPr>
                <w:rStyle w:val="a9"/>
                <w:bCs/>
                <w:noProof/>
                <w:sz w:val="28"/>
                <w:szCs w:val="28"/>
              </w:rPr>
              <w:t>2020</w:t>
            </w:r>
            <w:r w:rsidRPr="00FC233C">
              <w:rPr>
                <w:rStyle w:val="a9"/>
                <w:rFonts w:hint="eastAsia"/>
                <w:bCs/>
                <w:noProof/>
                <w:sz w:val="28"/>
                <w:szCs w:val="28"/>
              </w:rPr>
              <w:t>年</w:t>
            </w:r>
            <w:r w:rsidRPr="00FC233C">
              <w:rPr>
                <w:rStyle w:val="a9"/>
                <w:bCs/>
                <w:noProof/>
                <w:sz w:val="28"/>
                <w:szCs w:val="28"/>
              </w:rPr>
              <w:t>2</w:t>
            </w:r>
            <w:r w:rsidRPr="00FC233C">
              <w:rPr>
                <w:rStyle w:val="a9"/>
                <w:rFonts w:hint="eastAsia"/>
                <w:bCs/>
                <w:noProof/>
                <w:sz w:val="28"/>
                <w:szCs w:val="28"/>
              </w:rPr>
              <w:t>月社会保险费申报核定工作安排的通知</w:t>
            </w:r>
            <w:r w:rsidRPr="00FC233C">
              <w:rPr>
                <w:noProof/>
                <w:sz w:val="28"/>
                <w:szCs w:val="28"/>
              </w:rPr>
              <w:tab/>
            </w:r>
            <w:r w:rsidRPr="00FC233C">
              <w:rPr>
                <w:noProof/>
                <w:sz w:val="28"/>
                <w:szCs w:val="28"/>
              </w:rPr>
              <w:fldChar w:fldCharType="begin"/>
            </w:r>
            <w:r w:rsidRPr="00FC233C">
              <w:rPr>
                <w:noProof/>
                <w:sz w:val="28"/>
                <w:szCs w:val="28"/>
              </w:rPr>
              <w:instrText xml:space="preserve"> PAGEREF _Toc33106406 \h </w:instrText>
            </w:r>
            <w:r w:rsidRPr="00FC233C">
              <w:rPr>
                <w:noProof/>
                <w:sz w:val="28"/>
                <w:szCs w:val="28"/>
              </w:rPr>
            </w:r>
            <w:r w:rsidRPr="00FC233C">
              <w:rPr>
                <w:noProof/>
                <w:sz w:val="28"/>
                <w:szCs w:val="28"/>
              </w:rPr>
              <w:fldChar w:fldCharType="separate"/>
            </w:r>
            <w:r w:rsidRPr="00FC233C">
              <w:rPr>
                <w:noProof/>
                <w:sz w:val="28"/>
                <w:szCs w:val="28"/>
              </w:rPr>
              <w:t>16</w:t>
            </w:r>
            <w:r w:rsidRPr="00FC233C">
              <w:rPr>
                <w:noProof/>
                <w:sz w:val="28"/>
                <w:szCs w:val="28"/>
              </w:rPr>
              <w:fldChar w:fldCharType="end"/>
            </w:r>
          </w:hyperlink>
        </w:p>
        <w:p w:rsidR="00FC233C" w:rsidRDefault="00FC233C">
          <w:pPr>
            <w:pStyle w:val="20"/>
            <w:tabs>
              <w:tab w:val="right" w:leader="dot" w:pos="8834"/>
            </w:tabs>
            <w:rPr>
              <w:noProof/>
              <w:szCs w:val="22"/>
            </w:rPr>
          </w:pPr>
          <w:hyperlink w:anchor="_Toc33106407" w:history="1">
            <w:r w:rsidRPr="00FC233C">
              <w:rPr>
                <w:rStyle w:val="a9"/>
                <w:rFonts w:hint="eastAsia"/>
                <w:bCs/>
                <w:noProof/>
                <w:sz w:val="28"/>
                <w:szCs w:val="28"/>
              </w:rPr>
              <w:t>关于落实市委、市政府《关于进一步打好新型冠状病毒肺炎防控阻击战的若干措施意见》的处理意见</w:t>
            </w:r>
            <w:r w:rsidRPr="00FC233C">
              <w:rPr>
                <w:noProof/>
                <w:sz w:val="28"/>
                <w:szCs w:val="28"/>
              </w:rPr>
              <w:tab/>
            </w:r>
            <w:r w:rsidRPr="00FC233C">
              <w:rPr>
                <w:noProof/>
                <w:sz w:val="28"/>
                <w:szCs w:val="28"/>
              </w:rPr>
              <w:fldChar w:fldCharType="begin"/>
            </w:r>
            <w:r w:rsidRPr="00FC233C">
              <w:rPr>
                <w:noProof/>
                <w:sz w:val="28"/>
                <w:szCs w:val="28"/>
              </w:rPr>
              <w:instrText xml:space="preserve"> PAGEREF _Toc33106407 \h </w:instrText>
            </w:r>
            <w:r w:rsidRPr="00FC233C">
              <w:rPr>
                <w:noProof/>
                <w:sz w:val="28"/>
                <w:szCs w:val="28"/>
              </w:rPr>
            </w:r>
            <w:r w:rsidRPr="00FC233C">
              <w:rPr>
                <w:noProof/>
                <w:sz w:val="28"/>
                <w:szCs w:val="28"/>
              </w:rPr>
              <w:fldChar w:fldCharType="separate"/>
            </w:r>
            <w:r w:rsidRPr="00FC233C">
              <w:rPr>
                <w:noProof/>
                <w:sz w:val="28"/>
                <w:szCs w:val="28"/>
              </w:rPr>
              <w:t>17</w:t>
            </w:r>
            <w:r w:rsidRPr="00FC233C">
              <w:rPr>
                <w:noProof/>
                <w:sz w:val="28"/>
                <w:szCs w:val="28"/>
              </w:rPr>
              <w:fldChar w:fldCharType="end"/>
            </w:r>
          </w:hyperlink>
        </w:p>
        <w:p w:rsidR="00EA0A07" w:rsidRPr="007B18D4" w:rsidRDefault="00352CDE" w:rsidP="00FC233C">
          <w:pPr>
            <w:pStyle w:val="20"/>
            <w:tabs>
              <w:tab w:val="right" w:leader="dot" w:pos="8306"/>
            </w:tabs>
            <w:ind w:leftChars="0" w:left="0"/>
            <w:sectPr w:rsidR="00EA0A07" w:rsidRPr="007B18D4" w:rsidSect="00043175">
              <w:footerReference w:type="default" r:id="rId8"/>
              <w:pgSz w:w="11906" w:h="16838"/>
              <w:pgMar w:top="2098" w:right="1474" w:bottom="1985" w:left="1588" w:header="851" w:footer="992" w:gutter="0"/>
              <w:pgNumType w:start="1"/>
              <w:cols w:space="425"/>
              <w:docGrid w:type="lines" w:linePitch="312"/>
            </w:sectPr>
          </w:pPr>
          <w:r w:rsidRPr="007B18D4">
            <w:rPr>
              <w:sz w:val="28"/>
              <w:szCs w:val="28"/>
            </w:rPr>
            <w:fldChar w:fldCharType="end"/>
          </w:r>
        </w:p>
      </w:sdtContent>
    </w:sdt>
    <w:p w:rsidR="00066C2E" w:rsidRDefault="00FC233C" w:rsidP="00FC233C">
      <w:pPr>
        <w:pStyle w:val="1"/>
        <w:spacing w:line="560" w:lineRule="exact"/>
      </w:pPr>
      <w:bookmarkStart w:id="0" w:name="_Toc33106391"/>
      <w:r>
        <w:rPr>
          <w:rFonts w:hint="eastAsia"/>
        </w:rPr>
        <w:lastRenderedPageBreak/>
        <w:t>1</w:t>
      </w:r>
      <w:r>
        <w:rPr>
          <w:rFonts w:hint="eastAsia"/>
        </w:rPr>
        <w:t>、</w:t>
      </w:r>
      <w:r w:rsidR="00066C2E">
        <w:rPr>
          <w:rFonts w:hint="eastAsia"/>
        </w:rPr>
        <w:t>人力资源社会保障部</w:t>
      </w:r>
      <w:bookmarkEnd w:id="0"/>
    </w:p>
    <w:p w:rsidR="0034148D" w:rsidRDefault="00BF0410" w:rsidP="00BF0410">
      <w:pPr>
        <w:pStyle w:val="2"/>
        <w:spacing w:line="560" w:lineRule="exact"/>
        <w:rPr>
          <w:b w:val="0"/>
          <w:bCs/>
        </w:rPr>
      </w:pPr>
      <w:bookmarkStart w:id="1" w:name="_Toc5595"/>
      <w:bookmarkStart w:id="2" w:name="_Toc3646"/>
      <w:bookmarkStart w:id="3" w:name="_Toc20302"/>
      <w:bookmarkStart w:id="4" w:name="_Toc33106392"/>
      <w:proofErr w:type="gramStart"/>
      <w:r>
        <w:rPr>
          <w:rFonts w:hint="eastAsia"/>
          <w:b w:val="0"/>
          <w:bCs/>
        </w:rPr>
        <w:t>人</w:t>
      </w:r>
      <w:r w:rsidR="0034148D">
        <w:rPr>
          <w:rFonts w:hint="eastAsia"/>
          <w:b w:val="0"/>
          <w:bCs/>
        </w:rPr>
        <w:t>社厅</w:t>
      </w:r>
      <w:proofErr w:type="gramEnd"/>
      <w:r w:rsidR="0034148D">
        <w:rPr>
          <w:rFonts w:hint="eastAsia"/>
          <w:b w:val="0"/>
          <w:bCs/>
        </w:rPr>
        <w:t>明电</w:t>
      </w:r>
      <w:r w:rsidR="00155EDA" w:rsidRPr="00155EDA">
        <w:rPr>
          <w:rFonts w:ascii="黑体" w:hAnsi="黑体"/>
          <w:b w:val="0"/>
          <w:bCs/>
        </w:rPr>
        <w:t>〔</w:t>
      </w:r>
      <w:r w:rsidR="00155EDA" w:rsidRPr="00155EDA">
        <w:rPr>
          <w:rFonts w:ascii="黑体" w:hAnsi="黑体" w:hint="eastAsia"/>
          <w:b w:val="0"/>
          <w:bCs/>
        </w:rPr>
        <w:t>2020〕</w:t>
      </w:r>
      <w:r w:rsidR="00155EDA">
        <w:rPr>
          <w:b w:val="0"/>
          <w:bCs/>
        </w:rPr>
        <w:t>5</w:t>
      </w:r>
      <w:r w:rsidR="0034148D">
        <w:rPr>
          <w:rFonts w:hint="eastAsia"/>
          <w:b w:val="0"/>
          <w:bCs/>
        </w:rPr>
        <w:t>号</w:t>
      </w:r>
      <w:r w:rsidR="00155EDA">
        <w:rPr>
          <w:rFonts w:hint="eastAsia"/>
          <w:b w:val="0"/>
          <w:bCs/>
        </w:rPr>
        <w:t>，</w:t>
      </w:r>
      <w:r w:rsidR="0034148D">
        <w:rPr>
          <w:rFonts w:hint="eastAsia"/>
          <w:b w:val="0"/>
          <w:bCs/>
        </w:rPr>
        <w:t>人力资源社会保障部办公厅关于妥善处理新型冠状病毒感染的肺炎疫情防控期间劳动关系问题的通知</w:t>
      </w:r>
      <w:bookmarkEnd w:id="1"/>
      <w:bookmarkEnd w:id="2"/>
      <w:bookmarkEnd w:id="3"/>
      <w:bookmarkEnd w:id="4"/>
    </w:p>
    <w:p w:rsidR="00066C2E" w:rsidRPr="00066C2E" w:rsidRDefault="00066C2E" w:rsidP="00066C2E">
      <w:pPr>
        <w:rPr>
          <w:rFonts w:hint="eastAsia"/>
        </w:rPr>
      </w:pPr>
    </w:p>
    <w:p w:rsidR="0034148D" w:rsidRDefault="0034148D"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一、对新型冠状病毒感染的肺炎患者、疑似病人、密切接触者在其隔离治疗期间或医学观察期间以及因政府实施隔离措施或采取其他紧急措施导致不能提供正常劳动的企业职工，企业应当支付职工在此期间的工作报酬，并不</w:t>
      </w:r>
      <w:proofErr w:type="gramStart"/>
      <w:r>
        <w:rPr>
          <w:rFonts w:ascii="仿宋" w:eastAsia="仿宋" w:hAnsi="仿宋" w:cs="仿宋"/>
          <w:sz w:val="32"/>
          <w:szCs w:val="32"/>
        </w:rPr>
        <w:t>得依据</w:t>
      </w:r>
      <w:proofErr w:type="gramEnd"/>
      <w:r>
        <w:rPr>
          <w:rFonts w:ascii="仿宋" w:eastAsia="仿宋" w:hAnsi="仿宋" w:cs="仿宋"/>
          <w:sz w:val="32"/>
          <w:szCs w:val="32"/>
        </w:rPr>
        <w:t>劳动合同法第四十条、四十一条与职工解除劳动合同。在此期间，劳动合同到期的，分别顺延</w:t>
      </w:r>
      <w:proofErr w:type="gramStart"/>
      <w:r>
        <w:rPr>
          <w:rFonts w:ascii="仿宋" w:eastAsia="仿宋" w:hAnsi="仿宋" w:cs="仿宋"/>
          <w:sz w:val="32"/>
          <w:szCs w:val="32"/>
        </w:rPr>
        <w:t>至职工</w:t>
      </w:r>
      <w:proofErr w:type="gramEnd"/>
      <w:r>
        <w:rPr>
          <w:rFonts w:ascii="仿宋" w:eastAsia="仿宋" w:hAnsi="仿宋" w:cs="仿宋"/>
          <w:sz w:val="32"/>
          <w:szCs w:val="32"/>
        </w:rPr>
        <w:t>医疗期期满、医学观察期期满、隔离期期满或者政府采取的紧急措施结束。</w:t>
      </w:r>
    </w:p>
    <w:p w:rsidR="0034148D" w:rsidRDefault="0034148D" w:rsidP="00AF2CBC">
      <w:pPr>
        <w:spacing w:line="560" w:lineRule="exact"/>
        <w:ind w:firstLineChars="200" w:firstLine="640"/>
        <w:rPr>
          <w:rFonts w:ascii="仿宋" w:eastAsia="仿宋" w:hAnsi="仿宋" w:cs="仿宋"/>
          <w:sz w:val="32"/>
          <w:szCs w:val="32"/>
        </w:rPr>
      </w:pPr>
      <w:r>
        <w:rPr>
          <w:rFonts w:ascii="仿宋" w:eastAsia="仿宋" w:hAnsi="仿宋" w:cs="仿宋"/>
          <w:sz w:val="32"/>
          <w:szCs w:val="32"/>
        </w:rPr>
        <w:t>二、企业因受疫情影响导致生产经营困难的，可以通过与职工协商一致采取调整薪酬、轮岗轮休、缩短工时等方式稳定工作岗位，尽量不裁员或者少裁员。符合条件的企业，可</w:t>
      </w:r>
      <w:r w:rsidR="00AF2CBC">
        <w:rPr>
          <w:rFonts w:ascii="仿宋" w:eastAsia="仿宋" w:hAnsi="仿宋" w:cs="仿宋" w:hint="eastAsia"/>
          <w:sz w:val="32"/>
          <w:szCs w:val="32"/>
        </w:rPr>
        <w:t>按</w:t>
      </w:r>
      <w:r>
        <w:rPr>
          <w:rFonts w:ascii="仿宋" w:eastAsia="仿宋" w:hAnsi="仿宋" w:cs="仿宋"/>
          <w:sz w:val="32"/>
          <w:szCs w:val="32"/>
        </w:rPr>
        <w:t>规定</w:t>
      </w:r>
      <w:proofErr w:type="gramStart"/>
      <w:r>
        <w:rPr>
          <w:rFonts w:ascii="仿宋" w:eastAsia="仿宋" w:hAnsi="仿宋" w:cs="仿宋"/>
          <w:sz w:val="32"/>
          <w:szCs w:val="32"/>
        </w:rPr>
        <w:t>享受稳岗补贴</w:t>
      </w:r>
      <w:proofErr w:type="gramEnd"/>
      <w:r>
        <w:rPr>
          <w:rFonts w:ascii="仿宋" w:eastAsia="仿宋" w:hAnsi="仿宋" w:cs="仿宋"/>
          <w:sz w:val="32"/>
          <w:szCs w:val="32"/>
        </w:rPr>
        <w:t>。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rsidR="0034148D" w:rsidRDefault="0034148D" w:rsidP="00AF2CBC">
      <w:pPr>
        <w:spacing w:line="560" w:lineRule="exact"/>
        <w:ind w:firstLineChars="200" w:firstLine="640"/>
        <w:rPr>
          <w:rFonts w:ascii="仿宋" w:eastAsia="仿宋" w:hAnsi="仿宋" w:cs="仿宋"/>
          <w:sz w:val="32"/>
          <w:szCs w:val="32"/>
        </w:rPr>
      </w:pPr>
      <w:r>
        <w:rPr>
          <w:rFonts w:ascii="仿宋" w:eastAsia="仿宋" w:hAnsi="仿宋" w:cs="仿宋"/>
          <w:sz w:val="32"/>
          <w:szCs w:val="32"/>
        </w:rPr>
        <w:t>三、因受疫情影响造成当事人不能在法定仲裁时效期间申请劳动人事争议仲裁的，仲裁时效中止。从中止时效的原因消除之日起，仲裁时效期间继续计算。因受疫情影响导致劳动人事争议</w:t>
      </w:r>
      <w:r>
        <w:rPr>
          <w:rFonts w:ascii="仿宋" w:eastAsia="仿宋" w:hAnsi="仿宋" w:cs="仿宋"/>
          <w:sz w:val="32"/>
          <w:szCs w:val="32"/>
        </w:rPr>
        <w:lastRenderedPageBreak/>
        <w:t>仲裁机构难以按法定时限审理案件的，可相应顺延审理期限。</w:t>
      </w:r>
    </w:p>
    <w:p w:rsidR="0034148D" w:rsidRDefault="0034148D"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四、各地人力资源社会保障部门要加强对受疫情影响企业的劳动用工指导和服务，加大劳动保障监察执法力度，切实保障职工合法权益。</w:t>
      </w:r>
    </w:p>
    <w:p w:rsidR="0034148D" w:rsidRDefault="0034148D" w:rsidP="00BF0410">
      <w:pPr>
        <w:spacing w:line="560" w:lineRule="exact"/>
        <w:jc w:val="right"/>
        <w:rPr>
          <w:rFonts w:ascii="仿宋" w:eastAsia="仿宋" w:hAnsi="仿宋" w:cs="仿宋"/>
          <w:sz w:val="32"/>
          <w:szCs w:val="32"/>
        </w:rPr>
      </w:pPr>
      <w:r>
        <w:rPr>
          <w:rFonts w:ascii="仿宋" w:eastAsia="仿宋" w:hAnsi="仿宋" w:cs="仿宋"/>
          <w:sz w:val="32"/>
          <w:szCs w:val="32"/>
        </w:rPr>
        <w:t>人力资源社会保障部办公厅</w:t>
      </w:r>
    </w:p>
    <w:p w:rsidR="0034148D" w:rsidRDefault="00ED4DE3" w:rsidP="00BF0410">
      <w:pPr>
        <w:spacing w:line="560" w:lineRule="exact"/>
        <w:jc w:val="right"/>
        <w:rPr>
          <w:rFonts w:ascii="仿宋" w:eastAsia="仿宋" w:hAnsi="仿宋" w:cs="仿宋"/>
          <w:sz w:val="32"/>
          <w:szCs w:val="32"/>
        </w:rPr>
      </w:pPr>
      <w:r>
        <w:rPr>
          <w:rFonts w:ascii="仿宋" w:eastAsia="仿宋" w:hAnsi="仿宋" w:cs="仿宋"/>
          <w:sz w:val="32"/>
          <w:szCs w:val="32"/>
        </w:rPr>
        <w:t>2020</w:t>
      </w:r>
      <w:r w:rsidR="0034148D">
        <w:rPr>
          <w:rFonts w:ascii="仿宋" w:eastAsia="仿宋" w:hAnsi="仿宋" w:cs="仿宋"/>
          <w:sz w:val="32"/>
          <w:szCs w:val="32"/>
        </w:rPr>
        <w:t>年</w:t>
      </w:r>
      <w:r>
        <w:rPr>
          <w:rFonts w:ascii="仿宋" w:eastAsia="仿宋" w:hAnsi="仿宋" w:cs="仿宋"/>
          <w:sz w:val="32"/>
          <w:szCs w:val="32"/>
        </w:rPr>
        <w:t>1</w:t>
      </w:r>
      <w:r w:rsidR="0034148D">
        <w:rPr>
          <w:rFonts w:ascii="仿宋" w:eastAsia="仿宋" w:hAnsi="仿宋" w:cs="仿宋"/>
          <w:sz w:val="32"/>
          <w:szCs w:val="32"/>
        </w:rPr>
        <w:t>月</w:t>
      </w:r>
      <w:r>
        <w:rPr>
          <w:rFonts w:ascii="仿宋" w:eastAsia="仿宋" w:hAnsi="仿宋" w:cs="仿宋"/>
          <w:sz w:val="32"/>
          <w:szCs w:val="32"/>
        </w:rPr>
        <w:t>24</w:t>
      </w:r>
      <w:r w:rsidR="0034148D">
        <w:rPr>
          <w:rFonts w:ascii="仿宋" w:eastAsia="仿宋" w:hAnsi="仿宋" w:cs="仿宋"/>
          <w:sz w:val="32"/>
          <w:szCs w:val="32"/>
        </w:rPr>
        <w:t>日</w:t>
      </w:r>
    </w:p>
    <w:p w:rsidR="00EA0A07" w:rsidRDefault="00352CDE" w:rsidP="00BF0410">
      <w:pPr>
        <w:pStyle w:val="2"/>
        <w:spacing w:line="560" w:lineRule="exact"/>
        <w:rPr>
          <w:b w:val="0"/>
          <w:bCs/>
        </w:rPr>
      </w:pPr>
      <w:bookmarkStart w:id="5" w:name="_Toc21330"/>
      <w:bookmarkStart w:id="6" w:name="_Toc11002"/>
      <w:bookmarkStart w:id="7" w:name="_Toc33106393"/>
      <w:proofErr w:type="gramStart"/>
      <w:r>
        <w:rPr>
          <w:rFonts w:hint="eastAsia"/>
          <w:b w:val="0"/>
          <w:bCs/>
        </w:rPr>
        <w:t>人社部</w:t>
      </w:r>
      <w:proofErr w:type="gramEnd"/>
      <w:r>
        <w:rPr>
          <w:rFonts w:hint="eastAsia"/>
          <w:b w:val="0"/>
          <w:bCs/>
        </w:rPr>
        <w:t>部署做好新型冠状病毒感染的肺炎疫情防控期间社</w:t>
      </w:r>
      <w:bookmarkStart w:id="8" w:name="_Toc11453"/>
      <w:bookmarkStart w:id="9" w:name="_Toc17103"/>
      <w:bookmarkEnd w:id="5"/>
      <w:bookmarkEnd w:id="6"/>
      <w:r>
        <w:rPr>
          <w:rFonts w:hint="eastAsia"/>
          <w:b w:val="0"/>
          <w:bCs/>
        </w:rPr>
        <w:t>会保险经办工作</w:t>
      </w:r>
      <w:bookmarkEnd w:id="7"/>
      <w:bookmarkEnd w:id="8"/>
      <w:bookmarkEnd w:id="9"/>
    </w:p>
    <w:p w:rsidR="00066C2E" w:rsidRPr="00066C2E" w:rsidRDefault="00066C2E" w:rsidP="00066C2E">
      <w:pPr>
        <w:rPr>
          <w:rFonts w:hint="eastAsia"/>
        </w:rPr>
      </w:pP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为贯彻落</w:t>
      </w:r>
      <w:proofErr w:type="gramStart"/>
      <w:r>
        <w:rPr>
          <w:rFonts w:ascii="仿宋" w:eastAsia="仿宋" w:hAnsi="仿宋" w:cs="仿宋"/>
          <w:sz w:val="32"/>
          <w:szCs w:val="32"/>
        </w:rPr>
        <w:t>实习近</w:t>
      </w:r>
      <w:proofErr w:type="gramEnd"/>
      <w:r>
        <w:rPr>
          <w:rFonts w:ascii="仿宋" w:eastAsia="仿宋" w:hAnsi="仿宋" w:cs="仿宋"/>
          <w:sz w:val="32"/>
          <w:szCs w:val="32"/>
        </w:rPr>
        <w:t>平总书记重要指示精神和李克强总理要求，</w:t>
      </w:r>
      <w:r w:rsidR="004E159E">
        <w:rPr>
          <w:rFonts w:ascii="仿宋" w:eastAsia="仿宋" w:hAnsi="仿宋" w:cs="仿宋"/>
          <w:sz w:val="32"/>
          <w:szCs w:val="32"/>
        </w:rPr>
        <w:t>1</w:t>
      </w:r>
      <w:r>
        <w:rPr>
          <w:rFonts w:ascii="仿宋" w:eastAsia="仿宋" w:hAnsi="仿宋" w:cs="仿宋"/>
          <w:sz w:val="32"/>
          <w:szCs w:val="32"/>
        </w:rPr>
        <w:t>月3</w:t>
      </w:r>
      <w:r w:rsidR="004E159E">
        <w:rPr>
          <w:rFonts w:ascii="仿宋" w:eastAsia="仿宋" w:hAnsi="仿宋" w:cs="仿宋"/>
          <w:sz w:val="32"/>
          <w:szCs w:val="32"/>
        </w:rPr>
        <w:t>0</w:t>
      </w:r>
      <w:r>
        <w:rPr>
          <w:rFonts w:ascii="仿宋" w:eastAsia="仿宋" w:hAnsi="仿宋" w:cs="仿宋"/>
          <w:sz w:val="32"/>
          <w:szCs w:val="32"/>
        </w:rPr>
        <w:t>日，人力资源社会保障部办公厅发出通知，要求各地切实做好新型冠状病毒感染的肺炎防控期间社会保险经办工作。通知要求，各级人力资源社会保障行政部门及所属社保经办机构要进一步提高政治站位，加强与财政、金融机构等部门和单位协商，探索通过网上受理、初审待遇申领等方式，按月预发养老保险待遇，确保参保人权益。对于领取待遇人员未按期办理资格认证的，不暂停待遇的发放。对于未能及时办理新增退休人员申报的，经审核后，自审核次月起补发养老金。</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通知指出，各级社保经办机构要按照国家对公共服务场所疫情防控的要求，落实通风、消毒、体温监测等必要措施。加强经办大厅的消毒、清洁工作，及时对办事大厅柜台、自助服务机具等设施设备实施严格消毒。窗口工作人员应按规定配戴口罩和手套，到经办大厅办事的群众应配戴口罩并自觉接受体温检测，避</w:t>
      </w:r>
      <w:r>
        <w:rPr>
          <w:rFonts w:ascii="仿宋" w:eastAsia="仿宋" w:hAnsi="仿宋" w:cs="仿宋"/>
          <w:sz w:val="32"/>
          <w:szCs w:val="32"/>
        </w:rPr>
        <w:lastRenderedPageBreak/>
        <w:t>免交叉感染。通知强调，社保经办机构应尽最大可能提供“不见面”服务，从源头上减少经办大厅现场人员流量、降低交叉感染风险。要结合全国统一的社会保险公共服务平台建设，加快推动经办服务模式转型升级，将网上办事作为占主导地位的经办服务模式，普及“掌上社保”服务，方便群众足不出户办理业务。</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通知要求，各地要开辟医护及相关工作人员工伤保障绿色通道，对已参保并被认定为工伤的医护及相关工作人员，按照</w:t>
      </w:r>
      <w:proofErr w:type="gramStart"/>
      <w:r>
        <w:rPr>
          <w:rFonts w:ascii="仿宋" w:eastAsia="仿宋" w:hAnsi="仿宋" w:cs="仿宋"/>
          <w:sz w:val="32"/>
          <w:szCs w:val="32"/>
        </w:rPr>
        <w:t>特</w:t>
      </w:r>
      <w:proofErr w:type="gramEnd"/>
      <w:r>
        <w:rPr>
          <w:rFonts w:ascii="仿宋" w:eastAsia="仿宋" w:hAnsi="仿宋" w:cs="仿宋"/>
          <w:sz w:val="32"/>
          <w:szCs w:val="32"/>
        </w:rPr>
        <w:t>事特办、急事急办原则优先处理，并按照告知承诺制要求</w:t>
      </w:r>
      <w:proofErr w:type="gramStart"/>
      <w:r>
        <w:rPr>
          <w:rFonts w:ascii="仿宋" w:eastAsia="仿宋" w:hAnsi="仿宋" w:cs="仿宋"/>
          <w:sz w:val="32"/>
          <w:szCs w:val="32"/>
        </w:rPr>
        <w:t>精减</w:t>
      </w:r>
      <w:proofErr w:type="gramEnd"/>
      <w:r>
        <w:rPr>
          <w:rFonts w:ascii="仿宋" w:eastAsia="仿宋" w:hAnsi="仿宋" w:cs="仿宋"/>
          <w:sz w:val="32"/>
          <w:szCs w:val="32"/>
        </w:rPr>
        <w:t>证明材料，开辟工伤待遇支付快捷通道，及时落实相关待遇，提供优质高效的疫情防控工伤保险服务。</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通知指出，允许参保企业和个人延期办理业务，因受疫情影响，用人单位逾期办理职工参保登记、缴费等业务，经办机构应及时受理。对灵活就业人员和城乡居民 2020 年一次性补缴或定期缴纳社会保险费放宽时限要求，未能及时办理参保缴费的，允许疫情结束后补办，并在系统内标识。逾期办理缴费不影响参保人员个人权益记录，补办手续应在疫情解除后三个月内完成。</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通知还就做好宣传引导、加强组织领导等提出了工作要求，要求各级社保经办机构把疫情防控作为当前最重要的工作，结合社保经办实际，主动作为、压实责任、</w:t>
      </w:r>
      <w:proofErr w:type="gramStart"/>
      <w:r>
        <w:rPr>
          <w:rFonts w:ascii="仿宋" w:eastAsia="仿宋" w:hAnsi="仿宋" w:cs="仿宋"/>
          <w:sz w:val="32"/>
          <w:szCs w:val="32"/>
        </w:rPr>
        <w:t>特</w:t>
      </w:r>
      <w:proofErr w:type="gramEnd"/>
      <w:r>
        <w:rPr>
          <w:rFonts w:ascii="仿宋" w:eastAsia="仿宋" w:hAnsi="仿宋" w:cs="仿宋"/>
          <w:sz w:val="32"/>
          <w:szCs w:val="32"/>
        </w:rPr>
        <w:t>事特办，将各项工作落实落细。</w:t>
      </w:r>
    </w:p>
    <w:p w:rsidR="00EA0A07" w:rsidRDefault="00352CDE" w:rsidP="00BF0410">
      <w:pPr>
        <w:pStyle w:val="2"/>
        <w:spacing w:line="560" w:lineRule="exact"/>
        <w:rPr>
          <w:b w:val="0"/>
          <w:bCs/>
        </w:rPr>
      </w:pPr>
      <w:bookmarkStart w:id="10" w:name="_Toc31741"/>
      <w:bookmarkStart w:id="11" w:name="_Toc17447"/>
      <w:bookmarkStart w:id="12" w:name="_Toc33106394"/>
      <w:proofErr w:type="gramStart"/>
      <w:r>
        <w:rPr>
          <w:rFonts w:hint="eastAsia"/>
          <w:b w:val="0"/>
          <w:bCs/>
        </w:rPr>
        <w:lastRenderedPageBreak/>
        <w:t>人社厅</w:t>
      </w:r>
      <w:proofErr w:type="gramEnd"/>
      <w:r>
        <w:rPr>
          <w:rFonts w:hint="eastAsia"/>
          <w:b w:val="0"/>
          <w:bCs/>
        </w:rPr>
        <w:t>明电</w:t>
      </w:r>
      <w:r w:rsidR="00155EDA">
        <w:rPr>
          <w:rFonts w:hint="eastAsia"/>
          <w:b w:val="0"/>
          <w:bCs/>
        </w:rPr>
        <w:t>〔</w:t>
      </w:r>
      <w:r>
        <w:rPr>
          <w:rFonts w:hint="eastAsia"/>
          <w:b w:val="0"/>
          <w:bCs/>
        </w:rPr>
        <w:t>2020</w:t>
      </w:r>
      <w:r w:rsidR="00155EDA">
        <w:rPr>
          <w:rFonts w:hint="eastAsia"/>
          <w:b w:val="0"/>
          <w:bCs/>
        </w:rPr>
        <w:t>〕</w:t>
      </w:r>
      <w:r w:rsidR="00155EDA">
        <w:rPr>
          <w:rFonts w:hint="eastAsia"/>
          <w:b w:val="0"/>
          <w:bCs/>
        </w:rPr>
        <w:t>7</w:t>
      </w:r>
      <w:r>
        <w:rPr>
          <w:rFonts w:hint="eastAsia"/>
          <w:b w:val="0"/>
          <w:bCs/>
        </w:rPr>
        <w:t>号</w:t>
      </w:r>
      <w:r w:rsidR="00155EDA">
        <w:rPr>
          <w:rFonts w:hint="eastAsia"/>
          <w:b w:val="0"/>
          <w:bCs/>
        </w:rPr>
        <w:t>，</w:t>
      </w:r>
      <w:r>
        <w:rPr>
          <w:rFonts w:hint="eastAsia"/>
          <w:b w:val="0"/>
          <w:bCs/>
        </w:rPr>
        <w:t>人力资源社会保障部办公厅关于</w:t>
      </w:r>
      <w:bookmarkStart w:id="13" w:name="_Toc2279"/>
      <w:bookmarkStart w:id="14" w:name="_Toc27847"/>
      <w:bookmarkEnd w:id="10"/>
      <w:bookmarkEnd w:id="11"/>
      <w:r>
        <w:rPr>
          <w:rFonts w:hint="eastAsia"/>
          <w:b w:val="0"/>
          <w:bCs/>
        </w:rPr>
        <w:t>切实做好新型冠状病毒感染的肺炎疫情防控期间社会保</w:t>
      </w:r>
      <w:bookmarkStart w:id="15" w:name="_Toc2712"/>
      <w:bookmarkStart w:id="16" w:name="_Toc5983"/>
      <w:bookmarkEnd w:id="13"/>
      <w:bookmarkEnd w:id="14"/>
      <w:r>
        <w:rPr>
          <w:rFonts w:hint="eastAsia"/>
          <w:b w:val="0"/>
          <w:bCs/>
        </w:rPr>
        <w:t>险经办工作的通知</w:t>
      </w:r>
      <w:bookmarkEnd w:id="12"/>
      <w:bookmarkEnd w:id="15"/>
      <w:bookmarkEnd w:id="16"/>
    </w:p>
    <w:p w:rsidR="00066C2E" w:rsidRPr="00066C2E" w:rsidRDefault="00066C2E" w:rsidP="00066C2E">
      <w:pPr>
        <w:rPr>
          <w:rFonts w:hint="eastAsia"/>
        </w:rPr>
      </w:pPr>
    </w:p>
    <w:p w:rsidR="00EA0A07" w:rsidRDefault="00352CDE" w:rsidP="00BF0410">
      <w:pPr>
        <w:spacing w:line="560" w:lineRule="exact"/>
        <w:rPr>
          <w:rFonts w:ascii="仿宋" w:eastAsia="仿宋" w:hAnsi="仿宋" w:cs="仿宋"/>
          <w:sz w:val="32"/>
          <w:szCs w:val="32"/>
        </w:rPr>
      </w:pPr>
      <w:r>
        <w:rPr>
          <w:rFonts w:ascii="仿宋" w:eastAsia="仿宋" w:hAnsi="仿宋" w:cs="仿宋"/>
          <w:sz w:val="32"/>
          <w:szCs w:val="32"/>
        </w:rPr>
        <w:t>各省、自治区、直辖市及新疆生产建设兵团人力资源社会保障厅（局）：</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为深入贯彻习近平总书记重要指示精神和李克强总理批示要求，按照党中央、国务院决策部署，切实做好疫情防控期间社会保险经办工作，现就有关事项通知如下：</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一、确保各项社会保险待遇按时足额发放</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级人力资源社会保障行政部门及所属社保经办机构要进一步提高政治站位，加强与财政、金融机构等部门和单位协商，探索通过网上受理、初审待遇申领，按月预发养老保险待遇，确保参保人权益。对于领取待遇人员未按期办理资格认证的，不暂停待遇的发放。对于未能及时办理新增退休人员申报的，经审核后，自审核次月起补发养老金。要做好相应风险防控，减少系统外经办和手工操作，在信息系统中做好新领取待遇人员标识、预发待遇记账及财务处理，疫情稳定后及时进行审核、结算和相应业务稽核内审。</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二、强化经办大厅防控措施</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经办大厅是经办机构疫情防控的最大风险点，各地要按照国家对公共服务场所疫情防控的要求，落实通风、消毒、体温监测等必要措施。加强经办大厅的消毒、清洁工作，及时对办事大厅</w:t>
      </w:r>
      <w:r>
        <w:rPr>
          <w:rFonts w:ascii="仿宋" w:eastAsia="仿宋" w:hAnsi="仿宋" w:cs="仿宋"/>
          <w:sz w:val="32"/>
          <w:szCs w:val="32"/>
        </w:rPr>
        <w:lastRenderedPageBreak/>
        <w:t>柜台、自助服务机具等设施设备实施严格消毒。窗口工作人员应按规定配戴口罩和手套，到经办大厅办事的群众应配戴口罩并自觉接受体温检测，避免交叉感染。大厅应配备疑似病例留观场所，发现疑似病例就地隔离留观，并及时联系卫生防疫部门处理，保护办事群众和窗口工作人员的健康和安全。</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三、推行“不见面”服务</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地应尽最大可能提供“不见面”服务，从源头上减少经办大厅现场人员流量、降低交叉感染风险。要结合全国统一的社会保险公共服务平台建设，加快推动经办服务模式转型升级，将网上办事作为占主导地位的经办服务模式，普及“掌上社保”服务，方便群众足不出户办理业务。要抓住当前不少地区的群众仍需要“跑腿办”“现场办”的参保登记、申报缴纳、关系转移接续等重点业务，开通</w:t>
      </w:r>
      <w:proofErr w:type="gramStart"/>
      <w:r>
        <w:rPr>
          <w:rFonts w:ascii="仿宋" w:eastAsia="仿宋" w:hAnsi="仿宋" w:cs="仿宋"/>
          <w:sz w:val="32"/>
          <w:szCs w:val="32"/>
        </w:rPr>
        <w:t>社保微信等</w:t>
      </w:r>
      <w:proofErr w:type="gramEnd"/>
      <w:r>
        <w:rPr>
          <w:rFonts w:ascii="仿宋" w:eastAsia="仿宋" w:hAnsi="仿宋" w:cs="仿宋"/>
          <w:sz w:val="32"/>
          <w:szCs w:val="32"/>
        </w:rPr>
        <w:t>公众服务，实现网上申报缴费、移动支付；建立健全全国统一的社会保险关系转移接续平台，加快实现企业职工养老保险转移网上</w:t>
      </w:r>
      <w:proofErr w:type="gramStart"/>
      <w:r>
        <w:rPr>
          <w:rFonts w:ascii="仿宋" w:eastAsia="仿宋" w:hAnsi="仿宋" w:cs="仿宋"/>
          <w:sz w:val="32"/>
          <w:szCs w:val="32"/>
        </w:rPr>
        <w:t>申请全</w:t>
      </w:r>
      <w:proofErr w:type="gramEnd"/>
      <w:r>
        <w:rPr>
          <w:rFonts w:ascii="仿宋" w:eastAsia="仿宋" w:hAnsi="仿宋" w:cs="仿宋"/>
          <w:sz w:val="32"/>
          <w:szCs w:val="32"/>
        </w:rPr>
        <w:t>覆盖，取消邮寄纸质凭证，做到网上办理、顺畅衔接。要依法及时</w:t>
      </w:r>
      <w:proofErr w:type="gramStart"/>
      <w:r>
        <w:rPr>
          <w:rFonts w:ascii="仿宋" w:eastAsia="仿宋" w:hAnsi="仿宋" w:cs="仿宋"/>
          <w:sz w:val="32"/>
          <w:szCs w:val="32"/>
        </w:rPr>
        <w:t>做好网办</w:t>
      </w:r>
      <w:proofErr w:type="gramEnd"/>
      <w:r>
        <w:rPr>
          <w:rFonts w:ascii="仿宋" w:eastAsia="仿宋" w:hAnsi="仿宋" w:cs="仿宋"/>
          <w:sz w:val="32"/>
          <w:szCs w:val="32"/>
        </w:rPr>
        <w:t>业务的受理、处理和反馈，抓好电子印章和电子档案的应用，改善群众网上办事体验。全面优化和畅通系统运维工作，确保网上服务的安全、稳定、高效。</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四、开辟医护及相关工作人员工伤保障绿色通道</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各地要认真落实人力资源社会保障部、财政部、国家卫生健康委《关于因履行工作职责感染新型冠状病毒肺炎的医护及相关</w:t>
      </w:r>
      <w:r>
        <w:rPr>
          <w:rFonts w:ascii="仿宋" w:eastAsia="仿宋" w:hAnsi="仿宋" w:cs="仿宋"/>
          <w:sz w:val="32"/>
          <w:szCs w:val="32"/>
        </w:rPr>
        <w:lastRenderedPageBreak/>
        <w:t>工作人员有关保障问题的通知》精神，做好医护及相关工作人员工伤保障工作。要切实加强信息共享和业务协同，主动跟踪、及时获取工伤认定、鉴定信息，对已参保并被认定为工伤的医护及相关工作人员，要按照</w:t>
      </w:r>
      <w:proofErr w:type="gramStart"/>
      <w:r>
        <w:rPr>
          <w:rFonts w:ascii="仿宋" w:eastAsia="仿宋" w:hAnsi="仿宋" w:cs="仿宋"/>
          <w:sz w:val="32"/>
          <w:szCs w:val="32"/>
        </w:rPr>
        <w:t>特</w:t>
      </w:r>
      <w:proofErr w:type="gramEnd"/>
      <w:r>
        <w:rPr>
          <w:rFonts w:ascii="仿宋" w:eastAsia="仿宋" w:hAnsi="仿宋" w:cs="仿宋"/>
          <w:sz w:val="32"/>
          <w:szCs w:val="32"/>
        </w:rPr>
        <w:t>事特办、急事急办原则优先处理，并按照告知承诺制要求</w:t>
      </w:r>
      <w:proofErr w:type="gramStart"/>
      <w:r>
        <w:rPr>
          <w:rFonts w:ascii="仿宋" w:eastAsia="仿宋" w:hAnsi="仿宋" w:cs="仿宋"/>
          <w:sz w:val="32"/>
          <w:szCs w:val="32"/>
        </w:rPr>
        <w:t>精减</w:t>
      </w:r>
      <w:proofErr w:type="gramEnd"/>
      <w:r>
        <w:rPr>
          <w:rFonts w:ascii="仿宋" w:eastAsia="仿宋" w:hAnsi="仿宋" w:cs="仿宋"/>
          <w:sz w:val="32"/>
          <w:szCs w:val="32"/>
        </w:rPr>
        <w:t>证明材料，开辟工伤待遇支付快捷通道，及时落实相关待遇，提供优质高效的疫情防控工伤保险服务。</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五、允许参保企业和个人延期办理业务</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因受疫情影响，用人单位逾期办理职工参保登记、缴费等业务，经办机构应及时受理。对灵活就业人员和城乡居民</w:t>
      </w:r>
      <w:r w:rsidR="000B7DDD">
        <w:rPr>
          <w:rFonts w:ascii="仿宋" w:eastAsia="仿宋" w:hAnsi="仿宋" w:cs="仿宋"/>
          <w:sz w:val="32"/>
          <w:szCs w:val="32"/>
        </w:rPr>
        <w:t>2020</w:t>
      </w:r>
      <w:r>
        <w:rPr>
          <w:rFonts w:ascii="仿宋" w:eastAsia="仿宋" w:hAnsi="仿宋" w:cs="仿宋"/>
          <w:sz w:val="32"/>
          <w:szCs w:val="32"/>
        </w:rPr>
        <w:t>年一次性补缴或定期缴纳社会保险费放宽时限要求，未能及时办理参保缴费的，允许疫情结束后补办，并在系统内标识。逾期办理缴费不影响参保人员个人权益记录，补办手续应在疫情解除后三个月内完成。</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六、做好宣传引导</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各级人力资源社会保障部门及所属社保经办机构要配合地方政府做好联防联控，在经办大厅明显位置张贴疫情防控科普海报、标语等。通过致参保群众的一封信、短信、</w:t>
      </w:r>
      <w:proofErr w:type="gramStart"/>
      <w:r>
        <w:rPr>
          <w:rFonts w:ascii="仿宋" w:eastAsia="仿宋" w:hAnsi="仿宋" w:cs="仿宋"/>
          <w:sz w:val="32"/>
          <w:szCs w:val="32"/>
        </w:rPr>
        <w:t>微信公众号</w:t>
      </w:r>
      <w:proofErr w:type="gramEnd"/>
      <w:r>
        <w:rPr>
          <w:rFonts w:ascii="仿宋" w:eastAsia="仿宋" w:hAnsi="仿宋" w:cs="仿宋"/>
          <w:sz w:val="32"/>
          <w:szCs w:val="32"/>
        </w:rPr>
        <w:t>、门户网站、手机APP、</w:t>
      </w:r>
      <w:r w:rsidR="004E159E">
        <w:rPr>
          <w:rFonts w:ascii="仿宋" w:eastAsia="仿宋" w:hAnsi="仿宋" w:cs="仿宋"/>
          <w:sz w:val="32"/>
          <w:szCs w:val="32"/>
        </w:rPr>
        <w:t>12333</w:t>
      </w:r>
      <w:r>
        <w:rPr>
          <w:rFonts w:ascii="仿宋" w:eastAsia="仿宋" w:hAnsi="仿宋" w:cs="仿宋"/>
          <w:sz w:val="32"/>
          <w:szCs w:val="32"/>
        </w:rPr>
        <w:t>咨询电话等多种渠道，倡导“不见面”办理，并及时答疑解惑，回应群众关切。要加强对干部职工疫情防护知识的宣传，增强系统干部职工的个人防护意识。有针对性地做好窗口人员心理健康教育，出现问题及时关心、指导干预，确保正常履职不受影响。</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lastRenderedPageBreak/>
        <w:t>七、加强组织领导</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各地要把思想和行动统一到党中央决策部署上来，把疫情防控作为当前最重要的工作，切实加强组织领导，结合社保经办实际，主动作为、压实责任、</w:t>
      </w:r>
      <w:proofErr w:type="gramStart"/>
      <w:r>
        <w:rPr>
          <w:rFonts w:ascii="仿宋" w:eastAsia="仿宋" w:hAnsi="仿宋" w:cs="仿宋"/>
          <w:sz w:val="32"/>
          <w:szCs w:val="32"/>
        </w:rPr>
        <w:t>特</w:t>
      </w:r>
      <w:proofErr w:type="gramEnd"/>
      <w:r>
        <w:rPr>
          <w:rFonts w:ascii="仿宋" w:eastAsia="仿宋" w:hAnsi="仿宋" w:cs="仿宋"/>
          <w:sz w:val="32"/>
          <w:szCs w:val="32"/>
        </w:rPr>
        <w:t>事特办，将各项工作要求落实落细。各级人力资源社会保障部门及所属经办机构的领导干部特别是主要领导干部要坚守岗位、靠前指挥，建立健全大厅领导干部带班巡查制度，及时督促检查防控措施是否落实到位，确保经办服务安全、有序开展。要建立疫情应急处理机制和应急预案，切实做到有疫情早发现、早报告、早隔离、早治疗，对于经办系统内部人员发生的重大疫情事件，要及时向当地政府和上级部门报告。</w:t>
      </w:r>
    </w:p>
    <w:p w:rsidR="00EA0A07" w:rsidRDefault="00352CDE" w:rsidP="00BF0410">
      <w:pPr>
        <w:spacing w:line="560" w:lineRule="exact"/>
        <w:ind w:firstLineChars="200" w:firstLine="640"/>
        <w:jc w:val="right"/>
        <w:rPr>
          <w:rFonts w:ascii="仿宋" w:eastAsia="仿宋" w:hAnsi="仿宋" w:cs="仿宋"/>
          <w:sz w:val="32"/>
          <w:szCs w:val="32"/>
        </w:rPr>
      </w:pPr>
      <w:r>
        <w:rPr>
          <w:rFonts w:ascii="仿宋" w:eastAsia="仿宋" w:hAnsi="仿宋" w:cs="仿宋"/>
          <w:sz w:val="32"/>
          <w:szCs w:val="32"/>
        </w:rPr>
        <w:t>人力资源社会保障部办公厅</w:t>
      </w:r>
    </w:p>
    <w:p w:rsidR="00EA0A07" w:rsidRDefault="004E159E" w:rsidP="00BF0410">
      <w:pPr>
        <w:spacing w:line="560" w:lineRule="exact"/>
        <w:ind w:firstLineChars="200" w:firstLine="640"/>
        <w:jc w:val="right"/>
        <w:rPr>
          <w:rFonts w:ascii="仿宋" w:eastAsia="仿宋" w:hAnsi="仿宋" w:cs="仿宋"/>
          <w:sz w:val="32"/>
          <w:szCs w:val="32"/>
        </w:rPr>
      </w:pPr>
      <w:r>
        <w:rPr>
          <w:rFonts w:ascii="仿宋" w:eastAsia="仿宋" w:hAnsi="仿宋" w:cs="仿宋"/>
          <w:sz w:val="32"/>
          <w:szCs w:val="32"/>
        </w:rPr>
        <w:t>2020</w:t>
      </w:r>
      <w:r w:rsidR="00352CDE">
        <w:rPr>
          <w:rFonts w:ascii="仿宋" w:eastAsia="仿宋" w:hAnsi="仿宋" w:cs="仿宋"/>
          <w:sz w:val="32"/>
          <w:szCs w:val="32"/>
        </w:rPr>
        <w:t>年</w:t>
      </w:r>
      <w:r>
        <w:rPr>
          <w:rFonts w:ascii="仿宋" w:eastAsia="仿宋" w:hAnsi="仿宋" w:cs="仿宋"/>
          <w:sz w:val="32"/>
          <w:szCs w:val="32"/>
        </w:rPr>
        <w:t>1</w:t>
      </w:r>
      <w:r w:rsidR="00352CDE">
        <w:rPr>
          <w:rFonts w:ascii="仿宋" w:eastAsia="仿宋" w:hAnsi="仿宋" w:cs="仿宋"/>
          <w:sz w:val="32"/>
          <w:szCs w:val="32"/>
        </w:rPr>
        <w:t>月</w:t>
      </w:r>
      <w:r>
        <w:rPr>
          <w:rFonts w:ascii="仿宋" w:eastAsia="仿宋" w:hAnsi="仿宋" w:cs="仿宋"/>
          <w:sz w:val="32"/>
          <w:szCs w:val="32"/>
        </w:rPr>
        <w:t>30</w:t>
      </w:r>
      <w:r w:rsidR="00352CDE">
        <w:rPr>
          <w:rFonts w:ascii="仿宋" w:eastAsia="仿宋" w:hAnsi="仿宋" w:cs="仿宋"/>
          <w:sz w:val="32"/>
          <w:szCs w:val="32"/>
        </w:rPr>
        <w:t>日</w:t>
      </w:r>
    </w:p>
    <w:p w:rsidR="005D18BA" w:rsidRDefault="005D18BA" w:rsidP="00BF0410">
      <w:pPr>
        <w:pStyle w:val="2"/>
        <w:spacing w:line="560" w:lineRule="exact"/>
        <w:rPr>
          <w:b w:val="0"/>
          <w:bCs/>
        </w:rPr>
      </w:pPr>
      <w:bookmarkStart w:id="17" w:name="_Toc33106395"/>
      <w:proofErr w:type="gramStart"/>
      <w:r w:rsidRPr="005D18BA">
        <w:rPr>
          <w:rFonts w:hint="eastAsia"/>
          <w:b w:val="0"/>
          <w:bCs/>
        </w:rPr>
        <w:t>人社部函</w:t>
      </w:r>
      <w:proofErr w:type="gramEnd"/>
      <w:r w:rsidRPr="005D18BA">
        <w:rPr>
          <w:rFonts w:hint="eastAsia"/>
          <w:b w:val="0"/>
          <w:bCs/>
        </w:rPr>
        <w:t>〔</w:t>
      </w:r>
      <w:r w:rsidRPr="005D18BA">
        <w:rPr>
          <w:rFonts w:hint="eastAsia"/>
          <w:b w:val="0"/>
          <w:bCs/>
        </w:rPr>
        <w:t>2020</w:t>
      </w:r>
      <w:r w:rsidRPr="005D18BA">
        <w:rPr>
          <w:rFonts w:hint="eastAsia"/>
          <w:b w:val="0"/>
          <w:bCs/>
        </w:rPr>
        <w:t>〕</w:t>
      </w:r>
      <w:r w:rsidRPr="005D18BA">
        <w:rPr>
          <w:rFonts w:hint="eastAsia"/>
          <w:b w:val="0"/>
          <w:bCs/>
        </w:rPr>
        <w:t>11</w:t>
      </w:r>
      <w:r w:rsidR="00155EDA">
        <w:rPr>
          <w:rFonts w:hint="eastAsia"/>
          <w:b w:val="0"/>
          <w:bCs/>
        </w:rPr>
        <w:t>号，</w:t>
      </w:r>
      <w:r w:rsidRPr="005D18BA">
        <w:rPr>
          <w:rFonts w:hint="eastAsia"/>
          <w:b w:val="0"/>
          <w:bCs/>
        </w:rPr>
        <w:t>人力资源社会保障部</w:t>
      </w:r>
      <w:r w:rsidRPr="005D18BA">
        <w:rPr>
          <w:rFonts w:hint="eastAsia"/>
          <w:b w:val="0"/>
          <w:bCs/>
        </w:rPr>
        <w:t xml:space="preserve"> </w:t>
      </w:r>
      <w:r w:rsidRPr="005D18BA">
        <w:rPr>
          <w:rFonts w:hint="eastAsia"/>
          <w:b w:val="0"/>
          <w:bCs/>
        </w:rPr>
        <w:t>财政部</w:t>
      </w:r>
      <w:r w:rsidRPr="005D18BA">
        <w:rPr>
          <w:rFonts w:hint="eastAsia"/>
          <w:b w:val="0"/>
          <w:bCs/>
        </w:rPr>
        <w:t xml:space="preserve"> </w:t>
      </w:r>
      <w:r w:rsidRPr="005D18BA">
        <w:rPr>
          <w:rFonts w:hint="eastAsia"/>
          <w:b w:val="0"/>
          <w:bCs/>
        </w:rPr>
        <w:t>国家卫生健康委关于因履行工作职责感染新型冠状病毒肺炎的医护及相关工作人员有关保障问题的通知</w:t>
      </w:r>
      <w:bookmarkEnd w:id="17"/>
    </w:p>
    <w:p w:rsidR="00066C2E" w:rsidRPr="00066C2E" w:rsidRDefault="00066C2E" w:rsidP="00066C2E">
      <w:pPr>
        <w:rPr>
          <w:rFonts w:hint="eastAsia"/>
        </w:rPr>
      </w:pPr>
    </w:p>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t>各省、自治区、直辖市及新疆生产建设兵团人力资源社会保障厅（局）、财政厅（局）、卫生健康委：</w:t>
      </w:r>
    </w:p>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t>为做好新型冠状病毒肺炎疫情防治工作，保障防治人员的权益，现就在此次新型冠状病毒肺炎预防和救治工作中，因履行工作职责而感染新型冠状病毒肺炎的医护及相关工作人员的有关保障问题通知如下：</w:t>
      </w:r>
    </w:p>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lastRenderedPageBreak/>
        <w:t>在新型冠状病毒肺炎预防和救治工作中，医护及相关工作人员因履行工作职责，感染新型冠状病毒肺炎或因感染新型冠状病毒肺炎死亡的，应认定为工伤，依法享受工伤保险待遇。</w:t>
      </w:r>
    </w:p>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t>已参加工伤保险的上述工作人员发生的相关费用，由工伤保险基金和单位按工伤保险有关规定支付；未参加工伤保险的，由用人单位按照法定标准支付，财政补助单位因此发生的费用，由同级财政予以补助。</w:t>
      </w:r>
    </w:p>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t>各级人力资源社会保障、财政、卫生健康行政部门要密切配合，搞好服务，及时共同做好上述人员的工伤认定和待遇支付工作。</w:t>
      </w:r>
    </w:p>
    <w:p w:rsidR="005D18BA" w:rsidRPr="005D18BA" w:rsidRDefault="005D18BA" w:rsidP="00BF0410">
      <w:pPr>
        <w:spacing w:line="560" w:lineRule="exact"/>
        <w:ind w:firstLineChars="200" w:firstLine="640"/>
        <w:jc w:val="right"/>
        <w:rPr>
          <w:rFonts w:ascii="仿宋" w:eastAsia="仿宋" w:hAnsi="仿宋" w:cs="仿宋"/>
          <w:sz w:val="32"/>
          <w:szCs w:val="32"/>
        </w:rPr>
      </w:pPr>
      <w:r w:rsidRPr="005D18BA">
        <w:rPr>
          <w:rFonts w:ascii="仿宋" w:eastAsia="仿宋" w:hAnsi="仿宋" w:cs="仿宋" w:hint="eastAsia"/>
          <w:sz w:val="32"/>
          <w:szCs w:val="32"/>
        </w:rPr>
        <w:t>人力资源社会保障部</w:t>
      </w:r>
    </w:p>
    <w:p w:rsidR="005D18BA" w:rsidRPr="005D18BA" w:rsidRDefault="005D18BA" w:rsidP="00BF0410">
      <w:pPr>
        <w:spacing w:line="560" w:lineRule="exact"/>
        <w:ind w:firstLineChars="200" w:firstLine="640"/>
        <w:jc w:val="right"/>
        <w:rPr>
          <w:rFonts w:ascii="仿宋" w:eastAsia="仿宋" w:hAnsi="仿宋" w:cs="仿宋"/>
          <w:sz w:val="32"/>
          <w:szCs w:val="32"/>
        </w:rPr>
      </w:pPr>
      <w:r w:rsidRPr="005D18BA">
        <w:rPr>
          <w:rFonts w:ascii="仿宋" w:eastAsia="仿宋" w:hAnsi="仿宋" w:cs="仿宋" w:hint="eastAsia"/>
          <w:sz w:val="32"/>
          <w:szCs w:val="32"/>
        </w:rPr>
        <w:t>财政部</w:t>
      </w:r>
    </w:p>
    <w:p w:rsidR="005D18BA" w:rsidRPr="005D18BA" w:rsidRDefault="005D18BA" w:rsidP="00BF0410">
      <w:pPr>
        <w:spacing w:line="560" w:lineRule="exact"/>
        <w:ind w:firstLineChars="200" w:firstLine="640"/>
        <w:jc w:val="right"/>
        <w:rPr>
          <w:rFonts w:ascii="仿宋" w:eastAsia="仿宋" w:hAnsi="仿宋" w:cs="仿宋"/>
          <w:sz w:val="32"/>
          <w:szCs w:val="32"/>
        </w:rPr>
      </w:pPr>
      <w:r w:rsidRPr="005D18BA">
        <w:rPr>
          <w:rFonts w:ascii="仿宋" w:eastAsia="仿宋" w:hAnsi="仿宋" w:cs="仿宋" w:hint="eastAsia"/>
          <w:sz w:val="32"/>
          <w:szCs w:val="32"/>
        </w:rPr>
        <w:t>国家卫生健康委</w:t>
      </w:r>
    </w:p>
    <w:p w:rsidR="00EA0A07" w:rsidRDefault="005D18BA" w:rsidP="00BF0410">
      <w:pPr>
        <w:spacing w:line="560" w:lineRule="exact"/>
        <w:ind w:firstLineChars="200" w:firstLine="640"/>
        <w:jc w:val="right"/>
        <w:rPr>
          <w:rFonts w:ascii="仿宋" w:eastAsia="仿宋" w:hAnsi="仿宋" w:cs="仿宋"/>
          <w:sz w:val="32"/>
          <w:szCs w:val="32"/>
        </w:rPr>
      </w:pPr>
      <w:r w:rsidRPr="005D18BA">
        <w:rPr>
          <w:rFonts w:ascii="仿宋" w:eastAsia="仿宋" w:hAnsi="仿宋" w:cs="仿宋" w:hint="eastAsia"/>
          <w:sz w:val="32"/>
          <w:szCs w:val="32"/>
        </w:rPr>
        <w:t>2020年1月23日</w:t>
      </w:r>
    </w:p>
    <w:p w:rsidR="00066C2E" w:rsidRDefault="00066C2E" w:rsidP="00BF0410">
      <w:pPr>
        <w:spacing w:line="560" w:lineRule="exact"/>
        <w:ind w:firstLineChars="200" w:firstLine="640"/>
        <w:jc w:val="right"/>
        <w:rPr>
          <w:rFonts w:ascii="仿宋" w:eastAsia="仿宋" w:hAnsi="仿宋" w:cs="仿宋"/>
          <w:sz w:val="32"/>
          <w:szCs w:val="32"/>
        </w:rPr>
      </w:pPr>
    </w:p>
    <w:p w:rsidR="00EA0A07" w:rsidRDefault="00FC233C" w:rsidP="00BF0410">
      <w:pPr>
        <w:pStyle w:val="1"/>
        <w:spacing w:line="560" w:lineRule="exact"/>
      </w:pPr>
      <w:bookmarkStart w:id="18" w:name="_Toc24384"/>
      <w:bookmarkStart w:id="19" w:name="_Toc29821"/>
      <w:bookmarkStart w:id="20" w:name="_Toc33106396"/>
      <w:r>
        <w:t>2</w:t>
      </w:r>
      <w:r w:rsidR="00352CDE">
        <w:t>、辽宁省</w:t>
      </w:r>
      <w:bookmarkEnd w:id="18"/>
      <w:bookmarkEnd w:id="19"/>
      <w:bookmarkEnd w:id="20"/>
    </w:p>
    <w:p w:rsidR="00EA0A07" w:rsidRDefault="00352CDE" w:rsidP="00BF0410">
      <w:pPr>
        <w:pStyle w:val="2"/>
        <w:spacing w:line="560" w:lineRule="exact"/>
        <w:rPr>
          <w:rFonts w:hint="eastAsia"/>
          <w:b w:val="0"/>
          <w:bCs/>
        </w:rPr>
      </w:pPr>
      <w:bookmarkStart w:id="21" w:name="_Toc20656"/>
      <w:bookmarkStart w:id="22" w:name="_Toc18307"/>
      <w:bookmarkStart w:id="23" w:name="_Toc33106397"/>
      <w:r>
        <w:rPr>
          <w:b w:val="0"/>
          <w:bCs/>
        </w:rPr>
        <w:t>辽政发</w:t>
      </w:r>
      <w:r w:rsidR="00155EDA">
        <w:rPr>
          <w:rFonts w:hint="eastAsia"/>
          <w:b w:val="0"/>
          <w:bCs/>
        </w:rPr>
        <w:t>〔</w:t>
      </w:r>
      <w:r>
        <w:rPr>
          <w:b w:val="0"/>
          <w:bCs/>
        </w:rPr>
        <w:t>2020</w:t>
      </w:r>
      <w:r w:rsidR="00155EDA">
        <w:rPr>
          <w:rFonts w:hint="eastAsia"/>
          <w:b w:val="0"/>
          <w:bCs/>
        </w:rPr>
        <w:t>〕</w:t>
      </w:r>
      <w:r>
        <w:rPr>
          <w:b w:val="0"/>
          <w:bCs/>
        </w:rPr>
        <w:t>6</w:t>
      </w:r>
      <w:r>
        <w:rPr>
          <w:b w:val="0"/>
          <w:bCs/>
        </w:rPr>
        <w:t>号</w:t>
      </w:r>
      <w:r w:rsidR="00155EDA">
        <w:rPr>
          <w:rFonts w:hint="eastAsia"/>
          <w:b w:val="0"/>
          <w:bCs/>
        </w:rPr>
        <w:t>，</w:t>
      </w:r>
      <w:r>
        <w:rPr>
          <w:b w:val="0"/>
          <w:bCs/>
        </w:rPr>
        <w:t>辽宁省应对新型冠状病毒感染的肺炎疫情支持中小企业生产经营若干政策措施</w:t>
      </w:r>
      <w:bookmarkEnd w:id="21"/>
      <w:bookmarkEnd w:id="23"/>
    </w:p>
    <w:p w:rsidR="00066C2E" w:rsidRPr="00155EDA" w:rsidRDefault="00066C2E" w:rsidP="00BF0410">
      <w:pPr>
        <w:spacing w:line="560" w:lineRule="exact"/>
        <w:ind w:leftChars="150" w:left="315" w:firstLineChars="50" w:firstLine="161"/>
        <w:rPr>
          <w:rFonts w:ascii="仿宋" w:eastAsia="仿宋" w:hAnsi="仿宋" w:cs="仿宋"/>
          <w:b/>
          <w:bCs/>
          <w:sz w:val="32"/>
          <w:szCs w:val="32"/>
        </w:rPr>
      </w:pPr>
    </w:p>
    <w:p w:rsidR="00066C2E" w:rsidRDefault="00352CDE" w:rsidP="00066C2E">
      <w:pPr>
        <w:spacing w:line="560" w:lineRule="exact"/>
        <w:ind w:leftChars="150" w:left="315" w:firstLineChars="200" w:firstLine="643"/>
        <w:rPr>
          <w:rFonts w:ascii="仿宋" w:eastAsia="仿宋" w:hAnsi="仿宋" w:cs="仿宋" w:hint="eastAsia"/>
          <w:sz w:val="32"/>
          <w:szCs w:val="32"/>
        </w:rPr>
      </w:pPr>
      <w:r>
        <w:rPr>
          <w:rFonts w:ascii="仿宋" w:eastAsia="仿宋" w:hAnsi="仿宋" w:cs="仿宋" w:hint="eastAsia"/>
          <w:b/>
          <w:bCs/>
          <w:sz w:val="32"/>
          <w:szCs w:val="32"/>
        </w:rPr>
        <w:t>三、减轻企业负担</w:t>
      </w:r>
    </w:p>
    <w:p w:rsidR="0034148D" w:rsidRDefault="00352CDE" w:rsidP="00066C2E">
      <w:pPr>
        <w:spacing w:line="560" w:lineRule="exact"/>
        <w:ind w:leftChars="150" w:left="315" w:firstLineChars="200" w:firstLine="640"/>
        <w:rPr>
          <w:rFonts w:ascii="仿宋" w:eastAsia="仿宋" w:hAnsi="仿宋" w:cs="仿宋"/>
          <w:sz w:val="32"/>
          <w:szCs w:val="32"/>
        </w:rPr>
      </w:pPr>
      <w:r>
        <w:rPr>
          <w:rFonts w:ascii="仿宋" w:eastAsia="仿宋" w:hAnsi="仿宋" w:cs="仿宋" w:hint="eastAsia"/>
          <w:sz w:val="32"/>
          <w:szCs w:val="32"/>
        </w:rPr>
        <w:t>（十二）缓缴社会保险费。对受疫情影响，面临暂时性生产经营困难，确实无力足额缴纳社会保险费的中小企业，按规</w:t>
      </w:r>
      <w:r>
        <w:rPr>
          <w:rFonts w:ascii="仿宋" w:eastAsia="仿宋" w:hAnsi="仿宋" w:cs="仿宋" w:hint="eastAsia"/>
          <w:sz w:val="32"/>
          <w:szCs w:val="32"/>
        </w:rPr>
        <w:lastRenderedPageBreak/>
        <w:t>定经批准后，将1月、2月应缴社会保险费征收期延长至3月底。对旅游、住宿、餐饮、会展、商贸流通、交通运输、教育培训、文艺演出、影视剧院、冰雪体育等受损严重行业企业，经相关行业主管部门确认，可将疫情影响期间应缴社会保险费征收期延长至6月底。缓缴期间免征滞纳金。缓缴期满后，企业足额补缴缓缴的社会保险费</w:t>
      </w:r>
      <w:r w:rsidR="00155EDA">
        <w:rPr>
          <w:rFonts w:ascii="仿宋" w:eastAsia="仿宋" w:hAnsi="仿宋" w:cs="仿宋" w:hint="eastAsia"/>
          <w:sz w:val="32"/>
          <w:szCs w:val="32"/>
        </w:rPr>
        <w:t>，</w:t>
      </w:r>
      <w:r>
        <w:rPr>
          <w:rFonts w:ascii="仿宋" w:eastAsia="仿宋" w:hAnsi="仿宋" w:cs="仿宋" w:hint="eastAsia"/>
          <w:sz w:val="32"/>
          <w:szCs w:val="32"/>
        </w:rPr>
        <w:t>不影响参保人员个人权益。（责任单位：省人力资源社会保障厅、省财政厅、省税务局）</w:t>
      </w:r>
    </w:p>
    <w:p w:rsidR="005D1440" w:rsidRDefault="00352CDE" w:rsidP="00066C2E">
      <w:pPr>
        <w:spacing w:line="560" w:lineRule="exact"/>
        <w:ind w:leftChars="150" w:left="315" w:firstLineChars="200" w:firstLine="640"/>
        <w:rPr>
          <w:rFonts w:ascii="仿宋" w:eastAsia="仿宋" w:hAnsi="仿宋" w:cs="仿宋"/>
          <w:sz w:val="32"/>
          <w:szCs w:val="32"/>
        </w:rPr>
      </w:pPr>
      <w:r>
        <w:rPr>
          <w:rFonts w:ascii="仿宋" w:eastAsia="仿宋" w:hAnsi="仿宋" w:cs="仿宋" w:hint="eastAsia"/>
          <w:sz w:val="32"/>
          <w:szCs w:val="32"/>
        </w:rPr>
        <w:t>（二十三）规范企业用工。支持企业与职工集体协商，采取协商薪酬、调整工时、轮岗轮休、在岗培训等措施保留劳动关系。对拟进行经济性裁员的企业，指导其依法依规制定和实施职工安置方案，提前30日向工会或全体职工说明相关情况，依法依规支付经济补偿，偿还拖欠的职工工资，补缴欠缴的社会保险费。（责任单位：省人力资源社会保障厅、省总工会）</w:t>
      </w:r>
      <w:bookmarkEnd w:id="22"/>
    </w:p>
    <w:p w:rsidR="008747ED" w:rsidRDefault="008747ED" w:rsidP="00066C2E">
      <w:pPr>
        <w:spacing w:line="560" w:lineRule="exact"/>
        <w:ind w:leftChars="150" w:left="315" w:firstLineChars="200" w:firstLine="640"/>
        <w:rPr>
          <w:rFonts w:ascii="仿宋" w:eastAsia="仿宋" w:hAnsi="仿宋" w:cs="仿宋"/>
          <w:sz w:val="32"/>
          <w:szCs w:val="32"/>
        </w:rPr>
      </w:pPr>
    </w:p>
    <w:p w:rsidR="0080783E" w:rsidRDefault="008747ED" w:rsidP="0080783E">
      <w:pPr>
        <w:pStyle w:val="2"/>
        <w:spacing w:line="560" w:lineRule="exact"/>
        <w:rPr>
          <w:b w:val="0"/>
          <w:bCs/>
        </w:rPr>
      </w:pPr>
      <w:bookmarkStart w:id="24" w:name="_Toc33106398"/>
      <w:r>
        <w:rPr>
          <w:rFonts w:hint="eastAsia"/>
          <w:b w:val="0"/>
          <w:bCs/>
        </w:rPr>
        <w:t>辽</w:t>
      </w:r>
      <w:proofErr w:type="gramStart"/>
      <w:r>
        <w:rPr>
          <w:b w:val="0"/>
          <w:bCs/>
        </w:rPr>
        <w:t>人社明</w:t>
      </w:r>
      <w:proofErr w:type="gramEnd"/>
      <w:r>
        <w:rPr>
          <w:b w:val="0"/>
          <w:bCs/>
        </w:rPr>
        <w:t>电</w:t>
      </w:r>
      <w:r w:rsidR="00155EDA">
        <w:rPr>
          <w:rFonts w:hint="eastAsia"/>
          <w:b w:val="0"/>
          <w:bCs/>
        </w:rPr>
        <w:t>〔</w:t>
      </w:r>
      <w:r>
        <w:rPr>
          <w:b w:val="0"/>
          <w:bCs/>
        </w:rPr>
        <w:t>2020</w:t>
      </w:r>
      <w:r w:rsidR="00155EDA">
        <w:rPr>
          <w:rFonts w:hint="eastAsia"/>
          <w:b w:val="0"/>
          <w:bCs/>
        </w:rPr>
        <w:t>〕</w:t>
      </w:r>
      <w:r>
        <w:rPr>
          <w:b w:val="0"/>
          <w:bCs/>
        </w:rPr>
        <w:t>24</w:t>
      </w:r>
      <w:r>
        <w:rPr>
          <w:rFonts w:hint="eastAsia"/>
          <w:b w:val="0"/>
          <w:bCs/>
        </w:rPr>
        <w:t>号</w:t>
      </w:r>
      <w:r w:rsidR="00155EDA">
        <w:rPr>
          <w:b w:val="0"/>
          <w:bCs/>
        </w:rPr>
        <w:t>，</w:t>
      </w:r>
      <w:r w:rsidR="0080783E" w:rsidRPr="0080783E">
        <w:rPr>
          <w:rFonts w:hint="eastAsia"/>
          <w:b w:val="0"/>
          <w:bCs/>
        </w:rPr>
        <w:t>关于切实做好疫情防控期间养老金按时足额发放工作的通知</w:t>
      </w:r>
      <w:bookmarkEnd w:id="24"/>
    </w:p>
    <w:p w:rsidR="0080783E" w:rsidRPr="008747ED" w:rsidRDefault="0080783E" w:rsidP="0080783E"/>
    <w:p w:rsidR="0080783E" w:rsidRDefault="0080783E" w:rsidP="0080783E">
      <w:pPr>
        <w:spacing w:line="560" w:lineRule="exact"/>
        <w:rPr>
          <w:rFonts w:ascii="仿宋" w:eastAsia="仿宋" w:hAnsi="仿宋" w:cs="仿宋"/>
          <w:sz w:val="32"/>
          <w:szCs w:val="32"/>
        </w:rPr>
      </w:pPr>
      <w:r w:rsidRPr="0080783E">
        <w:rPr>
          <w:rFonts w:ascii="仿宋" w:eastAsia="仿宋" w:hAnsi="仿宋" w:cs="仿宋" w:hint="eastAsia"/>
          <w:sz w:val="32"/>
          <w:szCs w:val="32"/>
        </w:rPr>
        <w:t>各市人力资源和社会保障局、财政局、税务局</w:t>
      </w:r>
      <w:r w:rsidR="00155EDA">
        <w:rPr>
          <w:rFonts w:ascii="仿宋" w:eastAsia="仿宋" w:hAnsi="仿宋" w:cs="仿宋" w:hint="eastAsia"/>
          <w:sz w:val="32"/>
          <w:szCs w:val="32"/>
        </w:rPr>
        <w:t>，</w:t>
      </w:r>
      <w:proofErr w:type="gramStart"/>
      <w:r w:rsidRPr="0080783E">
        <w:rPr>
          <w:rFonts w:ascii="仿宋" w:eastAsia="仿宋" w:hAnsi="仿宋" w:cs="仿宋" w:hint="eastAsia"/>
          <w:sz w:val="32"/>
          <w:szCs w:val="32"/>
        </w:rPr>
        <w:t>相关市</w:t>
      </w:r>
      <w:proofErr w:type="gramEnd"/>
      <w:r w:rsidRPr="0080783E">
        <w:rPr>
          <w:rFonts w:ascii="仿宋" w:eastAsia="仿宋" w:hAnsi="仿宋" w:cs="仿宋" w:hint="eastAsia"/>
          <w:sz w:val="32"/>
          <w:szCs w:val="32"/>
        </w:rPr>
        <w:t>社会保险经办机构主管部门:</w:t>
      </w:r>
    </w:p>
    <w:p w:rsidR="0080783E" w:rsidRDefault="0080783E" w:rsidP="0080783E">
      <w:pPr>
        <w:spacing w:line="560" w:lineRule="exact"/>
        <w:ind w:firstLineChars="200" w:firstLine="640"/>
        <w:rPr>
          <w:rFonts w:ascii="仿宋" w:eastAsia="仿宋" w:hAnsi="仿宋" w:cs="仿宋"/>
          <w:sz w:val="32"/>
          <w:szCs w:val="32"/>
        </w:rPr>
      </w:pPr>
      <w:r w:rsidRPr="0080783E">
        <w:rPr>
          <w:rFonts w:ascii="仿宋" w:eastAsia="仿宋" w:hAnsi="仿宋" w:cs="仿宋" w:hint="eastAsia"/>
          <w:sz w:val="32"/>
          <w:szCs w:val="32"/>
        </w:rPr>
        <w:t>按照省委、省政府工作要求</w:t>
      </w:r>
      <w:r w:rsidR="00155EDA">
        <w:rPr>
          <w:rFonts w:ascii="仿宋" w:eastAsia="仿宋" w:hAnsi="仿宋" w:cs="仿宋" w:hint="eastAsia"/>
          <w:sz w:val="32"/>
          <w:szCs w:val="32"/>
        </w:rPr>
        <w:t>，</w:t>
      </w:r>
      <w:r w:rsidRPr="0080783E">
        <w:rPr>
          <w:rFonts w:ascii="仿宋" w:eastAsia="仿宋" w:hAnsi="仿宋" w:cs="仿宋" w:hint="eastAsia"/>
          <w:sz w:val="32"/>
          <w:szCs w:val="32"/>
        </w:rPr>
        <w:t>为切实做好疫情防控期间企业和机关事业退休人员、城乡居民养老保险领取待遇人员养老金按时足额发放工作</w:t>
      </w:r>
      <w:r w:rsidR="00155EDA">
        <w:rPr>
          <w:rFonts w:ascii="仿宋" w:eastAsia="仿宋" w:hAnsi="仿宋" w:cs="仿宋" w:hint="eastAsia"/>
          <w:sz w:val="32"/>
          <w:szCs w:val="32"/>
        </w:rPr>
        <w:t>，</w:t>
      </w:r>
      <w:r w:rsidRPr="0080783E">
        <w:rPr>
          <w:rFonts w:ascii="仿宋" w:eastAsia="仿宋" w:hAnsi="仿宋" w:cs="仿宋" w:hint="eastAsia"/>
          <w:sz w:val="32"/>
          <w:szCs w:val="32"/>
        </w:rPr>
        <w:t>现就有关事宜通知如下:</w:t>
      </w:r>
    </w:p>
    <w:p w:rsidR="0080783E" w:rsidRDefault="0080783E" w:rsidP="0080783E">
      <w:pPr>
        <w:spacing w:line="560" w:lineRule="exact"/>
        <w:ind w:firstLineChars="200" w:firstLine="640"/>
        <w:rPr>
          <w:rFonts w:ascii="仿宋" w:eastAsia="仿宋" w:hAnsi="仿宋" w:cs="仿宋"/>
          <w:sz w:val="32"/>
          <w:szCs w:val="32"/>
        </w:rPr>
      </w:pPr>
      <w:r w:rsidRPr="0080783E">
        <w:rPr>
          <w:rFonts w:ascii="黑体" w:eastAsia="黑体" w:hAnsi="黑体" w:cs="仿宋" w:hint="eastAsia"/>
          <w:sz w:val="32"/>
          <w:szCs w:val="32"/>
        </w:rPr>
        <w:t>一、提高政治站位</w:t>
      </w:r>
      <w:r w:rsidR="00155EDA">
        <w:rPr>
          <w:rFonts w:ascii="黑体" w:eastAsia="黑体" w:hAnsi="黑体" w:cs="仿宋" w:hint="eastAsia"/>
          <w:sz w:val="32"/>
          <w:szCs w:val="32"/>
        </w:rPr>
        <w:t>，</w:t>
      </w:r>
      <w:r w:rsidRPr="0080783E">
        <w:rPr>
          <w:rFonts w:ascii="黑体" w:eastAsia="黑体" w:hAnsi="黑体" w:cs="仿宋" w:hint="eastAsia"/>
          <w:sz w:val="32"/>
          <w:szCs w:val="32"/>
        </w:rPr>
        <w:t>全力保障发放</w:t>
      </w:r>
      <w:r w:rsidRPr="0080783E">
        <w:rPr>
          <w:rFonts w:ascii="仿宋" w:eastAsia="仿宋" w:hAnsi="仿宋" w:cs="仿宋" w:hint="eastAsia"/>
          <w:sz w:val="32"/>
          <w:szCs w:val="32"/>
        </w:rPr>
        <w:t>。当前</w:t>
      </w:r>
      <w:r w:rsidR="00155EDA">
        <w:rPr>
          <w:rFonts w:ascii="仿宋" w:eastAsia="仿宋" w:hAnsi="仿宋" w:cs="仿宋" w:hint="eastAsia"/>
          <w:sz w:val="32"/>
          <w:szCs w:val="32"/>
        </w:rPr>
        <w:t>，</w:t>
      </w:r>
      <w:r w:rsidRPr="0080783E">
        <w:rPr>
          <w:rFonts w:ascii="仿宋" w:eastAsia="仿宋" w:hAnsi="仿宋" w:cs="仿宋" w:hint="eastAsia"/>
          <w:sz w:val="32"/>
          <w:szCs w:val="32"/>
        </w:rPr>
        <w:t>我省新型冠状病</w:t>
      </w:r>
      <w:r w:rsidRPr="0080783E">
        <w:rPr>
          <w:rFonts w:ascii="仿宋" w:eastAsia="仿宋" w:hAnsi="仿宋" w:cs="仿宋" w:hint="eastAsia"/>
          <w:sz w:val="32"/>
          <w:szCs w:val="32"/>
        </w:rPr>
        <w:lastRenderedPageBreak/>
        <w:t>毒感染的肺炎疫情防控进入到关键时期</w:t>
      </w:r>
      <w:r w:rsidR="00155EDA">
        <w:rPr>
          <w:rFonts w:ascii="仿宋" w:eastAsia="仿宋" w:hAnsi="仿宋" w:cs="仿宋" w:hint="eastAsia"/>
          <w:sz w:val="32"/>
          <w:szCs w:val="32"/>
        </w:rPr>
        <w:t>，</w:t>
      </w:r>
      <w:r w:rsidRPr="0080783E">
        <w:rPr>
          <w:rFonts w:ascii="仿宋" w:eastAsia="仿宋" w:hAnsi="仿宋" w:cs="仿宋" w:hint="eastAsia"/>
          <w:sz w:val="32"/>
          <w:szCs w:val="32"/>
        </w:rPr>
        <w:t>全省上下同心协力抗击疫情</w:t>
      </w:r>
      <w:r w:rsidR="00155EDA">
        <w:rPr>
          <w:rFonts w:ascii="仿宋" w:eastAsia="仿宋" w:hAnsi="仿宋" w:cs="仿宋" w:hint="eastAsia"/>
          <w:sz w:val="32"/>
          <w:szCs w:val="32"/>
        </w:rPr>
        <w:t>，</w:t>
      </w:r>
      <w:r w:rsidRPr="0080783E">
        <w:rPr>
          <w:rFonts w:ascii="仿宋" w:eastAsia="仿宋" w:hAnsi="仿宋" w:cs="仿宋" w:hint="eastAsia"/>
          <w:sz w:val="32"/>
          <w:szCs w:val="32"/>
        </w:rPr>
        <w:t>确保养老金按时足额发放</w:t>
      </w:r>
      <w:r w:rsidR="00155EDA">
        <w:rPr>
          <w:rFonts w:ascii="仿宋" w:eastAsia="仿宋" w:hAnsi="仿宋" w:cs="仿宋" w:hint="eastAsia"/>
          <w:sz w:val="32"/>
          <w:szCs w:val="32"/>
        </w:rPr>
        <w:t>，</w:t>
      </w:r>
      <w:r w:rsidRPr="0080783E">
        <w:rPr>
          <w:rFonts w:ascii="仿宋" w:eastAsia="仿宋" w:hAnsi="仿宋" w:cs="仿宋" w:hint="eastAsia"/>
          <w:sz w:val="32"/>
          <w:szCs w:val="32"/>
        </w:rPr>
        <w:t>对维护社会稳定</w:t>
      </w:r>
      <w:r w:rsidR="00155EDA">
        <w:rPr>
          <w:rFonts w:ascii="仿宋" w:eastAsia="仿宋" w:hAnsi="仿宋" w:cs="仿宋" w:hint="eastAsia"/>
          <w:sz w:val="32"/>
          <w:szCs w:val="32"/>
        </w:rPr>
        <w:t>，</w:t>
      </w:r>
      <w:r w:rsidRPr="0080783E">
        <w:rPr>
          <w:rFonts w:ascii="仿宋" w:eastAsia="仿宋" w:hAnsi="仿宋" w:cs="仿宋" w:hint="eastAsia"/>
          <w:sz w:val="32"/>
          <w:szCs w:val="32"/>
        </w:rPr>
        <w:t>助力疫情防控尤为重要。各地要进一步提高政治站位</w:t>
      </w:r>
      <w:r w:rsidR="00155EDA">
        <w:rPr>
          <w:rFonts w:ascii="仿宋" w:eastAsia="仿宋" w:hAnsi="仿宋" w:cs="仿宋" w:hint="eastAsia"/>
          <w:sz w:val="32"/>
          <w:szCs w:val="32"/>
        </w:rPr>
        <w:t>，</w:t>
      </w:r>
      <w:r w:rsidRPr="0080783E">
        <w:rPr>
          <w:rFonts w:ascii="仿宋" w:eastAsia="仿宋" w:hAnsi="仿宋" w:cs="仿宋" w:hint="eastAsia"/>
          <w:sz w:val="32"/>
          <w:szCs w:val="32"/>
        </w:rPr>
        <w:t>人社、财政、税务等部门要主动作为</w:t>
      </w:r>
      <w:r w:rsidR="00155EDA">
        <w:rPr>
          <w:rFonts w:ascii="仿宋" w:eastAsia="仿宋" w:hAnsi="仿宋" w:cs="仿宋" w:hint="eastAsia"/>
          <w:sz w:val="32"/>
          <w:szCs w:val="32"/>
        </w:rPr>
        <w:t>，</w:t>
      </w:r>
      <w:r w:rsidRPr="0080783E">
        <w:rPr>
          <w:rFonts w:ascii="仿宋" w:eastAsia="仿宋" w:hAnsi="仿宋" w:cs="仿宋" w:hint="eastAsia"/>
          <w:sz w:val="32"/>
          <w:szCs w:val="32"/>
        </w:rPr>
        <w:t>提早谋划</w:t>
      </w:r>
      <w:r w:rsidR="00155EDA">
        <w:rPr>
          <w:rFonts w:ascii="仿宋" w:eastAsia="仿宋" w:hAnsi="仿宋" w:cs="仿宋" w:hint="eastAsia"/>
          <w:sz w:val="32"/>
          <w:szCs w:val="32"/>
        </w:rPr>
        <w:t>，</w:t>
      </w:r>
      <w:r w:rsidRPr="0080783E">
        <w:rPr>
          <w:rFonts w:ascii="仿宋" w:eastAsia="仿宋" w:hAnsi="仿宋" w:cs="仿宋" w:hint="eastAsia"/>
          <w:sz w:val="32"/>
          <w:szCs w:val="32"/>
        </w:rPr>
        <w:t>周密部署</w:t>
      </w:r>
      <w:r w:rsidR="00155EDA">
        <w:rPr>
          <w:rFonts w:ascii="仿宋" w:eastAsia="仿宋" w:hAnsi="仿宋" w:cs="仿宋" w:hint="eastAsia"/>
          <w:sz w:val="32"/>
          <w:szCs w:val="32"/>
        </w:rPr>
        <w:t>，</w:t>
      </w:r>
      <w:r w:rsidRPr="0080783E">
        <w:rPr>
          <w:rFonts w:ascii="仿宋" w:eastAsia="仿宋" w:hAnsi="仿宋" w:cs="仿宋" w:hint="eastAsia"/>
          <w:sz w:val="32"/>
          <w:szCs w:val="32"/>
        </w:rPr>
        <w:t>密切配合</w:t>
      </w:r>
      <w:r w:rsidR="00155EDA">
        <w:rPr>
          <w:rFonts w:ascii="仿宋" w:eastAsia="仿宋" w:hAnsi="仿宋" w:cs="仿宋" w:hint="eastAsia"/>
          <w:sz w:val="32"/>
          <w:szCs w:val="32"/>
        </w:rPr>
        <w:t>，</w:t>
      </w:r>
      <w:r w:rsidRPr="0080783E">
        <w:rPr>
          <w:rFonts w:ascii="仿宋" w:eastAsia="仿宋" w:hAnsi="仿宋" w:cs="仿宋" w:hint="eastAsia"/>
          <w:sz w:val="32"/>
          <w:szCs w:val="32"/>
        </w:rPr>
        <w:t>务必确保当期养老金按时足额发放。</w:t>
      </w:r>
    </w:p>
    <w:p w:rsidR="0080783E" w:rsidRDefault="0080783E" w:rsidP="0080783E">
      <w:pPr>
        <w:spacing w:line="560" w:lineRule="exact"/>
        <w:ind w:firstLineChars="200" w:firstLine="640"/>
        <w:rPr>
          <w:rFonts w:ascii="仿宋" w:eastAsia="仿宋" w:hAnsi="仿宋" w:cs="仿宋"/>
          <w:sz w:val="32"/>
          <w:szCs w:val="32"/>
        </w:rPr>
      </w:pPr>
      <w:r w:rsidRPr="0080783E">
        <w:rPr>
          <w:rFonts w:ascii="黑体" w:eastAsia="黑体" w:hAnsi="黑体" w:cs="仿宋" w:hint="eastAsia"/>
          <w:sz w:val="32"/>
          <w:szCs w:val="32"/>
        </w:rPr>
        <w:t>二、</w:t>
      </w:r>
      <w:r w:rsidRPr="0080783E">
        <w:rPr>
          <w:rFonts w:ascii="黑体" w:eastAsia="黑体" w:hAnsi="黑体" w:cs="仿宋"/>
          <w:sz w:val="32"/>
          <w:szCs w:val="32"/>
        </w:rPr>
        <w:t>统</w:t>
      </w:r>
      <w:r w:rsidRPr="0080783E">
        <w:rPr>
          <w:rFonts w:ascii="黑体" w:eastAsia="黑体" w:hAnsi="黑体" w:cs="仿宋" w:hint="eastAsia"/>
          <w:sz w:val="32"/>
          <w:szCs w:val="32"/>
        </w:rPr>
        <w:t>筹协调</w:t>
      </w:r>
      <w:r w:rsidR="00155EDA">
        <w:rPr>
          <w:rFonts w:ascii="黑体" w:eastAsia="黑体" w:hAnsi="黑体" w:cs="仿宋" w:hint="eastAsia"/>
          <w:sz w:val="32"/>
          <w:szCs w:val="32"/>
        </w:rPr>
        <w:t>，</w:t>
      </w:r>
      <w:r w:rsidRPr="0080783E">
        <w:rPr>
          <w:rFonts w:ascii="黑体" w:eastAsia="黑体" w:hAnsi="黑体" w:cs="仿宋" w:hint="eastAsia"/>
          <w:sz w:val="32"/>
          <w:szCs w:val="32"/>
        </w:rPr>
        <w:t>确保养老金及时发放到位。</w:t>
      </w:r>
      <w:proofErr w:type="gramStart"/>
      <w:r w:rsidRPr="0080783E">
        <w:rPr>
          <w:rFonts w:ascii="仿宋" w:eastAsia="仿宋" w:hAnsi="仿宋" w:cs="仿宋" w:hint="eastAsia"/>
          <w:sz w:val="32"/>
          <w:szCs w:val="32"/>
        </w:rPr>
        <w:t>各级人社部门</w:t>
      </w:r>
      <w:proofErr w:type="gramEnd"/>
      <w:r w:rsidRPr="0080783E">
        <w:rPr>
          <w:rFonts w:ascii="仿宋" w:eastAsia="仿宋" w:hAnsi="仿宋" w:cs="仿宋" w:hint="eastAsia"/>
          <w:sz w:val="32"/>
          <w:szCs w:val="32"/>
        </w:rPr>
        <w:t>及社保经办机构</w:t>
      </w:r>
      <w:r w:rsidR="00155EDA">
        <w:rPr>
          <w:rFonts w:ascii="仿宋" w:eastAsia="仿宋" w:hAnsi="仿宋" w:cs="仿宋" w:hint="eastAsia"/>
          <w:sz w:val="32"/>
          <w:szCs w:val="32"/>
        </w:rPr>
        <w:t>，</w:t>
      </w:r>
      <w:r w:rsidRPr="0080783E">
        <w:rPr>
          <w:rFonts w:ascii="仿宋" w:eastAsia="仿宋" w:hAnsi="仿宋" w:cs="仿宋" w:hint="eastAsia"/>
          <w:sz w:val="32"/>
          <w:szCs w:val="32"/>
        </w:rPr>
        <w:t>要按照《关于做好新型冠状病毒感染的肺炎疫情防控期间社会保险经办工作的通知》(辽</w:t>
      </w:r>
      <w:proofErr w:type="gramStart"/>
      <w:r w:rsidRPr="0080783E">
        <w:rPr>
          <w:rFonts w:ascii="仿宋" w:eastAsia="仿宋" w:hAnsi="仿宋" w:cs="仿宋" w:hint="eastAsia"/>
          <w:sz w:val="32"/>
          <w:szCs w:val="32"/>
        </w:rPr>
        <w:t>人社明</w:t>
      </w:r>
      <w:proofErr w:type="gramEnd"/>
      <w:r w:rsidRPr="0080783E">
        <w:rPr>
          <w:rFonts w:ascii="仿宋" w:eastAsia="仿宋" w:hAnsi="仿宋" w:cs="仿宋" w:hint="eastAsia"/>
          <w:sz w:val="32"/>
          <w:szCs w:val="32"/>
        </w:rPr>
        <w:t>电</w:t>
      </w:r>
      <w:r w:rsidR="00155EDA">
        <w:rPr>
          <w:rFonts w:ascii="仿宋" w:eastAsia="仿宋" w:hAnsi="仿宋" w:cs="仿宋"/>
          <w:sz w:val="32"/>
          <w:szCs w:val="32"/>
        </w:rPr>
        <w:t>〔</w:t>
      </w:r>
      <w:r w:rsidR="002F504A">
        <w:rPr>
          <w:rFonts w:ascii="仿宋" w:eastAsia="仿宋" w:hAnsi="仿宋" w:cs="仿宋"/>
          <w:sz w:val="32"/>
          <w:szCs w:val="32"/>
        </w:rPr>
        <w:t>2020</w:t>
      </w:r>
      <w:r w:rsidR="00155EDA">
        <w:rPr>
          <w:rFonts w:ascii="仿宋" w:eastAsia="仿宋" w:hAnsi="仿宋" w:cs="仿宋"/>
          <w:sz w:val="32"/>
          <w:szCs w:val="32"/>
        </w:rPr>
        <w:t>〕</w:t>
      </w:r>
      <w:r w:rsidRPr="0080783E">
        <w:rPr>
          <w:rFonts w:ascii="仿宋" w:eastAsia="仿宋" w:hAnsi="仿宋" w:cs="仿宋" w:hint="eastAsia"/>
          <w:sz w:val="32"/>
          <w:szCs w:val="32"/>
        </w:rPr>
        <w:t>16号)工作要求办理相关业务</w:t>
      </w:r>
      <w:r w:rsidR="00155EDA">
        <w:rPr>
          <w:rFonts w:ascii="仿宋" w:eastAsia="仿宋" w:hAnsi="仿宋" w:cs="仿宋" w:hint="eastAsia"/>
          <w:sz w:val="32"/>
          <w:szCs w:val="32"/>
        </w:rPr>
        <w:t>，</w:t>
      </w:r>
      <w:r w:rsidRPr="0080783E">
        <w:rPr>
          <w:rFonts w:ascii="仿宋" w:eastAsia="仿宋" w:hAnsi="仿宋" w:cs="仿宋" w:hint="eastAsia"/>
          <w:sz w:val="32"/>
          <w:szCs w:val="32"/>
        </w:rPr>
        <w:t>确保参保人员待遇发放不受影响。要认真测算发放资金需求</w:t>
      </w:r>
      <w:r w:rsidR="00155EDA">
        <w:rPr>
          <w:rFonts w:ascii="仿宋" w:eastAsia="仿宋" w:hAnsi="仿宋" w:cs="仿宋" w:hint="eastAsia"/>
          <w:sz w:val="32"/>
          <w:szCs w:val="32"/>
        </w:rPr>
        <w:t>，</w:t>
      </w:r>
      <w:r w:rsidRPr="0080783E">
        <w:rPr>
          <w:rFonts w:ascii="仿宋" w:eastAsia="仿宋" w:hAnsi="仿宋" w:cs="仿宋" w:hint="eastAsia"/>
          <w:sz w:val="32"/>
          <w:szCs w:val="32"/>
        </w:rPr>
        <w:t>协调财政部门切实落实发放资金;配合税务部门做好疫情防控期</w:t>
      </w:r>
      <w:r>
        <w:rPr>
          <w:rFonts w:ascii="仿宋" w:eastAsia="仿宋" w:hAnsi="仿宋" w:cs="仿宋" w:hint="eastAsia"/>
          <w:sz w:val="32"/>
          <w:szCs w:val="32"/>
        </w:rPr>
        <w:t>间</w:t>
      </w:r>
      <w:r w:rsidRPr="0080783E">
        <w:rPr>
          <w:rFonts w:ascii="仿宋" w:eastAsia="仿宋" w:hAnsi="仿宋" w:cs="仿宋" w:hint="eastAsia"/>
          <w:sz w:val="32"/>
          <w:szCs w:val="32"/>
        </w:rPr>
        <w:t>保费征收</w:t>
      </w:r>
      <w:r w:rsidR="0011586C">
        <w:rPr>
          <w:rFonts w:ascii="仿宋" w:eastAsia="仿宋" w:hAnsi="仿宋" w:cs="仿宋" w:hint="eastAsia"/>
          <w:sz w:val="32"/>
          <w:szCs w:val="32"/>
        </w:rPr>
        <w:t>；</w:t>
      </w:r>
      <w:r w:rsidRPr="0080783E">
        <w:rPr>
          <w:rFonts w:ascii="仿宋" w:eastAsia="仿宋" w:hAnsi="仿宋" w:cs="仿宋" w:hint="eastAsia"/>
          <w:sz w:val="32"/>
          <w:szCs w:val="32"/>
        </w:rPr>
        <w:t>加强与负责养老金发放的金融机构沟通协调</w:t>
      </w:r>
      <w:r w:rsidR="00155EDA">
        <w:rPr>
          <w:rFonts w:ascii="仿宋" w:eastAsia="仿宋" w:hAnsi="仿宋" w:cs="仿宋" w:hint="eastAsia"/>
          <w:sz w:val="32"/>
          <w:szCs w:val="32"/>
        </w:rPr>
        <w:t>，</w:t>
      </w:r>
      <w:r w:rsidRPr="0080783E">
        <w:rPr>
          <w:rFonts w:ascii="仿宋" w:eastAsia="仿宋" w:hAnsi="仿宋" w:cs="仿宋" w:hint="eastAsia"/>
          <w:sz w:val="32"/>
          <w:szCs w:val="32"/>
        </w:rPr>
        <w:t>保持发放渠道顺畅</w:t>
      </w:r>
      <w:r w:rsidR="00155EDA">
        <w:rPr>
          <w:rFonts w:ascii="仿宋" w:eastAsia="仿宋" w:hAnsi="仿宋" w:cs="仿宋" w:hint="eastAsia"/>
          <w:sz w:val="32"/>
          <w:szCs w:val="32"/>
        </w:rPr>
        <w:t>，</w:t>
      </w:r>
      <w:r>
        <w:rPr>
          <w:rFonts w:ascii="仿宋" w:eastAsia="仿宋" w:hAnsi="仿宋" w:cs="仿宋" w:hint="eastAsia"/>
          <w:sz w:val="32"/>
          <w:szCs w:val="32"/>
        </w:rPr>
        <w:t>确保养老金及时发放到位。</w:t>
      </w:r>
    </w:p>
    <w:p w:rsidR="0080783E" w:rsidRDefault="0080783E" w:rsidP="0080783E">
      <w:pPr>
        <w:spacing w:line="560" w:lineRule="exact"/>
        <w:ind w:firstLineChars="200" w:firstLine="640"/>
        <w:rPr>
          <w:rFonts w:ascii="仿宋" w:eastAsia="仿宋" w:hAnsi="仿宋" w:cs="仿宋"/>
          <w:sz w:val="32"/>
          <w:szCs w:val="32"/>
        </w:rPr>
      </w:pPr>
      <w:r w:rsidRPr="0080783E">
        <w:rPr>
          <w:rFonts w:ascii="黑体" w:eastAsia="黑体" w:hAnsi="黑体" w:cs="仿宋" w:hint="eastAsia"/>
          <w:sz w:val="32"/>
          <w:szCs w:val="32"/>
        </w:rPr>
        <w:t>三、优化支出结构</w:t>
      </w:r>
      <w:r w:rsidR="00155EDA">
        <w:rPr>
          <w:rFonts w:ascii="黑体" w:eastAsia="黑体" w:hAnsi="黑体" w:cs="仿宋" w:hint="eastAsia"/>
          <w:sz w:val="32"/>
          <w:szCs w:val="32"/>
        </w:rPr>
        <w:t>，</w:t>
      </w:r>
      <w:r w:rsidRPr="0080783E">
        <w:rPr>
          <w:rFonts w:ascii="黑体" w:eastAsia="黑体" w:hAnsi="黑体" w:cs="仿宋" w:hint="eastAsia"/>
          <w:sz w:val="32"/>
          <w:szCs w:val="32"/>
        </w:rPr>
        <w:t>统筹安排财政补助资金。</w:t>
      </w:r>
      <w:r w:rsidRPr="0080783E">
        <w:rPr>
          <w:rFonts w:ascii="仿宋" w:eastAsia="仿宋" w:hAnsi="仿宋" w:cs="仿宋" w:hint="eastAsia"/>
          <w:sz w:val="32"/>
          <w:szCs w:val="32"/>
        </w:rPr>
        <w:t>各级财政部门要按照年初预算安排</w:t>
      </w:r>
      <w:r w:rsidR="00155EDA">
        <w:rPr>
          <w:rFonts w:ascii="仿宋" w:eastAsia="仿宋" w:hAnsi="仿宋" w:cs="仿宋" w:hint="eastAsia"/>
          <w:sz w:val="32"/>
          <w:szCs w:val="32"/>
        </w:rPr>
        <w:t>，</w:t>
      </w:r>
      <w:r w:rsidRPr="0080783E">
        <w:rPr>
          <w:rFonts w:ascii="仿宋" w:eastAsia="仿宋" w:hAnsi="仿宋" w:cs="仿宋" w:hint="eastAsia"/>
          <w:sz w:val="32"/>
          <w:szCs w:val="32"/>
        </w:rPr>
        <w:t>结合疫情防控期</w:t>
      </w:r>
      <w:r>
        <w:rPr>
          <w:rFonts w:ascii="仿宋" w:eastAsia="仿宋" w:hAnsi="仿宋" w:cs="仿宋" w:hint="eastAsia"/>
          <w:sz w:val="32"/>
          <w:szCs w:val="32"/>
        </w:rPr>
        <w:t>间</w:t>
      </w:r>
      <w:proofErr w:type="gramStart"/>
      <w:r w:rsidRPr="0080783E">
        <w:rPr>
          <w:rFonts w:ascii="仿宋" w:eastAsia="仿宋" w:hAnsi="仿宋" w:cs="仿宋" w:hint="eastAsia"/>
          <w:sz w:val="32"/>
          <w:szCs w:val="32"/>
        </w:rPr>
        <w:t>保费征收</w:t>
      </w:r>
      <w:proofErr w:type="gramEnd"/>
      <w:r w:rsidRPr="0080783E">
        <w:rPr>
          <w:rFonts w:ascii="仿宋" w:eastAsia="仿宋" w:hAnsi="仿宋" w:cs="仿宋" w:hint="eastAsia"/>
          <w:sz w:val="32"/>
          <w:szCs w:val="32"/>
        </w:rPr>
        <w:t>实际情况</w:t>
      </w:r>
      <w:r w:rsidR="00155EDA">
        <w:rPr>
          <w:rFonts w:ascii="仿宋" w:eastAsia="仿宋" w:hAnsi="仿宋" w:cs="仿宋" w:hint="eastAsia"/>
          <w:sz w:val="32"/>
          <w:szCs w:val="32"/>
        </w:rPr>
        <w:t>，</w:t>
      </w:r>
      <w:r w:rsidRPr="0080783E">
        <w:rPr>
          <w:rFonts w:ascii="仿宋" w:eastAsia="仿宋" w:hAnsi="仿宋" w:cs="仿宋" w:hint="eastAsia"/>
          <w:sz w:val="32"/>
          <w:szCs w:val="32"/>
        </w:rPr>
        <w:t>加快资金拨付进度</w:t>
      </w:r>
      <w:r w:rsidR="00155EDA">
        <w:rPr>
          <w:rFonts w:ascii="仿宋" w:eastAsia="仿宋" w:hAnsi="仿宋" w:cs="仿宋" w:hint="eastAsia"/>
          <w:sz w:val="32"/>
          <w:szCs w:val="32"/>
        </w:rPr>
        <w:t>，</w:t>
      </w:r>
      <w:r w:rsidRPr="0080783E">
        <w:rPr>
          <w:rFonts w:ascii="仿宋" w:eastAsia="仿宋" w:hAnsi="仿宋" w:cs="仿宋" w:hint="eastAsia"/>
          <w:sz w:val="32"/>
          <w:szCs w:val="32"/>
        </w:rPr>
        <w:t>全力保障疫情防控期间养老金发放需求。省级将及时</w:t>
      </w:r>
      <w:proofErr w:type="gramStart"/>
      <w:r w:rsidRPr="0080783E">
        <w:rPr>
          <w:rFonts w:ascii="仿宋" w:eastAsia="仿宋" w:hAnsi="仿宋" w:cs="仿宋" w:hint="eastAsia"/>
          <w:sz w:val="32"/>
          <w:szCs w:val="32"/>
        </w:rPr>
        <w:t>下拨省</w:t>
      </w:r>
      <w:proofErr w:type="gramEnd"/>
      <w:r w:rsidRPr="0080783E">
        <w:rPr>
          <w:rFonts w:ascii="仿宋" w:eastAsia="仿宋" w:hAnsi="仿宋" w:cs="仿宋" w:hint="eastAsia"/>
          <w:sz w:val="32"/>
          <w:szCs w:val="32"/>
        </w:rPr>
        <w:t>以上养老保险补助资金和调剂金</w:t>
      </w:r>
      <w:r w:rsidR="00155EDA">
        <w:rPr>
          <w:rFonts w:ascii="仿宋" w:eastAsia="仿宋" w:hAnsi="仿宋" w:cs="仿宋" w:hint="eastAsia"/>
          <w:sz w:val="32"/>
          <w:szCs w:val="32"/>
        </w:rPr>
        <w:t>，</w:t>
      </w:r>
      <w:r w:rsidRPr="0080783E">
        <w:rPr>
          <w:rFonts w:ascii="仿宋" w:eastAsia="仿宋" w:hAnsi="仿宋" w:cs="仿宋" w:hint="eastAsia"/>
          <w:sz w:val="32"/>
          <w:szCs w:val="32"/>
        </w:rPr>
        <w:t>市级财政部门要第一时间将省级以上补助资金拨付至县(市</w:t>
      </w:r>
      <w:r w:rsidR="0011586C">
        <w:rPr>
          <w:rFonts w:ascii="仿宋" w:eastAsia="仿宋" w:hAnsi="仿宋" w:cs="仿宋" w:hint="eastAsia"/>
          <w:sz w:val="32"/>
          <w:szCs w:val="32"/>
        </w:rPr>
        <w:t>、</w:t>
      </w:r>
      <w:r w:rsidRPr="0080783E">
        <w:rPr>
          <w:rFonts w:ascii="仿宋" w:eastAsia="仿宋" w:hAnsi="仿宋" w:cs="仿宋" w:hint="eastAsia"/>
          <w:sz w:val="32"/>
          <w:szCs w:val="32"/>
        </w:rPr>
        <w:t>区)</w:t>
      </w:r>
      <w:r w:rsidR="00155EDA">
        <w:rPr>
          <w:rFonts w:ascii="仿宋" w:eastAsia="仿宋" w:hAnsi="仿宋" w:cs="仿宋" w:hint="eastAsia"/>
          <w:sz w:val="32"/>
          <w:szCs w:val="32"/>
        </w:rPr>
        <w:t>，</w:t>
      </w:r>
      <w:r w:rsidRPr="0080783E">
        <w:rPr>
          <w:rFonts w:ascii="仿宋" w:eastAsia="仿宋" w:hAnsi="仿宋" w:cs="仿宋" w:hint="eastAsia"/>
          <w:sz w:val="32"/>
          <w:szCs w:val="32"/>
        </w:rPr>
        <w:t>切实提高资金使用效率</w:t>
      </w:r>
      <w:r w:rsidR="00155EDA">
        <w:rPr>
          <w:rFonts w:ascii="仿宋" w:eastAsia="仿宋" w:hAnsi="仿宋" w:cs="仿宋" w:hint="eastAsia"/>
          <w:sz w:val="32"/>
          <w:szCs w:val="32"/>
        </w:rPr>
        <w:t>，</w:t>
      </w:r>
      <w:r w:rsidRPr="0080783E">
        <w:rPr>
          <w:rFonts w:ascii="仿宋" w:eastAsia="仿宋" w:hAnsi="仿宋" w:cs="仿宋" w:hint="eastAsia"/>
          <w:sz w:val="32"/>
          <w:szCs w:val="32"/>
        </w:rPr>
        <w:t>严禁挤占挪用。要统筹做好全地区养老金发放工作</w:t>
      </w:r>
      <w:r w:rsidR="00155EDA">
        <w:rPr>
          <w:rFonts w:ascii="仿宋" w:eastAsia="仿宋" w:hAnsi="仿宋" w:cs="仿宋" w:hint="eastAsia"/>
          <w:sz w:val="32"/>
          <w:szCs w:val="32"/>
        </w:rPr>
        <w:t>，</w:t>
      </w:r>
      <w:r w:rsidRPr="0080783E">
        <w:rPr>
          <w:rFonts w:ascii="仿宋" w:eastAsia="仿宋" w:hAnsi="仿宋" w:cs="仿宋" w:hint="eastAsia"/>
          <w:sz w:val="32"/>
          <w:szCs w:val="32"/>
        </w:rPr>
        <w:t>科学调度资金</w:t>
      </w:r>
      <w:r w:rsidR="00155EDA">
        <w:rPr>
          <w:rFonts w:ascii="仿宋" w:eastAsia="仿宋" w:hAnsi="仿宋" w:cs="仿宋" w:hint="eastAsia"/>
          <w:sz w:val="32"/>
          <w:szCs w:val="32"/>
        </w:rPr>
        <w:t>，</w:t>
      </w:r>
      <w:r w:rsidRPr="0080783E">
        <w:rPr>
          <w:rFonts w:ascii="仿宋" w:eastAsia="仿宋" w:hAnsi="仿宋" w:cs="仿宋" w:hint="eastAsia"/>
          <w:sz w:val="32"/>
          <w:szCs w:val="32"/>
        </w:rPr>
        <w:t>加大对受疫情影响大、养老金发放困难县(市、区)的资金支持力度。</w:t>
      </w:r>
    </w:p>
    <w:p w:rsidR="0080783E" w:rsidRPr="002F504A" w:rsidRDefault="0080783E" w:rsidP="002F504A">
      <w:pPr>
        <w:spacing w:line="560" w:lineRule="exact"/>
        <w:ind w:firstLineChars="200" w:firstLine="640"/>
        <w:rPr>
          <w:rFonts w:ascii="黑体" w:eastAsia="黑体" w:hAnsi="黑体" w:cs="仿宋"/>
          <w:sz w:val="32"/>
          <w:szCs w:val="32"/>
        </w:rPr>
      </w:pPr>
      <w:r w:rsidRPr="0080783E">
        <w:rPr>
          <w:rFonts w:ascii="黑体" w:eastAsia="黑体" w:hAnsi="黑体" w:cs="仿宋" w:hint="eastAsia"/>
          <w:sz w:val="32"/>
          <w:szCs w:val="32"/>
        </w:rPr>
        <w:t>四、拓宽服务渠道</w:t>
      </w:r>
      <w:r w:rsidR="00155EDA">
        <w:rPr>
          <w:rFonts w:ascii="黑体" w:eastAsia="黑体" w:hAnsi="黑体" w:cs="仿宋" w:hint="eastAsia"/>
          <w:sz w:val="32"/>
          <w:szCs w:val="32"/>
        </w:rPr>
        <w:t>，</w:t>
      </w:r>
      <w:r w:rsidRPr="0080783E">
        <w:rPr>
          <w:rFonts w:ascii="黑体" w:eastAsia="黑体" w:hAnsi="黑体" w:cs="仿宋" w:hint="eastAsia"/>
          <w:sz w:val="32"/>
          <w:szCs w:val="32"/>
        </w:rPr>
        <w:t>确保社</w:t>
      </w:r>
      <w:proofErr w:type="gramStart"/>
      <w:r w:rsidRPr="0080783E">
        <w:rPr>
          <w:rFonts w:ascii="黑体" w:eastAsia="黑体" w:hAnsi="黑体" w:cs="仿宋" w:hint="eastAsia"/>
          <w:sz w:val="32"/>
          <w:szCs w:val="32"/>
        </w:rPr>
        <w:t>保费征收</w:t>
      </w:r>
      <w:proofErr w:type="gramEnd"/>
      <w:r w:rsidRPr="0080783E">
        <w:rPr>
          <w:rFonts w:ascii="黑体" w:eastAsia="黑体" w:hAnsi="黑体" w:cs="仿宋" w:hint="eastAsia"/>
          <w:sz w:val="32"/>
          <w:szCs w:val="32"/>
        </w:rPr>
        <w:t>平稳有序。</w:t>
      </w:r>
      <w:r w:rsidRPr="0080783E">
        <w:rPr>
          <w:rFonts w:ascii="仿宋_GB2312" w:eastAsia="仿宋_GB2312" w:hAnsi="黑体" w:cs="仿宋" w:hint="eastAsia"/>
          <w:sz w:val="32"/>
          <w:szCs w:val="32"/>
        </w:rPr>
        <w:t>各级税务部</w:t>
      </w:r>
      <w:r w:rsidRPr="0080783E">
        <w:rPr>
          <w:rFonts w:ascii="仿宋" w:eastAsia="仿宋" w:hAnsi="仿宋" w:cs="仿宋" w:hint="eastAsia"/>
          <w:sz w:val="32"/>
          <w:szCs w:val="32"/>
        </w:rPr>
        <w:t>门要确保征收系统网络顺畅</w:t>
      </w:r>
      <w:r w:rsidR="00155EDA">
        <w:rPr>
          <w:rFonts w:ascii="仿宋" w:eastAsia="仿宋" w:hAnsi="仿宋" w:cs="仿宋" w:hint="eastAsia"/>
          <w:sz w:val="32"/>
          <w:szCs w:val="32"/>
        </w:rPr>
        <w:t>，</w:t>
      </w:r>
      <w:r w:rsidRPr="0080783E">
        <w:rPr>
          <w:rFonts w:ascii="仿宋" w:eastAsia="仿宋" w:hAnsi="仿宋" w:cs="仿宋" w:hint="eastAsia"/>
          <w:sz w:val="32"/>
          <w:szCs w:val="32"/>
        </w:rPr>
        <w:t>做好面向缴费人的各项宣传工作</w:t>
      </w:r>
      <w:r w:rsidR="00155EDA">
        <w:rPr>
          <w:rFonts w:ascii="仿宋" w:eastAsia="仿宋" w:hAnsi="仿宋" w:cs="仿宋" w:hint="eastAsia"/>
          <w:sz w:val="32"/>
          <w:szCs w:val="32"/>
        </w:rPr>
        <w:t>，</w:t>
      </w:r>
      <w:r w:rsidRPr="0080783E">
        <w:rPr>
          <w:rFonts w:ascii="仿宋" w:eastAsia="仿宋" w:hAnsi="仿宋" w:cs="仿宋" w:hint="eastAsia"/>
          <w:sz w:val="32"/>
          <w:szCs w:val="32"/>
        </w:rPr>
        <w:lastRenderedPageBreak/>
        <w:t>要有完备的应急预案</w:t>
      </w:r>
      <w:r w:rsidR="00155EDA">
        <w:rPr>
          <w:rFonts w:ascii="仿宋" w:eastAsia="仿宋" w:hAnsi="仿宋" w:cs="仿宋" w:hint="eastAsia"/>
          <w:sz w:val="32"/>
          <w:szCs w:val="32"/>
        </w:rPr>
        <w:t>，</w:t>
      </w:r>
      <w:r w:rsidRPr="0080783E">
        <w:rPr>
          <w:rFonts w:ascii="仿宋" w:eastAsia="仿宋" w:hAnsi="仿宋" w:cs="仿宋" w:hint="eastAsia"/>
          <w:sz w:val="32"/>
          <w:szCs w:val="32"/>
        </w:rPr>
        <w:t>及时解决缴费人的各项合理诉求。积极拓展“非接触式”办税缴费服务</w:t>
      </w:r>
      <w:r w:rsidR="00155EDA">
        <w:rPr>
          <w:rFonts w:ascii="仿宋" w:eastAsia="仿宋" w:hAnsi="仿宋" w:cs="仿宋" w:hint="eastAsia"/>
          <w:sz w:val="32"/>
          <w:szCs w:val="32"/>
        </w:rPr>
        <w:t>，</w:t>
      </w:r>
      <w:r w:rsidRPr="0080783E">
        <w:rPr>
          <w:rFonts w:ascii="仿宋" w:eastAsia="仿宋" w:hAnsi="仿宋" w:cs="仿宋" w:hint="eastAsia"/>
          <w:sz w:val="32"/>
          <w:szCs w:val="32"/>
        </w:rPr>
        <w:t>引导</w:t>
      </w:r>
      <w:r>
        <w:rPr>
          <w:rFonts w:ascii="仿宋" w:eastAsia="仿宋" w:hAnsi="仿宋" w:cs="仿宋" w:hint="eastAsia"/>
          <w:sz w:val="32"/>
          <w:szCs w:val="32"/>
        </w:rPr>
        <w:t>缴</w:t>
      </w:r>
      <w:r w:rsidRPr="0080783E">
        <w:rPr>
          <w:rFonts w:ascii="仿宋" w:eastAsia="仿宋" w:hAnsi="仿宋" w:cs="仿宋" w:hint="eastAsia"/>
          <w:sz w:val="32"/>
          <w:szCs w:val="32"/>
        </w:rPr>
        <w:t>费人选择电子税务局等网络途径</w:t>
      </w:r>
      <w:proofErr w:type="gramStart"/>
      <w:r w:rsidRPr="0080783E">
        <w:rPr>
          <w:rFonts w:ascii="仿宋" w:eastAsia="仿宋" w:hAnsi="仿宋" w:cs="仿宋" w:hint="eastAsia"/>
          <w:sz w:val="32"/>
          <w:szCs w:val="32"/>
        </w:rPr>
        <w:t>办理涉费业务</w:t>
      </w:r>
      <w:proofErr w:type="gramEnd"/>
      <w:r w:rsidR="00155EDA">
        <w:rPr>
          <w:rFonts w:ascii="仿宋" w:eastAsia="仿宋" w:hAnsi="仿宋" w:cs="仿宋" w:hint="eastAsia"/>
          <w:sz w:val="32"/>
          <w:szCs w:val="32"/>
        </w:rPr>
        <w:t>，</w:t>
      </w:r>
      <w:r w:rsidRPr="0080783E">
        <w:rPr>
          <w:rFonts w:ascii="仿宋" w:eastAsia="仿宋" w:hAnsi="仿宋" w:cs="仿宋" w:hint="eastAsia"/>
          <w:sz w:val="32"/>
          <w:szCs w:val="32"/>
        </w:rPr>
        <w:t>做到“非必须</w:t>
      </w:r>
      <w:r w:rsidR="00155EDA">
        <w:rPr>
          <w:rFonts w:ascii="仿宋" w:eastAsia="仿宋" w:hAnsi="仿宋" w:cs="仿宋" w:hint="eastAsia"/>
          <w:sz w:val="32"/>
          <w:szCs w:val="32"/>
        </w:rPr>
        <w:t>，</w:t>
      </w:r>
      <w:proofErr w:type="gramStart"/>
      <w:r w:rsidRPr="0080783E">
        <w:rPr>
          <w:rFonts w:ascii="仿宋" w:eastAsia="仿宋" w:hAnsi="仿宋" w:cs="仿宋" w:hint="eastAsia"/>
          <w:sz w:val="32"/>
          <w:szCs w:val="32"/>
        </w:rPr>
        <w:t>不</w:t>
      </w:r>
      <w:proofErr w:type="gramEnd"/>
      <w:r w:rsidRPr="0080783E">
        <w:rPr>
          <w:rFonts w:ascii="仿宋" w:eastAsia="仿宋" w:hAnsi="仿宋" w:cs="仿宋" w:hint="eastAsia"/>
          <w:sz w:val="32"/>
          <w:szCs w:val="32"/>
        </w:rPr>
        <w:t>窗口”。对未</w:t>
      </w:r>
      <w:proofErr w:type="gramStart"/>
      <w:r w:rsidRPr="0080783E">
        <w:rPr>
          <w:rFonts w:ascii="仿宋" w:eastAsia="仿宋" w:hAnsi="仿宋" w:cs="仿宋" w:hint="eastAsia"/>
          <w:sz w:val="32"/>
          <w:szCs w:val="32"/>
        </w:rPr>
        <w:t>开通</w:t>
      </w:r>
      <w:r>
        <w:rPr>
          <w:rFonts w:ascii="仿宋" w:eastAsia="仿宋" w:hAnsi="仿宋" w:cs="仿宋" w:hint="eastAsia"/>
          <w:sz w:val="32"/>
          <w:szCs w:val="32"/>
        </w:rPr>
        <w:t>社</w:t>
      </w:r>
      <w:proofErr w:type="gramEnd"/>
      <w:r w:rsidRPr="0080783E">
        <w:rPr>
          <w:rFonts w:ascii="仿宋" w:eastAsia="仿宋" w:hAnsi="仿宋" w:cs="仿宋" w:hint="eastAsia"/>
          <w:sz w:val="32"/>
          <w:szCs w:val="32"/>
        </w:rPr>
        <w:t>保费网上申报功能或未签署社保费三方协议的缴费人</w:t>
      </w:r>
      <w:r w:rsidR="00155EDA">
        <w:rPr>
          <w:rFonts w:ascii="仿宋" w:eastAsia="仿宋" w:hAnsi="仿宋" w:cs="仿宋" w:hint="eastAsia"/>
          <w:sz w:val="32"/>
          <w:szCs w:val="32"/>
        </w:rPr>
        <w:t>，</w:t>
      </w:r>
      <w:r w:rsidRPr="0080783E">
        <w:rPr>
          <w:rFonts w:ascii="仿宋" w:eastAsia="仿宋" w:hAnsi="仿宋" w:cs="仿宋" w:hint="eastAsia"/>
          <w:sz w:val="32"/>
          <w:szCs w:val="32"/>
        </w:rPr>
        <w:t>应允许其先通过电话办理开通</w:t>
      </w:r>
      <w:r w:rsidR="00155EDA">
        <w:rPr>
          <w:rFonts w:ascii="仿宋" w:eastAsia="仿宋" w:hAnsi="仿宋" w:cs="仿宋" w:hint="eastAsia"/>
          <w:sz w:val="32"/>
          <w:szCs w:val="32"/>
        </w:rPr>
        <w:t>，</w:t>
      </w:r>
      <w:proofErr w:type="gramStart"/>
      <w:r w:rsidRPr="0080783E">
        <w:rPr>
          <w:rFonts w:ascii="仿宋" w:eastAsia="仿宋" w:hAnsi="仿宋" w:cs="仿宋" w:hint="eastAsia"/>
          <w:sz w:val="32"/>
          <w:szCs w:val="32"/>
        </w:rPr>
        <w:t>资料容缺后补</w:t>
      </w:r>
      <w:proofErr w:type="gramEnd"/>
      <w:r w:rsidRPr="0080783E">
        <w:rPr>
          <w:rFonts w:ascii="仿宋" w:eastAsia="仿宋" w:hAnsi="仿宋" w:cs="仿宋" w:hint="eastAsia"/>
          <w:sz w:val="32"/>
          <w:szCs w:val="32"/>
        </w:rPr>
        <w:t>。要做好对受疫情影响、经营困难的中小企业养老保险费缓缴工作</w:t>
      </w:r>
      <w:r w:rsidR="00155EDA">
        <w:rPr>
          <w:rFonts w:ascii="仿宋" w:eastAsia="仿宋" w:hAnsi="仿宋" w:cs="仿宋" w:hint="eastAsia"/>
          <w:sz w:val="32"/>
          <w:szCs w:val="32"/>
        </w:rPr>
        <w:t>，</w:t>
      </w:r>
      <w:r w:rsidRPr="0080783E">
        <w:rPr>
          <w:rFonts w:ascii="仿宋" w:eastAsia="仿宋" w:hAnsi="仿宋" w:cs="仿宋" w:hint="eastAsia"/>
          <w:sz w:val="32"/>
          <w:szCs w:val="32"/>
        </w:rPr>
        <w:t>缓缴期间要免征滞纳金。</w:t>
      </w:r>
    </w:p>
    <w:p w:rsidR="0011586C" w:rsidRDefault="0080783E" w:rsidP="002F504A">
      <w:pPr>
        <w:spacing w:line="560" w:lineRule="exact"/>
        <w:ind w:firstLineChars="200" w:firstLine="640"/>
        <w:rPr>
          <w:rFonts w:ascii="仿宋" w:eastAsia="仿宋" w:hAnsi="仿宋" w:cs="仿宋"/>
          <w:sz w:val="32"/>
          <w:szCs w:val="32"/>
        </w:rPr>
      </w:pPr>
      <w:r w:rsidRPr="0080783E">
        <w:rPr>
          <w:rFonts w:ascii="黑体" w:eastAsia="黑体" w:hAnsi="黑体" w:cs="仿宋" w:hint="eastAsia"/>
          <w:sz w:val="32"/>
          <w:szCs w:val="32"/>
        </w:rPr>
        <w:t>五、强化工作调度</w:t>
      </w:r>
      <w:r w:rsidR="00155EDA">
        <w:rPr>
          <w:rFonts w:ascii="黑体" w:eastAsia="黑体" w:hAnsi="黑体" w:cs="仿宋" w:hint="eastAsia"/>
          <w:sz w:val="32"/>
          <w:szCs w:val="32"/>
        </w:rPr>
        <w:t>，</w:t>
      </w:r>
      <w:r w:rsidRPr="0080783E">
        <w:rPr>
          <w:rFonts w:ascii="黑体" w:eastAsia="黑体" w:hAnsi="黑体" w:cs="仿宋" w:hint="eastAsia"/>
          <w:sz w:val="32"/>
          <w:szCs w:val="32"/>
        </w:rPr>
        <w:t>制定有效应急措施。</w:t>
      </w:r>
      <w:r w:rsidRPr="0080783E">
        <w:rPr>
          <w:rFonts w:ascii="仿宋" w:eastAsia="仿宋" w:hAnsi="仿宋" w:cs="仿宋" w:hint="eastAsia"/>
          <w:sz w:val="32"/>
          <w:szCs w:val="32"/>
        </w:rPr>
        <w:t>各市要加强对所辖县(市、区)当月确保发放资金收支情况调度</w:t>
      </w:r>
      <w:r w:rsidR="00155EDA">
        <w:rPr>
          <w:rFonts w:ascii="仿宋" w:eastAsia="仿宋" w:hAnsi="仿宋" w:cs="仿宋" w:hint="eastAsia"/>
          <w:sz w:val="32"/>
          <w:szCs w:val="32"/>
        </w:rPr>
        <w:t>，</w:t>
      </w:r>
      <w:r w:rsidRPr="0080783E">
        <w:rPr>
          <w:rFonts w:ascii="仿宋" w:eastAsia="仿宋" w:hAnsi="仿宋" w:cs="仿宋" w:hint="eastAsia"/>
          <w:sz w:val="32"/>
          <w:szCs w:val="32"/>
        </w:rPr>
        <w:t>及时向省报送相关情况。市级要密切跟踪所辖县(市、区)发放情况</w:t>
      </w:r>
      <w:r w:rsidR="00155EDA">
        <w:rPr>
          <w:rFonts w:ascii="仿宋" w:eastAsia="仿宋" w:hAnsi="仿宋" w:cs="仿宋" w:hint="eastAsia"/>
          <w:sz w:val="32"/>
          <w:szCs w:val="32"/>
        </w:rPr>
        <w:t>，</w:t>
      </w:r>
      <w:r w:rsidRPr="0080783E">
        <w:rPr>
          <w:rFonts w:ascii="仿宋" w:eastAsia="仿宋" w:hAnsi="仿宋" w:cs="仿宋" w:hint="eastAsia"/>
          <w:sz w:val="32"/>
          <w:szCs w:val="32"/>
        </w:rPr>
        <w:t>特别要重点调度困难县(市、区)</w:t>
      </w:r>
      <w:r w:rsidR="00155EDA">
        <w:rPr>
          <w:rFonts w:ascii="仿宋" w:eastAsia="仿宋" w:hAnsi="仿宋" w:cs="仿宋" w:hint="eastAsia"/>
          <w:sz w:val="32"/>
          <w:szCs w:val="32"/>
        </w:rPr>
        <w:t>，</w:t>
      </w:r>
      <w:r w:rsidRPr="0080783E">
        <w:rPr>
          <w:rFonts w:ascii="仿宋" w:eastAsia="仿宋" w:hAnsi="仿宋" w:cs="仿宋" w:hint="eastAsia"/>
          <w:sz w:val="32"/>
          <w:szCs w:val="32"/>
        </w:rPr>
        <w:t>及时跟踪发放</w:t>
      </w:r>
      <w:r w:rsidR="008747ED">
        <w:rPr>
          <w:rFonts w:ascii="仿宋" w:eastAsia="仿宋" w:hAnsi="仿宋" w:cs="仿宋" w:hint="eastAsia"/>
          <w:sz w:val="32"/>
          <w:szCs w:val="32"/>
        </w:rPr>
        <w:t>资金</w:t>
      </w:r>
      <w:r w:rsidRPr="0080783E">
        <w:rPr>
          <w:rFonts w:ascii="仿宋" w:eastAsia="仿宋" w:hAnsi="仿宋" w:cs="仿宋" w:hint="eastAsia"/>
          <w:sz w:val="32"/>
          <w:szCs w:val="32"/>
        </w:rPr>
        <w:t>筹集落实情况。要制定切实有效的应急处置措施</w:t>
      </w:r>
      <w:r w:rsidR="00155EDA">
        <w:rPr>
          <w:rFonts w:ascii="仿宋" w:eastAsia="仿宋" w:hAnsi="仿宋" w:cs="仿宋" w:hint="eastAsia"/>
          <w:sz w:val="32"/>
          <w:szCs w:val="32"/>
        </w:rPr>
        <w:t>，</w:t>
      </w:r>
      <w:r w:rsidRPr="0080783E">
        <w:rPr>
          <w:rFonts w:ascii="仿宋" w:eastAsia="仿宋" w:hAnsi="仿宋" w:cs="仿宋" w:hint="eastAsia"/>
          <w:sz w:val="32"/>
          <w:szCs w:val="32"/>
        </w:rPr>
        <w:t>遇有特殊情况</w:t>
      </w:r>
      <w:r w:rsidR="00155EDA">
        <w:rPr>
          <w:rFonts w:ascii="仿宋" w:eastAsia="仿宋" w:hAnsi="仿宋" w:cs="仿宋" w:hint="eastAsia"/>
          <w:sz w:val="32"/>
          <w:szCs w:val="32"/>
        </w:rPr>
        <w:t>，</w:t>
      </w:r>
      <w:r w:rsidRPr="0080783E">
        <w:rPr>
          <w:rFonts w:ascii="仿宋" w:eastAsia="仿宋" w:hAnsi="仿宋" w:cs="仿宋" w:hint="eastAsia"/>
          <w:sz w:val="32"/>
          <w:szCs w:val="32"/>
        </w:rPr>
        <w:t>要立即向市委、市政府报告</w:t>
      </w:r>
      <w:r w:rsidR="0011586C">
        <w:rPr>
          <w:rFonts w:ascii="仿宋" w:eastAsia="仿宋" w:hAnsi="仿宋" w:cs="仿宋" w:hint="eastAsia"/>
          <w:sz w:val="32"/>
          <w:szCs w:val="32"/>
        </w:rPr>
        <w:t>。</w:t>
      </w:r>
    </w:p>
    <w:p w:rsidR="008747ED" w:rsidRPr="002F504A" w:rsidRDefault="0080783E" w:rsidP="002F504A">
      <w:pPr>
        <w:spacing w:line="560" w:lineRule="exact"/>
        <w:ind w:firstLineChars="200" w:firstLine="640"/>
        <w:rPr>
          <w:rFonts w:ascii="黑体" w:eastAsia="黑体" w:hAnsi="黑体" w:cs="仿宋"/>
          <w:sz w:val="32"/>
          <w:szCs w:val="32"/>
        </w:rPr>
      </w:pPr>
      <w:r w:rsidRPr="0080783E">
        <w:rPr>
          <w:rFonts w:ascii="仿宋" w:eastAsia="仿宋" w:hAnsi="仿宋" w:cs="仿宋" w:hint="eastAsia"/>
          <w:sz w:val="32"/>
          <w:szCs w:val="32"/>
        </w:rPr>
        <w:t>省</w:t>
      </w:r>
      <w:proofErr w:type="gramStart"/>
      <w:r w:rsidRPr="0080783E">
        <w:rPr>
          <w:rFonts w:ascii="仿宋" w:eastAsia="仿宋" w:hAnsi="仿宋" w:cs="仿宋" w:hint="eastAsia"/>
          <w:sz w:val="32"/>
          <w:szCs w:val="32"/>
        </w:rPr>
        <w:t>人社厅</w:t>
      </w:r>
      <w:proofErr w:type="gramEnd"/>
      <w:r w:rsidRPr="0080783E">
        <w:rPr>
          <w:rFonts w:ascii="仿宋" w:eastAsia="仿宋" w:hAnsi="仿宋" w:cs="仿宋" w:hint="eastAsia"/>
          <w:sz w:val="32"/>
          <w:szCs w:val="32"/>
        </w:rPr>
        <w:t>、省财政厅将加强疫情防控期</w:t>
      </w:r>
      <w:r w:rsidR="008747ED">
        <w:rPr>
          <w:rFonts w:ascii="仿宋" w:eastAsia="仿宋" w:hAnsi="仿宋" w:cs="仿宋" w:hint="eastAsia"/>
          <w:sz w:val="32"/>
          <w:szCs w:val="32"/>
        </w:rPr>
        <w:t>间</w:t>
      </w:r>
      <w:r w:rsidRPr="0080783E">
        <w:rPr>
          <w:rFonts w:ascii="仿宋" w:eastAsia="仿宋" w:hAnsi="仿宋" w:cs="仿宋" w:hint="eastAsia"/>
          <w:sz w:val="32"/>
          <w:szCs w:val="32"/>
        </w:rPr>
        <w:t>确保发放资金筹措情况调度</w:t>
      </w:r>
      <w:r w:rsidR="00155EDA">
        <w:rPr>
          <w:rFonts w:ascii="仿宋" w:eastAsia="仿宋" w:hAnsi="仿宋" w:cs="仿宋" w:hint="eastAsia"/>
          <w:sz w:val="32"/>
          <w:szCs w:val="32"/>
        </w:rPr>
        <w:t>，</w:t>
      </w:r>
      <w:r w:rsidRPr="0080783E">
        <w:rPr>
          <w:rFonts w:ascii="仿宋" w:eastAsia="仿宋" w:hAnsi="仿宋" w:cs="仿宋" w:hint="eastAsia"/>
          <w:sz w:val="32"/>
          <w:szCs w:val="32"/>
        </w:rPr>
        <w:t>各市要继续</w:t>
      </w:r>
      <w:r w:rsidR="0011586C">
        <w:rPr>
          <w:rFonts w:ascii="仿宋" w:eastAsia="仿宋" w:hAnsi="仿宋" w:cs="仿宋" w:hint="eastAsia"/>
          <w:sz w:val="32"/>
          <w:szCs w:val="32"/>
        </w:rPr>
        <w:t>按</w:t>
      </w:r>
      <w:r w:rsidRPr="0080783E">
        <w:rPr>
          <w:rFonts w:ascii="仿宋" w:eastAsia="仿宋" w:hAnsi="仿宋" w:cs="仿宋" w:hint="eastAsia"/>
          <w:sz w:val="32"/>
          <w:szCs w:val="32"/>
        </w:rPr>
        <w:t>照《关于进一步加强确保养老</w:t>
      </w:r>
      <w:r w:rsidR="0011586C">
        <w:rPr>
          <w:rFonts w:ascii="仿宋" w:eastAsia="仿宋" w:hAnsi="仿宋" w:cs="仿宋" w:hint="eastAsia"/>
          <w:sz w:val="32"/>
          <w:szCs w:val="32"/>
        </w:rPr>
        <w:t>金</w:t>
      </w:r>
      <w:r w:rsidRPr="0080783E">
        <w:rPr>
          <w:rFonts w:ascii="仿宋" w:eastAsia="仿宋" w:hAnsi="仿宋" w:cs="仿宋" w:hint="eastAsia"/>
          <w:sz w:val="32"/>
          <w:szCs w:val="32"/>
        </w:rPr>
        <w:t>发放调度工作的通知》(辽</w:t>
      </w:r>
      <w:proofErr w:type="gramStart"/>
      <w:r w:rsidRPr="0080783E">
        <w:rPr>
          <w:rFonts w:ascii="仿宋" w:eastAsia="仿宋" w:hAnsi="仿宋" w:cs="仿宋" w:hint="eastAsia"/>
          <w:sz w:val="32"/>
          <w:szCs w:val="32"/>
        </w:rPr>
        <w:t>人社明</w:t>
      </w:r>
      <w:proofErr w:type="gramEnd"/>
      <w:r w:rsidRPr="0080783E">
        <w:rPr>
          <w:rFonts w:ascii="仿宋" w:eastAsia="仿宋" w:hAnsi="仿宋" w:cs="仿宋" w:hint="eastAsia"/>
          <w:sz w:val="32"/>
          <w:szCs w:val="32"/>
        </w:rPr>
        <w:t>电</w:t>
      </w:r>
      <w:r w:rsidR="00155EDA">
        <w:rPr>
          <w:rFonts w:ascii="仿宋" w:eastAsia="仿宋" w:hAnsi="仿宋" w:cs="仿宋"/>
          <w:sz w:val="32"/>
          <w:szCs w:val="32"/>
        </w:rPr>
        <w:t>〔</w:t>
      </w:r>
      <w:r w:rsidR="002F504A">
        <w:rPr>
          <w:rFonts w:ascii="仿宋" w:eastAsia="仿宋" w:hAnsi="仿宋" w:cs="仿宋"/>
          <w:sz w:val="32"/>
          <w:szCs w:val="32"/>
        </w:rPr>
        <w:t>2018</w:t>
      </w:r>
      <w:r w:rsidR="00155EDA">
        <w:rPr>
          <w:rFonts w:ascii="仿宋" w:eastAsia="仿宋" w:hAnsi="仿宋" w:cs="仿宋"/>
          <w:sz w:val="32"/>
          <w:szCs w:val="32"/>
        </w:rPr>
        <w:t>〕</w:t>
      </w:r>
      <w:r w:rsidRPr="0080783E">
        <w:rPr>
          <w:rFonts w:ascii="仿宋" w:eastAsia="仿宋" w:hAnsi="仿宋" w:cs="仿宋" w:hint="eastAsia"/>
          <w:sz w:val="32"/>
          <w:szCs w:val="32"/>
        </w:rPr>
        <w:t>28号)、《关于调度城乡居民养老金发放情况的通知》要求</w:t>
      </w:r>
      <w:r w:rsidR="00155EDA">
        <w:rPr>
          <w:rFonts w:ascii="仿宋" w:eastAsia="仿宋" w:hAnsi="仿宋" w:cs="仿宋" w:hint="eastAsia"/>
          <w:sz w:val="32"/>
          <w:szCs w:val="32"/>
        </w:rPr>
        <w:t>，</w:t>
      </w:r>
      <w:r w:rsidRPr="0080783E">
        <w:rPr>
          <w:rFonts w:ascii="仿宋" w:eastAsia="仿宋" w:hAnsi="仿宋" w:cs="仿宋" w:hint="eastAsia"/>
          <w:sz w:val="32"/>
          <w:szCs w:val="32"/>
        </w:rPr>
        <w:t>月初及时上报本月发放资金情况</w:t>
      </w:r>
      <w:r w:rsidR="00155EDA">
        <w:rPr>
          <w:rFonts w:ascii="仿宋" w:eastAsia="仿宋" w:hAnsi="仿宋" w:cs="仿宋" w:hint="eastAsia"/>
          <w:sz w:val="32"/>
          <w:szCs w:val="32"/>
        </w:rPr>
        <w:t>，</w:t>
      </w:r>
      <w:r w:rsidRPr="0080783E">
        <w:rPr>
          <w:rFonts w:ascii="仿宋" w:eastAsia="仿宋" w:hAnsi="仿宋" w:cs="仿宋" w:hint="eastAsia"/>
          <w:sz w:val="32"/>
          <w:szCs w:val="32"/>
        </w:rPr>
        <w:t>发放日开始按日上报养老</w:t>
      </w:r>
      <w:r w:rsidR="008747ED">
        <w:rPr>
          <w:rFonts w:ascii="仿宋" w:eastAsia="仿宋" w:hAnsi="仿宋" w:cs="仿宋" w:hint="eastAsia"/>
          <w:sz w:val="32"/>
          <w:szCs w:val="32"/>
        </w:rPr>
        <w:t>金</w:t>
      </w:r>
      <w:r w:rsidRPr="0080783E">
        <w:rPr>
          <w:rFonts w:ascii="仿宋" w:eastAsia="仿宋" w:hAnsi="仿宋" w:cs="仿宋" w:hint="eastAsia"/>
          <w:sz w:val="32"/>
          <w:szCs w:val="32"/>
        </w:rPr>
        <w:t>发</w:t>
      </w:r>
      <w:proofErr w:type="gramStart"/>
      <w:r w:rsidRPr="0080783E">
        <w:rPr>
          <w:rFonts w:ascii="仿宋" w:eastAsia="仿宋" w:hAnsi="仿宋" w:cs="仿宋" w:hint="eastAsia"/>
          <w:sz w:val="32"/>
          <w:szCs w:val="32"/>
        </w:rPr>
        <w:t>放进展</w:t>
      </w:r>
      <w:proofErr w:type="gramEnd"/>
      <w:r w:rsidRPr="0080783E">
        <w:rPr>
          <w:rFonts w:ascii="仿宋" w:eastAsia="仿宋" w:hAnsi="仿宋" w:cs="仿宋" w:hint="eastAsia"/>
          <w:sz w:val="32"/>
          <w:szCs w:val="32"/>
        </w:rPr>
        <w:t>情况</w:t>
      </w:r>
      <w:r w:rsidR="008747ED">
        <w:rPr>
          <w:rFonts w:ascii="仿宋" w:eastAsia="仿宋" w:hAnsi="仿宋" w:cs="仿宋" w:hint="eastAsia"/>
          <w:sz w:val="32"/>
          <w:szCs w:val="32"/>
        </w:rPr>
        <w:t>。</w:t>
      </w:r>
    </w:p>
    <w:p w:rsidR="008747ED" w:rsidRDefault="008747ED" w:rsidP="0080783E">
      <w:pPr>
        <w:spacing w:line="560" w:lineRule="exact"/>
        <w:ind w:firstLineChars="200" w:firstLine="640"/>
        <w:rPr>
          <w:rFonts w:ascii="仿宋" w:eastAsia="仿宋" w:hAnsi="仿宋" w:cs="仿宋"/>
          <w:sz w:val="32"/>
          <w:szCs w:val="32"/>
        </w:rPr>
      </w:pPr>
    </w:p>
    <w:p w:rsidR="008747ED" w:rsidRDefault="0080783E" w:rsidP="008747ED">
      <w:pPr>
        <w:spacing w:line="560" w:lineRule="exact"/>
        <w:ind w:firstLineChars="200" w:firstLine="640"/>
        <w:jc w:val="right"/>
        <w:rPr>
          <w:rFonts w:ascii="仿宋" w:eastAsia="仿宋" w:hAnsi="仿宋" w:cs="仿宋"/>
          <w:sz w:val="32"/>
          <w:szCs w:val="32"/>
        </w:rPr>
      </w:pPr>
      <w:r w:rsidRPr="0080783E">
        <w:rPr>
          <w:rFonts w:ascii="仿宋" w:eastAsia="仿宋" w:hAnsi="仿宋" w:cs="仿宋" w:hint="eastAsia"/>
          <w:sz w:val="32"/>
          <w:szCs w:val="32"/>
        </w:rPr>
        <w:t>辽宁省人力资源和社会保障厅</w:t>
      </w:r>
    </w:p>
    <w:p w:rsidR="008747ED" w:rsidRDefault="0080783E" w:rsidP="008747ED">
      <w:pPr>
        <w:spacing w:line="560" w:lineRule="exact"/>
        <w:ind w:firstLineChars="200" w:firstLine="640"/>
        <w:jc w:val="right"/>
        <w:rPr>
          <w:rFonts w:ascii="仿宋" w:eastAsia="仿宋" w:hAnsi="仿宋" w:cs="仿宋"/>
          <w:sz w:val="32"/>
          <w:szCs w:val="32"/>
        </w:rPr>
      </w:pPr>
      <w:r w:rsidRPr="0080783E">
        <w:rPr>
          <w:rFonts w:ascii="仿宋" w:eastAsia="仿宋" w:hAnsi="仿宋" w:cs="仿宋" w:hint="eastAsia"/>
          <w:sz w:val="32"/>
          <w:szCs w:val="32"/>
        </w:rPr>
        <w:t>辽宁省财政厅</w:t>
      </w:r>
    </w:p>
    <w:p w:rsidR="008747ED" w:rsidRDefault="0080783E" w:rsidP="008747ED">
      <w:pPr>
        <w:spacing w:line="560" w:lineRule="exact"/>
        <w:ind w:firstLineChars="200" w:firstLine="640"/>
        <w:jc w:val="right"/>
        <w:rPr>
          <w:rFonts w:ascii="仿宋" w:eastAsia="仿宋" w:hAnsi="仿宋" w:cs="仿宋"/>
          <w:sz w:val="32"/>
          <w:szCs w:val="32"/>
        </w:rPr>
      </w:pPr>
      <w:r w:rsidRPr="0080783E">
        <w:rPr>
          <w:rFonts w:ascii="仿宋" w:eastAsia="仿宋" w:hAnsi="仿宋" w:cs="仿宋" w:hint="eastAsia"/>
          <w:sz w:val="32"/>
          <w:szCs w:val="32"/>
        </w:rPr>
        <w:t>国家税务总局辽宁省税务局</w:t>
      </w:r>
    </w:p>
    <w:p w:rsidR="0080783E" w:rsidRDefault="0080783E" w:rsidP="008747ED">
      <w:pPr>
        <w:spacing w:line="560" w:lineRule="exact"/>
        <w:ind w:firstLineChars="200" w:firstLine="640"/>
        <w:jc w:val="right"/>
        <w:rPr>
          <w:rFonts w:ascii="仿宋" w:eastAsia="仿宋" w:hAnsi="仿宋" w:cs="仿宋"/>
          <w:sz w:val="32"/>
          <w:szCs w:val="32"/>
        </w:rPr>
      </w:pPr>
      <w:r w:rsidRPr="0080783E">
        <w:rPr>
          <w:rFonts w:ascii="仿宋" w:eastAsia="仿宋" w:hAnsi="仿宋" w:cs="仿宋" w:hint="eastAsia"/>
          <w:sz w:val="32"/>
          <w:szCs w:val="32"/>
        </w:rPr>
        <w:t>2020年2月10日</w:t>
      </w:r>
    </w:p>
    <w:p w:rsidR="005D1440" w:rsidRDefault="00FC233C" w:rsidP="00BF0410">
      <w:pPr>
        <w:pStyle w:val="1"/>
        <w:spacing w:line="560" w:lineRule="exact"/>
      </w:pPr>
      <w:bookmarkStart w:id="25" w:name="_Toc313"/>
      <w:bookmarkStart w:id="26" w:name="_Toc218"/>
      <w:bookmarkStart w:id="27" w:name="_Toc21109"/>
      <w:bookmarkStart w:id="28" w:name="_Toc7284"/>
      <w:bookmarkStart w:id="29" w:name="_Toc33106399"/>
      <w:r>
        <w:lastRenderedPageBreak/>
        <w:t>3</w:t>
      </w:r>
      <w:r w:rsidR="005D1440">
        <w:rPr>
          <w:rFonts w:hint="eastAsia"/>
        </w:rPr>
        <w:t>、工信部</w:t>
      </w:r>
      <w:bookmarkEnd w:id="25"/>
      <w:bookmarkEnd w:id="26"/>
      <w:bookmarkEnd w:id="27"/>
      <w:bookmarkEnd w:id="29"/>
    </w:p>
    <w:p w:rsidR="005D1440" w:rsidRDefault="005D1440" w:rsidP="00BF0410">
      <w:pPr>
        <w:pStyle w:val="2"/>
        <w:spacing w:line="560" w:lineRule="exact"/>
        <w:rPr>
          <w:b w:val="0"/>
          <w:bCs/>
        </w:rPr>
      </w:pPr>
      <w:bookmarkStart w:id="30" w:name="_Toc23451"/>
      <w:bookmarkStart w:id="31" w:name="_Toc3258"/>
      <w:bookmarkStart w:id="32" w:name="_Toc27843"/>
      <w:bookmarkStart w:id="33" w:name="_Toc33106400"/>
      <w:r>
        <w:rPr>
          <w:rFonts w:hint="eastAsia"/>
          <w:b w:val="0"/>
          <w:bCs/>
        </w:rPr>
        <w:t>工信明电〔</w:t>
      </w:r>
      <w:r>
        <w:rPr>
          <w:rFonts w:hint="eastAsia"/>
          <w:b w:val="0"/>
          <w:bCs/>
        </w:rPr>
        <w:t>2020</w:t>
      </w:r>
      <w:r>
        <w:rPr>
          <w:rFonts w:hint="eastAsia"/>
          <w:b w:val="0"/>
          <w:bCs/>
        </w:rPr>
        <w:t>〕</w:t>
      </w:r>
      <w:r>
        <w:rPr>
          <w:rFonts w:hint="eastAsia"/>
          <w:b w:val="0"/>
          <w:bCs/>
        </w:rPr>
        <w:t>14</w:t>
      </w:r>
      <w:r>
        <w:rPr>
          <w:rFonts w:hint="eastAsia"/>
          <w:b w:val="0"/>
          <w:bCs/>
        </w:rPr>
        <w:t>号，工业和信息化部关于应对新型冠状病毒肺炎疫情帮助中小企业复工复产共渡难关有关工作的通知</w:t>
      </w:r>
      <w:bookmarkEnd w:id="30"/>
      <w:bookmarkEnd w:id="31"/>
      <w:bookmarkEnd w:id="32"/>
      <w:bookmarkEnd w:id="33"/>
    </w:p>
    <w:p w:rsidR="00066C2E" w:rsidRPr="00066C2E" w:rsidRDefault="00066C2E" w:rsidP="00066C2E">
      <w:pPr>
        <w:rPr>
          <w:rFonts w:hint="eastAsia"/>
        </w:rPr>
      </w:pPr>
    </w:p>
    <w:p w:rsidR="005D1440" w:rsidRDefault="005D1440" w:rsidP="00066C2E">
      <w:pPr>
        <w:pStyle w:val="a6"/>
        <w:widowControl/>
        <w:shd w:val="clear" w:color="auto" w:fill="FFFFFF"/>
        <w:spacing w:beforeAutospacing="0" w:afterAutospacing="0"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18、加强涉疫情相关法律服务。积极为中小企业提供法律援助和法律咨询公益服务，帮助中小企业解决受疫情影响造成的合同履行、劳资关系等法律问题。</w:t>
      </w:r>
      <w:proofErr w:type="gramStart"/>
      <w:r>
        <w:rPr>
          <w:rFonts w:ascii="仿宋" w:eastAsia="仿宋" w:hAnsi="仿宋" w:cs="仿宋" w:hint="eastAsia"/>
          <w:color w:val="000000"/>
          <w:sz w:val="32"/>
          <w:szCs w:val="32"/>
          <w:shd w:val="clear" w:color="auto" w:fill="FFFFFF"/>
        </w:rPr>
        <w:t>协助因</w:t>
      </w:r>
      <w:proofErr w:type="gramEnd"/>
      <w:r>
        <w:rPr>
          <w:rFonts w:ascii="仿宋" w:eastAsia="仿宋" w:hAnsi="仿宋" w:cs="仿宋" w:hint="eastAsia"/>
          <w:color w:val="000000"/>
          <w:sz w:val="32"/>
          <w:szCs w:val="32"/>
          <w:shd w:val="clear" w:color="auto" w:fill="FFFFFF"/>
        </w:rPr>
        <w:t>疫情导致外贸订单无法如期履行或不能履行的中小企业申领不可抗力事实性证明，减少企业损失。对确因疫情影响无法正常履行相关义务的企业，协调不记入信用记录。</w:t>
      </w:r>
    </w:p>
    <w:p w:rsidR="00066C2E" w:rsidRDefault="00066C2E" w:rsidP="00BF0410">
      <w:pPr>
        <w:pStyle w:val="a6"/>
        <w:widowControl/>
        <w:shd w:val="clear" w:color="auto" w:fill="FFFFFF"/>
        <w:spacing w:beforeAutospacing="0" w:afterAutospacing="0" w:line="560" w:lineRule="exact"/>
        <w:ind w:firstLine="420"/>
        <w:rPr>
          <w:rFonts w:ascii="仿宋" w:eastAsia="仿宋" w:hAnsi="仿宋" w:cs="仿宋"/>
          <w:color w:val="000000"/>
          <w:sz w:val="32"/>
          <w:szCs w:val="32"/>
          <w:shd w:val="clear" w:color="auto" w:fill="FFFFFF"/>
        </w:rPr>
      </w:pPr>
    </w:p>
    <w:p w:rsidR="00066C2E" w:rsidRDefault="00066C2E" w:rsidP="00BF0410">
      <w:pPr>
        <w:pStyle w:val="a6"/>
        <w:widowControl/>
        <w:shd w:val="clear" w:color="auto" w:fill="FFFFFF"/>
        <w:spacing w:beforeAutospacing="0" w:afterAutospacing="0" w:line="560" w:lineRule="exact"/>
        <w:ind w:firstLine="420"/>
        <w:rPr>
          <w:rFonts w:ascii="仿宋" w:eastAsia="仿宋" w:hAnsi="仿宋" w:cs="仿宋" w:hint="eastAsia"/>
          <w:color w:val="000000"/>
          <w:sz w:val="32"/>
          <w:szCs w:val="32"/>
        </w:rPr>
      </w:pPr>
    </w:p>
    <w:p w:rsidR="00352CDE" w:rsidRPr="0034148D" w:rsidRDefault="00FC233C" w:rsidP="00BF0410">
      <w:pPr>
        <w:pStyle w:val="1"/>
        <w:spacing w:line="560" w:lineRule="exact"/>
      </w:pPr>
      <w:bookmarkStart w:id="34" w:name="_Toc33106401"/>
      <w:r>
        <w:t>4</w:t>
      </w:r>
      <w:r w:rsidR="00352CDE">
        <w:rPr>
          <w:rFonts w:hint="eastAsia"/>
        </w:rPr>
        <w:t>、鞍山市</w:t>
      </w:r>
      <w:bookmarkStart w:id="35" w:name="_Toc28341"/>
      <w:bookmarkEnd w:id="28"/>
      <w:bookmarkEnd w:id="34"/>
    </w:p>
    <w:p w:rsidR="00EA0A07" w:rsidRDefault="00352CDE" w:rsidP="00BF0410">
      <w:pPr>
        <w:pStyle w:val="2"/>
        <w:spacing w:line="560" w:lineRule="exact"/>
        <w:rPr>
          <w:b w:val="0"/>
          <w:bCs/>
        </w:rPr>
      </w:pPr>
      <w:bookmarkStart w:id="36" w:name="_Toc33106402"/>
      <w:r>
        <w:rPr>
          <w:b w:val="0"/>
          <w:bCs/>
        </w:rPr>
        <w:t>关于应对新型冠状病毒感染的肺炎疫情支持中小企业共渡难关的若干政策</w:t>
      </w:r>
      <w:bookmarkEnd w:id="35"/>
      <w:bookmarkEnd w:id="36"/>
    </w:p>
    <w:p w:rsidR="00E5552A" w:rsidRPr="00E5552A" w:rsidRDefault="00E5552A" w:rsidP="00E5552A">
      <w:pPr>
        <w:rPr>
          <w:rFonts w:hint="eastAsia"/>
        </w:rPr>
      </w:pPr>
    </w:p>
    <w:p w:rsidR="00EA0A07" w:rsidRDefault="00352CDE"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11.缓缴社会保险费。对受疫情影响，面临暂时性生产经营困难，确实无力足额缴纳社会保险费的中小微企业，按规定经批准后，将1月、2月应缴社会保险费征收期延长至3月底。对于旅游、住宿、餐饮、会展、商贸流通、交通运输、教育培训、文艺演出、影视剧院、冰雪体育等受损严重行业企业，可将疫情影响期间应缴社会保险费征收期延长至6月底。缓缴期满后，企业足额补缴缓缴的社会保险费，不影响参保人员个人权益。（牵头</w:t>
      </w:r>
      <w:r>
        <w:rPr>
          <w:rFonts w:ascii="仿宋" w:eastAsia="仿宋" w:hAnsi="仿宋" w:cs="仿宋" w:hint="eastAsia"/>
          <w:color w:val="333333"/>
          <w:sz w:val="32"/>
          <w:szCs w:val="32"/>
          <w:shd w:val="clear" w:color="auto" w:fill="FFFFFF"/>
        </w:rPr>
        <w:lastRenderedPageBreak/>
        <w:t>部门：市人力资源和社会保障局；配合部门：市财政局、市税务局）</w:t>
      </w:r>
    </w:p>
    <w:p w:rsidR="009061A7" w:rsidRDefault="009061A7" w:rsidP="00BF0410">
      <w:pPr>
        <w:pStyle w:val="2"/>
        <w:spacing w:line="560" w:lineRule="exact"/>
        <w:rPr>
          <w:b w:val="0"/>
          <w:bCs/>
        </w:rPr>
      </w:pPr>
      <w:bookmarkStart w:id="37" w:name="_Toc33106403"/>
      <w:proofErr w:type="gramStart"/>
      <w:r w:rsidRPr="009061A7">
        <w:rPr>
          <w:rFonts w:hint="eastAsia"/>
          <w:b w:val="0"/>
          <w:bCs/>
        </w:rPr>
        <w:t>鞍人社发</w:t>
      </w:r>
      <w:proofErr w:type="gramEnd"/>
      <w:r w:rsidR="00155EDA">
        <w:rPr>
          <w:rFonts w:hint="eastAsia"/>
          <w:b w:val="0"/>
          <w:bCs/>
        </w:rPr>
        <w:t>〔</w:t>
      </w:r>
      <w:r w:rsidRPr="009061A7">
        <w:rPr>
          <w:rFonts w:hint="eastAsia"/>
          <w:b w:val="0"/>
          <w:bCs/>
        </w:rPr>
        <w:t>2020</w:t>
      </w:r>
      <w:r w:rsidR="00155EDA">
        <w:rPr>
          <w:rFonts w:hint="eastAsia"/>
          <w:b w:val="0"/>
          <w:bCs/>
        </w:rPr>
        <w:t>〕</w:t>
      </w:r>
      <w:r w:rsidRPr="009061A7">
        <w:rPr>
          <w:rFonts w:hint="eastAsia"/>
          <w:b w:val="0"/>
          <w:bCs/>
        </w:rPr>
        <w:t>2</w:t>
      </w:r>
      <w:r w:rsidRPr="009061A7">
        <w:rPr>
          <w:rFonts w:hint="eastAsia"/>
          <w:b w:val="0"/>
          <w:bCs/>
        </w:rPr>
        <w:t>号</w:t>
      </w:r>
      <w:r w:rsidR="0011586C">
        <w:rPr>
          <w:rFonts w:hint="eastAsia"/>
          <w:b w:val="0"/>
          <w:bCs/>
        </w:rPr>
        <w:t>，</w:t>
      </w:r>
      <w:r w:rsidRPr="009061A7">
        <w:rPr>
          <w:rFonts w:hint="eastAsia"/>
          <w:b w:val="0"/>
          <w:bCs/>
        </w:rPr>
        <w:t>关于对因履行工作职责感染新型冠状病毒肺炎的医护及相关工作人员实行认定工伤的通知</w:t>
      </w:r>
      <w:bookmarkEnd w:id="37"/>
    </w:p>
    <w:p w:rsidR="00E5552A" w:rsidRPr="00E5552A" w:rsidRDefault="00E5552A" w:rsidP="00E5552A">
      <w:pPr>
        <w:rPr>
          <w:rFonts w:hint="eastAsia"/>
        </w:rPr>
      </w:pPr>
    </w:p>
    <w:p w:rsidR="009061A7" w:rsidRDefault="009061A7" w:rsidP="00066C2E">
      <w:pPr>
        <w:pStyle w:val="a6"/>
        <w:widowControl/>
        <w:shd w:val="clear" w:color="auto" w:fill="FFFFFF"/>
        <w:spacing w:beforeAutospacing="0" w:afterAutospacing="0" w:line="560" w:lineRule="exact"/>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各县(市)区人力资源和社会保障局</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各社会保险事业服务中心:</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根据辽宁省人力资源和社会保障厅《关于印发新型冠状病毒感染的肺炎疫情联防联控实施方案的通知》辽</w:t>
      </w:r>
      <w:proofErr w:type="gramStart"/>
      <w:r w:rsidRPr="009061A7">
        <w:rPr>
          <w:rFonts w:ascii="仿宋" w:eastAsia="仿宋" w:hAnsi="仿宋" w:cs="仿宋" w:hint="eastAsia"/>
          <w:color w:val="333333"/>
          <w:sz w:val="32"/>
          <w:szCs w:val="32"/>
          <w:shd w:val="clear" w:color="auto" w:fill="FFFFFF"/>
        </w:rPr>
        <w:t>人社明</w:t>
      </w:r>
      <w:proofErr w:type="gramEnd"/>
      <w:r w:rsidRPr="009061A7">
        <w:rPr>
          <w:rFonts w:ascii="仿宋" w:eastAsia="仿宋" w:hAnsi="仿宋" w:cs="仿宋" w:hint="eastAsia"/>
          <w:color w:val="333333"/>
          <w:sz w:val="32"/>
          <w:szCs w:val="32"/>
          <w:shd w:val="clear" w:color="auto" w:fill="FFFFFF"/>
        </w:rPr>
        <w:t>电</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2020</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6号的要求</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切实做好新型冠状病毒感染肺炎疫情防治工作</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保障防治人员的权益</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现就相关工作明确如下</w:t>
      </w:r>
      <w:r w:rsidR="00BF0410">
        <w:rPr>
          <w:rFonts w:ascii="仿宋" w:eastAsia="仿宋" w:hAnsi="仿宋" w:cs="仿宋" w:hint="eastAsia"/>
          <w:color w:val="333333"/>
          <w:sz w:val="32"/>
          <w:szCs w:val="32"/>
          <w:shd w:val="clear" w:color="auto" w:fill="FFFFFF"/>
        </w:rPr>
        <w:t>：</w:t>
      </w:r>
    </w:p>
    <w:p w:rsidR="00BF0410" w:rsidRPr="00C60634" w:rsidRDefault="009061A7" w:rsidP="00066C2E">
      <w:pPr>
        <w:pStyle w:val="a6"/>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shd w:val="clear" w:color="auto" w:fill="FFFFFF"/>
        </w:rPr>
      </w:pPr>
      <w:r w:rsidRPr="00C60634">
        <w:rPr>
          <w:rFonts w:ascii="黑体" w:eastAsia="黑体" w:hAnsi="黑体" w:cs="仿宋" w:hint="eastAsia"/>
          <w:color w:val="333333"/>
          <w:sz w:val="32"/>
          <w:szCs w:val="32"/>
          <w:shd w:val="clear" w:color="auto" w:fill="FFFFFF"/>
        </w:rPr>
        <w:t>一、关于工伤认定</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1、工伤认定范围。在新型冠状病毒感染肺炎预防和救治工作中医护及相关工作人员因履行工作职责</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感染新型冠状病毒肺炎或因新型冠状病毒肺炎死亡的</w:t>
      </w:r>
      <w:r w:rsidR="00155EDA">
        <w:rPr>
          <w:rFonts w:ascii="仿宋" w:eastAsia="仿宋" w:hAnsi="仿宋" w:cs="仿宋" w:hint="eastAsia"/>
          <w:color w:val="333333"/>
          <w:sz w:val="32"/>
          <w:szCs w:val="32"/>
          <w:shd w:val="clear" w:color="auto" w:fill="FFFFFF"/>
        </w:rPr>
        <w:t>，</w:t>
      </w:r>
      <w:r w:rsidR="00BF0410">
        <w:rPr>
          <w:rFonts w:ascii="仿宋" w:eastAsia="仿宋" w:hAnsi="仿宋" w:cs="仿宋" w:hint="eastAsia"/>
          <w:color w:val="333333"/>
          <w:sz w:val="32"/>
          <w:szCs w:val="32"/>
          <w:shd w:val="clear" w:color="auto" w:fill="FFFFFF"/>
        </w:rPr>
        <w:t>应认定为工伤。</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2、实行简易程序。在新型冠状病毒肺炎疫情防治期间</w:t>
      </w:r>
      <w:r w:rsidR="00155EDA">
        <w:rPr>
          <w:rFonts w:ascii="仿宋" w:eastAsia="仿宋" w:hAnsi="仿宋" w:cs="仿宋" w:hint="eastAsia"/>
          <w:color w:val="333333"/>
          <w:sz w:val="32"/>
          <w:szCs w:val="32"/>
          <w:shd w:val="clear" w:color="auto" w:fill="FFFFFF"/>
        </w:rPr>
        <w:t>，</w:t>
      </w:r>
      <w:r w:rsidR="00BF0410">
        <w:rPr>
          <w:rFonts w:ascii="仿宋" w:eastAsia="仿宋" w:hAnsi="仿宋" w:cs="仿宋" w:hint="eastAsia"/>
          <w:color w:val="333333"/>
          <w:sz w:val="32"/>
          <w:szCs w:val="32"/>
          <w:shd w:val="clear" w:color="auto" w:fill="FFFFFF"/>
        </w:rPr>
        <w:t>凡因履行工作职责</w:t>
      </w:r>
      <w:r w:rsidRPr="009061A7">
        <w:rPr>
          <w:rFonts w:ascii="仿宋" w:eastAsia="仿宋" w:hAnsi="仿宋" w:cs="仿宋" w:hint="eastAsia"/>
          <w:color w:val="333333"/>
          <w:sz w:val="32"/>
          <w:szCs w:val="32"/>
          <w:shd w:val="clear" w:color="auto" w:fill="FFFFFF"/>
        </w:rPr>
        <w:t>有感染新型冠状病毒肺炎的医护及相关工作人员由医院出具感染新型冠状病毒肺炎医学证明材料</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单位出具因履行工作职责感染的相关证明以及劳动关系的材料后</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即来即认定</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及时书面通知工伤认定人员和申请单位。</w:t>
      </w:r>
    </w:p>
    <w:p w:rsidR="00BF0410" w:rsidRPr="00C60634" w:rsidRDefault="009061A7" w:rsidP="00066C2E">
      <w:pPr>
        <w:pStyle w:val="a6"/>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shd w:val="clear" w:color="auto" w:fill="FFFFFF"/>
        </w:rPr>
      </w:pPr>
      <w:r w:rsidRPr="00C60634">
        <w:rPr>
          <w:rFonts w:ascii="黑体" w:eastAsia="黑体" w:hAnsi="黑体" w:cs="仿宋" w:hint="eastAsia"/>
          <w:color w:val="333333"/>
          <w:sz w:val="32"/>
          <w:szCs w:val="32"/>
          <w:shd w:val="clear" w:color="auto" w:fill="FFFFFF"/>
        </w:rPr>
        <w:t>二、关于工伤待遇保障</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1、凡是此次因抗击新型冠状病毒肺炎而感染的工作人员</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被认定为工伤的</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其工伤医疗费全额纳入工伤保险基金报销</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其他有关待遇按工伤保险政策享受。</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lastRenderedPageBreak/>
        <w:t>2、对感染新型冠状病毒肺炎的定点收治医院</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工伤保险经办机构建立治疗费用预付机制</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用于感染医护人员的治疗保障。</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3、对所有在抗击新型冠状病毒肺炎中感染的医护及相关工作人员建立医疗费报销绿色通道</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就近医治</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即来即办</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及时结算。</w:t>
      </w:r>
    </w:p>
    <w:p w:rsidR="00BF0410" w:rsidRPr="000B7DDD" w:rsidRDefault="00BF0410" w:rsidP="00066C2E">
      <w:pPr>
        <w:pStyle w:val="a6"/>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shd w:val="clear" w:color="auto" w:fill="FFFFFF"/>
        </w:rPr>
      </w:pPr>
      <w:r w:rsidRPr="000B7DDD">
        <w:rPr>
          <w:rFonts w:ascii="黑体" w:eastAsia="黑体" w:hAnsi="黑体" w:cs="仿宋" w:hint="eastAsia"/>
          <w:color w:val="333333"/>
          <w:sz w:val="32"/>
          <w:szCs w:val="32"/>
          <w:shd w:val="clear" w:color="auto" w:fill="FFFFFF"/>
        </w:rPr>
        <w:t>三</w:t>
      </w:r>
      <w:r w:rsidRPr="000B7DDD">
        <w:rPr>
          <w:rFonts w:ascii="黑体" w:eastAsia="黑体" w:hAnsi="黑体" w:cs="仿宋"/>
          <w:color w:val="333333"/>
          <w:sz w:val="32"/>
          <w:szCs w:val="32"/>
          <w:shd w:val="clear" w:color="auto" w:fill="FFFFFF"/>
        </w:rPr>
        <w:t>、</w:t>
      </w:r>
      <w:r w:rsidR="009061A7" w:rsidRPr="000B7DDD">
        <w:rPr>
          <w:rFonts w:ascii="黑体" w:eastAsia="黑体" w:hAnsi="黑体" w:cs="仿宋" w:hint="eastAsia"/>
          <w:color w:val="333333"/>
          <w:sz w:val="32"/>
          <w:szCs w:val="32"/>
          <w:shd w:val="clear" w:color="auto" w:fill="FFFFFF"/>
        </w:rPr>
        <w:t>建立值班制度</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执行电话值班制度</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并保持24小时电话畅通</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确保及时受理及时办结。</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工伤保险科(工伤认定)</w:t>
      </w:r>
      <w:proofErr w:type="gramStart"/>
      <w:r w:rsidR="00BF0410">
        <w:rPr>
          <w:rFonts w:ascii="仿宋" w:eastAsia="仿宋" w:hAnsi="仿宋" w:cs="仿宋" w:hint="eastAsia"/>
          <w:color w:val="333333"/>
          <w:sz w:val="32"/>
          <w:szCs w:val="32"/>
          <w:shd w:val="clear" w:color="auto" w:fill="FFFFFF"/>
        </w:rPr>
        <w:t>栗</w:t>
      </w:r>
      <w:r w:rsidRPr="009061A7">
        <w:rPr>
          <w:rFonts w:ascii="仿宋" w:eastAsia="仿宋" w:hAnsi="仿宋" w:cs="仿宋" w:hint="eastAsia"/>
          <w:color w:val="333333"/>
          <w:sz w:val="32"/>
          <w:szCs w:val="32"/>
          <w:shd w:val="clear" w:color="auto" w:fill="FFFFFF"/>
        </w:rPr>
        <w:t>荣梅</w:t>
      </w:r>
      <w:proofErr w:type="gramEnd"/>
      <w:r w:rsidRPr="009061A7">
        <w:rPr>
          <w:rFonts w:ascii="仿宋" w:eastAsia="仿宋" w:hAnsi="仿宋" w:cs="仿宋" w:hint="eastAsia"/>
          <w:color w:val="333333"/>
          <w:sz w:val="32"/>
          <w:szCs w:val="32"/>
          <w:shd w:val="clear" w:color="auto" w:fill="FFFFFF"/>
        </w:rPr>
        <w:t>13941232355</w:t>
      </w:r>
    </w:p>
    <w:p w:rsidR="009061A7" w:rsidRDefault="00BF0410"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社会</w:t>
      </w:r>
      <w:r w:rsidR="009061A7" w:rsidRPr="009061A7">
        <w:rPr>
          <w:rFonts w:ascii="仿宋" w:eastAsia="仿宋" w:hAnsi="仿宋" w:cs="仿宋" w:hint="eastAsia"/>
          <w:color w:val="333333"/>
          <w:sz w:val="32"/>
          <w:szCs w:val="32"/>
          <w:shd w:val="clear" w:color="auto" w:fill="FFFFFF"/>
        </w:rPr>
        <w:t>保险事业服务中</w:t>
      </w:r>
      <w:bookmarkStart w:id="38" w:name="_GoBack"/>
      <w:bookmarkEnd w:id="38"/>
      <w:r w:rsidR="009061A7" w:rsidRPr="009061A7">
        <w:rPr>
          <w:rFonts w:ascii="仿宋" w:eastAsia="仿宋" w:hAnsi="仿宋" w:cs="仿宋" w:hint="eastAsia"/>
          <w:color w:val="333333"/>
          <w:sz w:val="32"/>
          <w:szCs w:val="32"/>
          <w:shd w:val="clear" w:color="auto" w:fill="FFFFFF"/>
        </w:rPr>
        <w:t>心(待遇支付)王伟1874222755</w:t>
      </w:r>
    </w:p>
    <w:p w:rsidR="00BF0410" w:rsidRDefault="00BF0410" w:rsidP="00BF0410">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p>
    <w:p w:rsidR="009061A7" w:rsidRDefault="00BF0410" w:rsidP="00BF0410">
      <w:pPr>
        <w:pStyle w:val="a6"/>
        <w:widowControl/>
        <w:shd w:val="clear" w:color="auto" w:fill="FFFFFF"/>
        <w:spacing w:beforeAutospacing="0" w:afterAutospacing="0" w:line="560" w:lineRule="exact"/>
        <w:ind w:firstLineChars="200" w:firstLine="640"/>
        <w:jc w:val="right"/>
        <w:rPr>
          <w:rFonts w:ascii="仿宋" w:eastAsia="仿宋" w:hAnsi="仿宋" w:cs="仿宋"/>
          <w:color w:val="333333"/>
          <w:sz w:val="32"/>
          <w:szCs w:val="32"/>
        </w:rPr>
      </w:pPr>
      <w:r>
        <w:rPr>
          <w:rFonts w:ascii="仿宋" w:eastAsia="仿宋" w:hAnsi="仿宋" w:cs="仿宋" w:hint="eastAsia"/>
          <w:color w:val="333333"/>
          <w:sz w:val="32"/>
          <w:szCs w:val="32"/>
        </w:rPr>
        <w:t>鞍山</w:t>
      </w:r>
      <w:r>
        <w:rPr>
          <w:rFonts w:ascii="仿宋" w:eastAsia="仿宋" w:hAnsi="仿宋" w:cs="仿宋"/>
          <w:color w:val="333333"/>
          <w:sz w:val="32"/>
          <w:szCs w:val="32"/>
        </w:rPr>
        <w:t>市人力资源和社会保</w:t>
      </w:r>
      <w:r>
        <w:rPr>
          <w:rFonts w:ascii="仿宋" w:eastAsia="仿宋" w:hAnsi="仿宋" w:cs="仿宋" w:hint="eastAsia"/>
          <w:color w:val="333333"/>
          <w:sz w:val="32"/>
          <w:szCs w:val="32"/>
        </w:rPr>
        <w:t>障</w:t>
      </w:r>
      <w:r>
        <w:rPr>
          <w:rFonts w:ascii="仿宋" w:eastAsia="仿宋" w:hAnsi="仿宋" w:cs="仿宋"/>
          <w:color w:val="333333"/>
          <w:sz w:val="32"/>
          <w:szCs w:val="32"/>
        </w:rPr>
        <w:t>局</w:t>
      </w:r>
    </w:p>
    <w:p w:rsidR="00BF0410" w:rsidRDefault="00BF0410" w:rsidP="008747ED">
      <w:pPr>
        <w:pStyle w:val="a6"/>
        <w:widowControl/>
        <w:shd w:val="clear" w:color="auto" w:fill="FFFFFF"/>
        <w:spacing w:beforeAutospacing="0" w:afterAutospacing="0" w:line="560" w:lineRule="exact"/>
        <w:ind w:firstLineChars="200" w:firstLine="640"/>
        <w:jc w:val="right"/>
        <w:rPr>
          <w:rFonts w:ascii="仿宋" w:eastAsia="仿宋" w:hAnsi="仿宋" w:cs="仿宋"/>
          <w:color w:val="333333"/>
          <w:sz w:val="32"/>
          <w:szCs w:val="32"/>
        </w:rPr>
      </w:pPr>
      <w:r>
        <w:rPr>
          <w:rFonts w:ascii="仿宋" w:eastAsia="仿宋" w:hAnsi="仿宋" w:cs="仿宋"/>
          <w:color w:val="333333"/>
          <w:sz w:val="32"/>
          <w:szCs w:val="32"/>
        </w:rPr>
        <w:t>2020</w:t>
      </w:r>
      <w:r>
        <w:rPr>
          <w:rFonts w:ascii="仿宋" w:eastAsia="仿宋" w:hAnsi="仿宋" w:cs="仿宋" w:hint="eastAsia"/>
          <w:color w:val="333333"/>
          <w:sz w:val="32"/>
          <w:szCs w:val="32"/>
        </w:rPr>
        <w:t>年1月26日</w:t>
      </w:r>
    </w:p>
    <w:p w:rsidR="00C60634" w:rsidRPr="008747ED" w:rsidRDefault="00C60634" w:rsidP="008747ED">
      <w:pPr>
        <w:pStyle w:val="a6"/>
        <w:widowControl/>
        <w:shd w:val="clear" w:color="auto" w:fill="FFFFFF"/>
        <w:spacing w:beforeAutospacing="0" w:afterAutospacing="0" w:line="560" w:lineRule="exact"/>
        <w:ind w:firstLineChars="200" w:firstLine="640"/>
        <w:jc w:val="right"/>
        <w:rPr>
          <w:rFonts w:ascii="仿宋" w:eastAsia="仿宋" w:hAnsi="仿宋" w:cs="仿宋" w:hint="eastAsia"/>
          <w:color w:val="333333"/>
          <w:sz w:val="32"/>
          <w:szCs w:val="32"/>
        </w:rPr>
      </w:pPr>
    </w:p>
    <w:p w:rsidR="00691206" w:rsidRPr="00691206" w:rsidRDefault="00FC233C" w:rsidP="00BF0410">
      <w:pPr>
        <w:pStyle w:val="1"/>
        <w:spacing w:line="560" w:lineRule="exact"/>
      </w:pPr>
      <w:bookmarkStart w:id="39" w:name="_Toc33106404"/>
      <w:r>
        <w:t>5</w:t>
      </w:r>
      <w:r w:rsidR="00691206">
        <w:rPr>
          <w:rFonts w:hint="eastAsia"/>
        </w:rPr>
        <w:t>、</w:t>
      </w:r>
      <w:r w:rsidR="00691206" w:rsidRPr="00691206">
        <w:rPr>
          <w:rFonts w:hint="eastAsia"/>
        </w:rPr>
        <w:t>社保</w:t>
      </w:r>
      <w:r w:rsidR="00691206" w:rsidRPr="00691206">
        <w:t>中心</w:t>
      </w:r>
      <w:r w:rsidR="00691206" w:rsidRPr="00691206">
        <w:rPr>
          <w:rFonts w:hint="eastAsia"/>
        </w:rPr>
        <w:t>相</w:t>
      </w:r>
      <w:r w:rsidR="00691206" w:rsidRPr="00691206">
        <w:t>关落实文</w:t>
      </w:r>
      <w:r w:rsidR="00691206" w:rsidRPr="00691206">
        <w:rPr>
          <w:rFonts w:hint="eastAsia"/>
        </w:rPr>
        <w:t>件</w:t>
      </w:r>
      <w:bookmarkEnd w:id="39"/>
    </w:p>
    <w:p w:rsidR="00691206" w:rsidRPr="00691206" w:rsidRDefault="00691206" w:rsidP="00BF0410">
      <w:pPr>
        <w:pStyle w:val="2"/>
        <w:spacing w:line="560" w:lineRule="exact"/>
        <w:rPr>
          <w:b w:val="0"/>
          <w:bCs/>
        </w:rPr>
      </w:pPr>
      <w:bookmarkStart w:id="40" w:name="_Toc33106405"/>
      <w:r w:rsidRPr="00691206">
        <w:rPr>
          <w:rFonts w:hint="eastAsia"/>
          <w:b w:val="0"/>
          <w:bCs/>
        </w:rPr>
        <w:t>关于疫情防控期间面临暂时性生产经营困难的中小</w:t>
      </w:r>
      <w:proofErr w:type="gramStart"/>
      <w:r w:rsidRPr="00691206">
        <w:rPr>
          <w:rFonts w:hint="eastAsia"/>
          <w:b w:val="0"/>
          <w:bCs/>
        </w:rPr>
        <w:t>微企业</w:t>
      </w:r>
      <w:proofErr w:type="gramEnd"/>
      <w:r w:rsidRPr="00691206">
        <w:rPr>
          <w:rFonts w:hint="eastAsia"/>
          <w:b w:val="0"/>
          <w:bCs/>
        </w:rPr>
        <w:t>缓缴社会保险费的处</w:t>
      </w:r>
      <w:r w:rsidRPr="00691206">
        <w:rPr>
          <w:b w:val="0"/>
          <w:bCs/>
        </w:rPr>
        <w:t>理意见</w:t>
      </w:r>
      <w:bookmarkEnd w:id="40"/>
    </w:p>
    <w:p w:rsidR="00691206" w:rsidRPr="00691206" w:rsidRDefault="00691206" w:rsidP="00BF0410">
      <w:pPr>
        <w:spacing w:line="560" w:lineRule="exact"/>
        <w:jc w:val="center"/>
        <w:rPr>
          <w:rFonts w:ascii="方正小标宋简体" w:eastAsia="方正小标宋简体" w:hAnsi="Times New Roman"/>
          <w:sz w:val="44"/>
          <w:szCs w:val="44"/>
        </w:rPr>
      </w:pPr>
    </w:p>
    <w:p w:rsidR="00691206" w:rsidRPr="00691206" w:rsidRDefault="00691206" w:rsidP="00BF0410">
      <w:pPr>
        <w:spacing w:line="560" w:lineRule="exact"/>
        <w:ind w:firstLineChars="200" w:firstLine="640"/>
        <w:rPr>
          <w:rFonts w:ascii="仿宋_GB2312" w:eastAsia="仿宋_GB2312" w:hAnsi="Times New Roman"/>
          <w:sz w:val="32"/>
          <w:szCs w:val="32"/>
        </w:rPr>
      </w:pPr>
      <w:r w:rsidRPr="00691206">
        <w:rPr>
          <w:rFonts w:ascii="仿宋_GB2312" w:eastAsia="仿宋_GB2312" w:hAnsi="Times New Roman" w:hint="eastAsia"/>
          <w:sz w:val="32"/>
          <w:szCs w:val="32"/>
        </w:rPr>
        <w:t>为落实《鞍山市人民政府印发&lt;关于应对新型冠状病毒感染的肺炎疫情支持中小企业共渡难关的若干政策&gt;的通知》第</w:t>
      </w:r>
      <w:r w:rsidRPr="00691206">
        <w:rPr>
          <w:rFonts w:ascii="仿宋_GB2312" w:eastAsia="仿宋_GB2312" w:hAnsi="Times New Roman"/>
          <w:sz w:val="32"/>
          <w:szCs w:val="32"/>
        </w:rPr>
        <w:t>十一条</w:t>
      </w:r>
      <w:r w:rsidRPr="00691206">
        <w:rPr>
          <w:rFonts w:ascii="仿宋_GB2312" w:eastAsia="仿宋_GB2312" w:hAnsi="Times New Roman" w:hint="eastAsia"/>
          <w:sz w:val="32"/>
          <w:szCs w:val="32"/>
        </w:rPr>
        <w:t>缓缴社会</w:t>
      </w:r>
      <w:r w:rsidRPr="00691206">
        <w:rPr>
          <w:rFonts w:ascii="仿宋_GB2312" w:eastAsia="仿宋_GB2312" w:hAnsi="Times New Roman"/>
          <w:sz w:val="32"/>
          <w:szCs w:val="32"/>
        </w:rPr>
        <w:t>保</w:t>
      </w:r>
      <w:r w:rsidRPr="00691206">
        <w:rPr>
          <w:rFonts w:ascii="仿宋_GB2312" w:eastAsia="仿宋_GB2312" w:hAnsi="Times New Roman" w:hint="eastAsia"/>
          <w:sz w:val="32"/>
          <w:szCs w:val="32"/>
        </w:rPr>
        <w:t>险</w:t>
      </w:r>
      <w:proofErr w:type="gramStart"/>
      <w:r w:rsidRPr="00691206">
        <w:rPr>
          <w:rFonts w:ascii="仿宋_GB2312" w:eastAsia="仿宋_GB2312" w:hAnsi="Times New Roman"/>
          <w:sz w:val="32"/>
          <w:szCs w:val="32"/>
        </w:rPr>
        <w:t>费</w:t>
      </w:r>
      <w:r w:rsidRPr="00691206">
        <w:rPr>
          <w:rFonts w:ascii="仿宋_GB2312" w:eastAsia="仿宋_GB2312" w:hAnsi="Times New Roman" w:hint="eastAsia"/>
          <w:sz w:val="32"/>
          <w:szCs w:val="32"/>
        </w:rPr>
        <w:t>相关</w:t>
      </w:r>
      <w:proofErr w:type="gramEnd"/>
      <w:r w:rsidRPr="00691206">
        <w:rPr>
          <w:rFonts w:ascii="仿宋_GB2312" w:eastAsia="仿宋_GB2312" w:hAnsi="Times New Roman" w:hint="eastAsia"/>
          <w:sz w:val="32"/>
          <w:szCs w:val="32"/>
        </w:rPr>
        <w:t>工作要求，进一步减轻疫情对我市中小</w:t>
      </w:r>
      <w:proofErr w:type="gramStart"/>
      <w:r w:rsidRPr="00691206">
        <w:rPr>
          <w:rFonts w:ascii="仿宋_GB2312" w:eastAsia="仿宋_GB2312" w:hAnsi="Times New Roman" w:hint="eastAsia"/>
          <w:sz w:val="32"/>
          <w:szCs w:val="32"/>
        </w:rPr>
        <w:t>微企业</w:t>
      </w:r>
      <w:proofErr w:type="gramEnd"/>
      <w:r w:rsidRPr="00691206">
        <w:rPr>
          <w:rFonts w:ascii="仿宋_GB2312" w:eastAsia="仿宋_GB2312" w:hAnsi="Times New Roman" w:hint="eastAsia"/>
          <w:sz w:val="32"/>
          <w:szCs w:val="32"/>
        </w:rPr>
        <w:t>经营影响，帮助支持中小</w:t>
      </w:r>
      <w:proofErr w:type="gramStart"/>
      <w:r w:rsidRPr="00691206">
        <w:rPr>
          <w:rFonts w:ascii="仿宋_GB2312" w:eastAsia="仿宋_GB2312" w:hAnsi="Times New Roman" w:hint="eastAsia"/>
          <w:sz w:val="32"/>
          <w:szCs w:val="32"/>
        </w:rPr>
        <w:t>微企业</w:t>
      </w:r>
      <w:proofErr w:type="gramEnd"/>
      <w:r w:rsidRPr="00691206">
        <w:rPr>
          <w:rFonts w:ascii="仿宋_GB2312" w:eastAsia="仿宋_GB2312" w:hAnsi="Times New Roman" w:hint="eastAsia"/>
          <w:sz w:val="32"/>
          <w:szCs w:val="32"/>
        </w:rPr>
        <w:t>共渡难关，中</w:t>
      </w:r>
      <w:r w:rsidRPr="00691206">
        <w:rPr>
          <w:rFonts w:ascii="仿宋_GB2312" w:eastAsia="仿宋_GB2312" w:hAnsi="Times New Roman"/>
          <w:sz w:val="32"/>
          <w:szCs w:val="32"/>
        </w:rPr>
        <w:t>心党委于</w:t>
      </w:r>
      <w:r w:rsidRPr="00691206">
        <w:rPr>
          <w:rFonts w:ascii="仿宋_GB2312" w:eastAsia="仿宋_GB2312" w:hAnsi="Times New Roman" w:hint="eastAsia"/>
          <w:sz w:val="32"/>
          <w:szCs w:val="32"/>
        </w:rPr>
        <w:t>2月</w:t>
      </w:r>
      <w:r w:rsidRPr="00691206">
        <w:rPr>
          <w:rFonts w:ascii="仿宋_GB2312" w:eastAsia="仿宋_GB2312" w:hAnsi="Times New Roman" w:hint="eastAsia"/>
          <w:sz w:val="32"/>
          <w:szCs w:val="32"/>
        </w:rPr>
        <w:lastRenderedPageBreak/>
        <w:t>7日</w:t>
      </w:r>
      <w:r w:rsidRPr="00691206">
        <w:rPr>
          <w:rFonts w:ascii="仿宋_GB2312" w:eastAsia="仿宋_GB2312" w:hAnsi="Times New Roman"/>
          <w:sz w:val="32"/>
          <w:szCs w:val="32"/>
        </w:rPr>
        <w:t>下午</w:t>
      </w:r>
      <w:r w:rsidRPr="00691206">
        <w:rPr>
          <w:rFonts w:ascii="仿宋_GB2312" w:eastAsia="仿宋_GB2312" w:hAnsi="Times New Roman" w:hint="eastAsia"/>
          <w:sz w:val="32"/>
          <w:szCs w:val="32"/>
        </w:rPr>
        <w:t>召开</w:t>
      </w:r>
      <w:r w:rsidRPr="00691206">
        <w:rPr>
          <w:rFonts w:ascii="仿宋_GB2312" w:eastAsia="仿宋_GB2312" w:hAnsi="Times New Roman"/>
          <w:sz w:val="32"/>
          <w:szCs w:val="32"/>
        </w:rPr>
        <w:t>专</w:t>
      </w:r>
      <w:r w:rsidRPr="00691206">
        <w:rPr>
          <w:rFonts w:ascii="仿宋_GB2312" w:eastAsia="仿宋_GB2312" w:hAnsi="Times New Roman" w:hint="eastAsia"/>
          <w:sz w:val="32"/>
          <w:szCs w:val="32"/>
        </w:rPr>
        <w:t>题</w:t>
      </w:r>
      <w:r w:rsidRPr="00691206">
        <w:rPr>
          <w:rFonts w:ascii="仿宋_GB2312" w:eastAsia="仿宋_GB2312" w:hAnsi="Times New Roman"/>
          <w:sz w:val="32"/>
          <w:szCs w:val="32"/>
        </w:rPr>
        <w:t>会议，</w:t>
      </w:r>
      <w:r w:rsidRPr="00691206">
        <w:rPr>
          <w:rFonts w:ascii="仿宋_GB2312" w:eastAsia="仿宋_GB2312" w:hAnsi="Times New Roman" w:hint="eastAsia"/>
          <w:sz w:val="32"/>
          <w:szCs w:val="32"/>
        </w:rPr>
        <w:t>对</w:t>
      </w:r>
      <w:r w:rsidRPr="00691206">
        <w:rPr>
          <w:rFonts w:ascii="仿宋_GB2312" w:eastAsia="仿宋_GB2312" w:hAnsi="Times New Roman"/>
          <w:sz w:val="32"/>
          <w:szCs w:val="32"/>
        </w:rPr>
        <w:t>缓缴</w:t>
      </w:r>
      <w:r w:rsidRPr="00691206">
        <w:rPr>
          <w:rFonts w:ascii="仿宋_GB2312" w:eastAsia="仿宋_GB2312" w:hAnsi="Times New Roman" w:hint="eastAsia"/>
          <w:sz w:val="32"/>
          <w:szCs w:val="32"/>
        </w:rPr>
        <w:t>相</w:t>
      </w:r>
      <w:r w:rsidRPr="00691206">
        <w:rPr>
          <w:rFonts w:ascii="仿宋_GB2312" w:eastAsia="仿宋_GB2312" w:hAnsi="Times New Roman"/>
          <w:sz w:val="32"/>
          <w:szCs w:val="32"/>
        </w:rPr>
        <w:t>关问题提出如下</w:t>
      </w:r>
      <w:r w:rsidRPr="00691206">
        <w:rPr>
          <w:rFonts w:ascii="仿宋_GB2312" w:eastAsia="仿宋_GB2312" w:hAnsi="Times New Roman" w:hint="eastAsia"/>
          <w:sz w:val="32"/>
          <w:szCs w:val="32"/>
        </w:rPr>
        <w:t>处</w:t>
      </w:r>
      <w:r w:rsidRPr="00691206">
        <w:rPr>
          <w:rFonts w:ascii="仿宋_GB2312" w:eastAsia="仿宋_GB2312" w:hAnsi="Times New Roman"/>
          <w:sz w:val="32"/>
          <w:szCs w:val="32"/>
        </w:rPr>
        <w:t xml:space="preserve">理意见： </w:t>
      </w:r>
    </w:p>
    <w:p w:rsidR="00691206" w:rsidRPr="00691206" w:rsidRDefault="00691206" w:rsidP="00BF0410">
      <w:pPr>
        <w:numPr>
          <w:ilvl w:val="0"/>
          <w:numId w:val="1"/>
        </w:numPr>
        <w:spacing w:line="560" w:lineRule="exact"/>
        <w:ind w:firstLineChars="200" w:firstLine="640"/>
        <w:rPr>
          <w:rFonts w:ascii="仿宋_GB2312" w:eastAsia="仿宋_GB2312" w:hAnsi="Times New Roman"/>
          <w:sz w:val="32"/>
          <w:szCs w:val="32"/>
        </w:rPr>
      </w:pPr>
      <w:r w:rsidRPr="00691206">
        <w:rPr>
          <w:rFonts w:ascii="仿宋_GB2312" w:eastAsia="仿宋_GB2312" w:hAnsi="Times New Roman" w:hint="eastAsia"/>
          <w:sz w:val="32"/>
          <w:szCs w:val="32"/>
        </w:rPr>
        <w:t>对受疫情影响，面临暂时性生产经营困难，确实无力足额缴纳社会保险费的中小微企业，按规定由中小</w:t>
      </w:r>
      <w:proofErr w:type="gramStart"/>
      <w:r w:rsidRPr="00691206">
        <w:rPr>
          <w:rFonts w:ascii="仿宋_GB2312" w:eastAsia="仿宋_GB2312" w:hAnsi="Times New Roman" w:hint="eastAsia"/>
          <w:sz w:val="32"/>
          <w:szCs w:val="32"/>
        </w:rPr>
        <w:t>微企业</w:t>
      </w:r>
      <w:proofErr w:type="gramEnd"/>
      <w:r w:rsidRPr="00691206">
        <w:rPr>
          <w:rFonts w:ascii="仿宋_GB2312" w:eastAsia="仿宋_GB2312" w:hAnsi="Times New Roman" w:hint="eastAsia"/>
          <w:sz w:val="32"/>
          <w:szCs w:val="32"/>
        </w:rPr>
        <w:t>提出缓缴申请后，可以将1月、2月应缴社会保险费征收期延长至3月底，</w:t>
      </w:r>
      <w:r w:rsidRPr="00691206">
        <w:rPr>
          <w:rFonts w:ascii="仿宋_GB2312" w:eastAsia="仿宋_GB2312" w:hAnsi="Times New Roman"/>
          <w:sz w:val="32"/>
          <w:szCs w:val="32"/>
        </w:rPr>
        <w:t>企业</w:t>
      </w:r>
      <w:r w:rsidRPr="00691206">
        <w:rPr>
          <w:rFonts w:ascii="仿宋_GB2312" w:eastAsia="仿宋_GB2312" w:hAnsi="Times New Roman" w:hint="eastAsia"/>
          <w:sz w:val="32"/>
          <w:szCs w:val="32"/>
        </w:rPr>
        <w:t>可</w:t>
      </w:r>
      <w:r w:rsidRPr="00691206">
        <w:rPr>
          <w:rFonts w:ascii="仿宋_GB2312" w:eastAsia="仿宋_GB2312" w:hAnsi="Times New Roman"/>
          <w:sz w:val="32"/>
          <w:szCs w:val="32"/>
        </w:rPr>
        <w:t>于</w:t>
      </w:r>
      <w:r w:rsidRPr="00691206">
        <w:rPr>
          <w:rFonts w:ascii="仿宋_GB2312" w:eastAsia="仿宋_GB2312" w:hAnsi="Times New Roman" w:hint="eastAsia"/>
          <w:sz w:val="32"/>
          <w:szCs w:val="32"/>
        </w:rPr>
        <w:t>4月</w:t>
      </w:r>
      <w:r w:rsidRPr="00691206">
        <w:rPr>
          <w:rFonts w:ascii="仿宋_GB2312" w:eastAsia="仿宋_GB2312" w:hAnsi="Times New Roman"/>
          <w:sz w:val="32"/>
          <w:szCs w:val="32"/>
        </w:rPr>
        <w:t>一并补</w:t>
      </w:r>
      <w:r w:rsidRPr="00691206">
        <w:rPr>
          <w:rFonts w:ascii="仿宋_GB2312" w:eastAsia="仿宋_GB2312" w:hAnsi="Times New Roman" w:hint="eastAsia"/>
          <w:sz w:val="32"/>
          <w:szCs w:val="32"/>
        </w:rPr>
        <w:t>申报</w:t>
      </w:r>
      <w:r w:rsidRPr="00691206">
        <w:rPr>
          <w:rFonts w:ascii="仿宋_GB2312" w:eastAsia="仿宋_GB2312" w:hAnsi="Times New Roman"/>
          <w:sz w:val="32"/>
          <w:szCs w:val="32"/>
        </w:rPr>
        <w:t>并足额</w:t>
      </w:r>
      <w:r w:rsidRPr="00691206">
        <w:rPr>
          <w:rFonts w:ascii="仿宋_GB2312" w:eastAsia="仿宋_GB2312" w:hAnsi="Times New Roman" w:hint="eastAsia"/>
          <w:sz w:val="32"/>
          <w:szCs w:val="32"/>
        </w:rPr>
        <w:t>缴纳1－3月</w:t>
      </w:r>
      <w:r w:rsidRPr="00691206">
        <w:rPr>
          <w:rFonts w:ascii="仿宋_GB2312" w:eastAsia="仿宋_GB2312" w:hAnsi="Times New Roman"/>
          <w:sz w:val="32"/>
          <w:szCs w:val="32"/>
        </w:rPr>
        <w:t>欠缴社会保险费</w:t>
      </w:r>
      <w:r w:rsidRPr="00691206">
        <w:rPr>
          <w:rFonts w:ascii="仿宋_GB2312" w:eastAsia="仿宋_GB2312" w:hAnsi="Times New Roman" w:hint="eastAsia"/>
          <w:sz w:val="32"/>
          <w:szCs w:val="32"/>
        </w:rPr>
        <w:t>。对于旅游、住宿、餐饮、会展、商贸流通、交通运输、教育培训、文艺演出、影视剧院、冰雪体育等受损严重行业企业，疫情影响期间应缴社会保险费征收期可延长至6月底，企业可</w:t>
      </w:r>
      <w:r w:rsidRPr="00691206">
        <w:rPr>
          <w:rFonts w:ascii="仿宋_GB2312" w:eastAsia="仿宋_GB2312" w:hAnsi="Times New Roman"/>
          <w:sz w:val="32"/>
          <w:szCs w:val="32"/>
        </w:rPr>
        <w:t>于7</w:t>
      </w:r>
      <w:r w:rsidRPr="00691206">
        <w:rPr>
          <w:rFonts w:ascii="仿宋_GB2312" w:eastAsia="仿宋_GB2312" w:hAnsi="Times New Roman" w:hint="eastAsia"/>
          <w:sz w:val="32"/>
          <w:szCs w:val="32"/>
        </w:rPr>
        <w:t>月</w:t>
      </w:r>
      <w:r w:rsidRPr="00691206">
        <w:rPr>
          <w:rFonts w:ascii="仿宋_GB2312" w:eastAsia="仿宋_GB2312" w:hAnsi="Times New Roman"/>
          <w:sz w:val="32"/>
          <w:szCs w:val="32"/>
        </w:rPr>
        <w:t>一并补</w:t>
      </w:r>
      <w:r w:rsidRPr="00691206">
        <w:rPr>
          <w:rFonts w:ascii="仿宋_GB2312" w:eastAsia="仿宋_GB2312" w:hAnsi="Times New Roman" w:hint="eastAsia"/>
          <w:sz w:val="32"/>
          <w:szCs w:val="32"/>
        </w:rPr>
        <w:t>申报</w:t>
      </w:r>
      <w:r w:rsidRPr="00691206">
        <w:rPr>
          <w:rFonts w:ascii="仿宋_GB2312" w:eastAsia="仿宋_GB2312" w:hAnsi="Times New Roman"/>
          <w:sz w:val="32"/>
          <w:szCs w:val="32"/>
        </w:rPr>
        <w:t>并足额</w:t>
      </w:r>
      <w:r w:rsidRPr="00691206">
        <w:rPr>
          <w:rFonts w:ascii="仿宋_GB2312" w:eastAsia="仿宋_GB2312" w:hAnsi="Times New Roman" w:hint="eastAsia"/>
          <w:sz w:val="32"/>
          <w:szCs w:val="32"/>
        </w:rPr>
        <w:t>缴纳1－</w:t>
      </w:r>
      <w:r w:rsidRPr="00691206">
        <w:rPr>
          <w:rFonts w:ascii="仿宋_GB2312" w:eastAsia="仿宋_GB2312" w:hAnsi="Times New Roman"/>
          <w:sz w:val="32"/>
          <w:szCs w:val="32"/>
        </w:rPr>
        <w:t>6</w:t>
      </w:r>
      <w:r w:rsidRPr="00691206">
        <w:rPr>
          <w:rFonts w:ascii="仿宋_GB2312" w:eastAsia="仿宋_GB2312" w:hAnsi="Times New Roman" w:hint="eastAsia"/>
          <w:sz w:val="32"/>
          <w:szCs w:val="32"/>
        </w:rPr>
        <w:t>月</w:t>
      </w:r>
      <w:r w:rsidRPr="00691206">
        <w:rPr>
          <w:rFonts w:ascii="仿宋_GB2312" w:eastAsia="仿宋_GB2312" w:hAnsi="Times New Roman"/>
          <w:sz w:val="32"/>
          <w:szCs w:val="32"/>
        </w:rPr>
        <w:t>欠缴社会保险费。</w:t>
      </w:r>
    </w:p>
    <w:p w:rsidR="00691206" w:rsidRPr="00691206" w:rsidRDefault="00691206" w:rsidP="00BF0410">
      <w:pPr>
        <w:numPr>
          <w:ilvl w:val="0"/>
          <w:numId w:val="1"/>
        </w:numPr>
        <w:spacing w:line="560" w:lineRule="exact"/>
        <w:ind w:firstLineChars="200" w:firstLine="640"/>
        <w:rPr>
          <w:rFonts w:ascii="仿宋_GB2312" w:eastAsia="仿宋_GB2312" w:hAnsi="Times New Roman"/>
          <w:sz w:val="32"/>
          <w:szCs w:val="32"/>
        </w:rPr>
      </w:pPr>
      <w:r w:rsidRPr="00691206">
        <w:rPr>
          <w:rFonts w:ascii="仿宋_GB2312" w:eastAsia="仿宋_GB2312" w:hAnsi="Times New Roman" w:hint="eastAsia"/>
          <w:sz w:val="32"/>
          <w:szCs w:val="32"/>
        </w:rPr>
        <w:t>在</w:t>
      </w:r>
      <w:r w:rsidRPr="00691206">
        <w:rPr>
          <w:rFonts w:ascii="仿宋_GB2312" w:eastAsia="仿宋_GB2312" w:hAnsi="Times New Roman"/>
          <w:sz w:val="32"/>
          <w:szCs w:val="32"/>
        </w:rPr>
        <w:t>此期间企业职工</w:t>
      </w:r>
      <w:r w:rsidRPr="00691206">
        <w:rPr>
          <w:rFonts w:ascii="仿宋_GB2312" w:eastAsia="仿宋_GB2312" w:hAnsi="Times New Roman" w:hint="eastAsia"/>
          <w:sz w:val="32"/>
          <w:szCs w:val="32"/>
        </w:rPr>
        <w:t>需</w:t>
      </w:r>
      <w:r w:rsidRPr="00691206">
        <w:rPr>
          <w:rFonts w:ascii="仿宋_GB2312" w:eastAsia="仿宋_GB2312" w:hAnsi="Times New Roman"/>
          <w:sz w:val="32"/>
          <w:szCs w:val="32"/>
        </w:rPr>
        <w:t>办理</w:t>
      </w:r>
      <w:r w:rsidRPr="00691206">
        <w:rPr>
          <w:rFonts w:ascii="仿宋_GB2312" w:eastAsia="仿宋_GB2312" w:hAnsi="Times New Roman" w:hint="eastAsia"/>
          <w:sz w:val="32"/>
          <w:szCs w:val="32"/>
        </w:rPr>
        <w:t>退休</w:t>
      </w:r>
      <w:r w:rsidRPr="00691206">
        <w:rPr>
          <w:rFonts w:ascii="仿宋_GB2312" w:eastAsia="仿宋_GB2312" w:hAnsi="Times New Roman"/>
          <w:sz w:val="32"/>
          <w:szCs w:val="32"/>
        </w:rPr>
        <w:t>但因未申报</w:t>
      </w:r>
      <w:r w:rsidRPr="00691206">
        <w:rPr>
          <w:rFonts w:ascii="仿宋_GB2312" w:eastAsia="仿宋_GB2312" w:hAnsi="Times New Roman" w:hint="eastAsia"/>
          <w:sz w:val="32"/>
          <w:szCs w:val="32"/>
        </w:rPr>
        <w:t>缴费</w:t>
      </w:r>
      <w:r w:rsidRPr="00691206">
        <w:rPr>
          <w:rFonts w:ascii="仿宋_GB2312" w:eastAsia="仿宋_GB2312" w:hAnsi="Times New Roman"/>
          <w:sz w:val="32"/>
          <w:szCs w:val="32"/>
        </w:rPr>
        <w:t>无法</w:t>
      </w:r>
      <w:r w:rsidRPr="00691206">
        <w:rPr>
          <w:rFonts w:ascii="仿宋_GB2312" w:eastAsia="仿宋_GB2312" w:hAnsi="Times New Roman" w:hint="eastAsia"/>
          <w:sz w:val="32"/>
          <w:szCs w:val="32"/>
        </w:rPr>
        <w:t>计算</w:t>
      </w:r>
      <w:r w:rsidRPr="00691206">
        <w:rPr>
          <w:rFonts w:ascii="仿宋_GB2312" w:eastAsia="仿宋_GB2312" w:hAnsi="Times New Roman"/>
          <w:sz w:val="32"/>
          <w:szCs w:val="32"/>
        </w:rPr>
        <w:t>退休待遇的，</w:t>
      </w:r>
      <w:r w:rsidRPr="00691206">
        <w:rPr>
          <w:rFonts w:ascii="仿宋_GB2312" w:eastAsia="仿宋_GB2312" w:hAnsi="Times New Roman" w:hint="eastAsia"/>
          <w:sz w:val="32"/>
          <w:szCs w:val="32"/>
        </w:rPr>
        <w:t>待补</w:t>
      </w:r>
      <w:r w:rsidRPr="00691206">
        <w:rPr>
          <w:rFonts w:ascii="仿宋_GB2312" w:eastAsia="仿宋_GB2312" w:hAnsi="Times New Roman"/>
          <w:sz w:val="32"/>
          <w:szCs w:val="32"/>
        </w:rPr>
        <w:t>申报</w:t>
      </w:r>
      <w:r w:rsidRPr="00691206">
        <w:rPr>
          <w:rFonts w:ascii="仿宋_GB2312" w:eastAsia="仿宋_GB2312" w:hAnsi="Times New Roman" w:hint="eastAsia"/>
          <w:sz w:val="32"/>
          <w:szCs w:val="32"/>
        </w:rPr>
        <w:t>缴费</w:t>
      </w:r>
      <w:r w:rsidRPr="00691206">
        <w:rPr>
          <w:rFonts w:ascii="仿宋_GB2312" w:eastAsia="仿宋_GB2312" w:hAnsi="Times New Roman"/>
          <w:sz w:val="32"/>
          <w:szCs w:val="32"/>
        </w:rPr>
        <w:t>后予以</w:t>
      </w:r>
      <w:r w:rsidRPr="00691206">
        <w:rPr>
          <w:rFonts w:ascii="仿宋_GB2312" w:eastAsia="仿宋_GB2312" w:hAnsi="Times New Roman" w:hint="eastAsia"/>
          <w:sz w:val="32"/>
          <w:szCs w:val="32"/>
        </w:rPr>
        <w:t>计算待遇；退休</w:t>
      </w:r>
      <w:r w:rsidRPr="00691206">
        <w:rPr>
          <w:rFonts w:ascii="仿宋_GB2312" w:eastAsia="仿宋_GB2312" w:hAnsi="Times New Roman"/>
          <w:sz w:val="32"/>
          <w:szCs w:val="32"/>
        </w:rPr>
        <w:t>待遇按规定</w:t>
      </w:r>
      <w:r w:rsidRPr="00691206">
        <w:rPr>
          <w:rFonts w:ascii="仿宋_GB2312" w:eastAsia="仿宋_GB2312" w:hAnsi="Times New Roman" w:hint="eastAsia"/>
          <w:sz w:val="32"/>
          <w:szCs w:val="32"/>
        </w:rPr>
        <w:t>月份</w:t>
      </w:r>
      <w:r w:rsidRPr="00691206">
        <w:rPr>
          <w:rFonts w:ascii="仿宋_GB2312" w:eastAsia="仿宋_GB2312" w:hAnsi="Times New Roman"/>
          <w:sz w:val="32"/>
          <w:szCs w:val="32"/>
        </w:rPr>
        <w:t>执行，</w:t>
      </w:r>
      <w:r w:rsidRPr="00691206">
        <w:rPr>
          <w:rFonts w:ascii="仿宋_GB2312" w:eastAsia="仿宋_GB2312" w:hAnsi="Times New Roman" w:hint="eastAsia"/>
          <w:sz w:val="32"/>
          <w:szCs w:val="32"/>
        </w:rPr>
        <w:t>应</w:t>
      </w:r>
      <w:r w:rsidRPr="00691206">
        <w:rPr>
          <w:rFonts w:ascii="仿宋_GB2312" w:eastAsia="仿宋_GB2312" w:hAnsi="Times New Roman"/>
          <w:sz w:val="32"/>
          <w:szCs w:val="32"/>
        </w:rPr>
        <w:t>予补发</w:t>
      </w:r>
      <w:r w:rsidRPr="00691206">
        <w:rPr>
          <w:rFonts w:ascii="仿宋_GB2312" w:eastAsia="仿宋_GB2312" w:hAnsi="Times New Roman" w:hint="eastAsia"/>
          <w:sz w:val="32"/>
          <w:szCs w:val="32"/>
        </w:rPr>
        <w:t>的给予补</w:t>
      </w:r>
      <w:r w:rsidRPr="00691206">
        <w:rPr>
          <w:rFonts w:ascii="仿宋_GB2312" w:eastAsia="仿宋_GB2312" w:hAnsi="Times New Roman"/>
          <w:sz w:val="32"/>
          <w:szCs w:val="32"/>
        </w:rPr>
        <w:t>发。</w:t>
      </w:r>
    </w:p>
    <w:p w:rsidR="00691206" w:rsidRPr="00691206" w:rsidRDefault="00691206" w:rsidP="00BF0410">
      <w:pPr>
        <w:numPr>
          <w:ilvl w:val="0"/>
          <w:numId w:val="1"/>
        </w:numPr>
        <w:spacing w:line="560" w:lineRule="exact"/>
        <w:ind w:firstLineChars="200" w:firstLine="640"/>
        <w:rPr>
          <w:rFonts w:ascii="仿宋_GB2312" w:eastAsia="仿宋_GB2312" w:hAnsi="Times New Roman"/>
          <w:sz w:val="32"/>
          <w:szCs w:val="32"/>
        </w:rPr>
      </w:pPr>
      <w:r w:rsidRPr="00691206">
        <w:rPr>
          <w:rFonts w:ascii="仿宋_GB2312" w:eastAsia="仿宋_GB2312" w:hAnsi="Times New Roman" w:hint="eastAsia"/>
          <w:sz w:val="32"/>
          <w:szCs w:val="32"/>
        </w:rPr>
        <w:t>在此期间企业职工办理养老关系转移的可延后</w:t>
      </w:r>
      <w:r w:rsidRPr="00691206">
        <w:rPr>
          <w:rFonts w:ascii="仿宋_GB2312" w:eastAsia="仿宋_GB2312" w:hAnsi="Times New Roman"/>
          <w:sz w:val="32"/>
          <w:szCs w:val="32"/>
        </w:rPr>
        <w:t>办理，对特殊情况</w:t>
      </w:r>
      <w:r w:rsidRPr="00691206">
        <w:rPr>
          <w:rFonts w:ascii="仿宋_GB2312" w:eastAsia="仿宋_GB2312" w:hAnsi="Times New Roman" w:hint="eastAsia"/>
          <w:sz w:val="32"/>
          <w:szCs w:val="32"/>
        </w:rPr>
        <w:t>可通过</w:t>
      </w:r>
      <w:r w:rsidRPr="00691206">
        <w:rPr>
          <w:rFonts w:ascii="仿宋_GB2312" w:eastAsia="仿宋_GB2312" w:hAnsi="Times New Roman"/>
          <w:sz w:val="32"/>
          <w:szCs w:val="32"/>
        </w:rPr>
        <w:t>企业</w:t>
      </w:r>
      <w:r w:rsidRPr="00691206">
        <w:rPr>
          <w:rFonts w:ascii="仿宋_GB2312" w:eastAsia="仿宋_GB2312" w:hAnsi="Times New Roman" w:hint="eastAsia"/>
          <w:sz w:val="32"/>
          <w:szCs w:val="32"/>
        </w:rPr>
        <w:t>与社保经办机构电话预约办理。</w:t>
      </w:r>
    </w:p>
    <w:p w:rsidR="00691206" w:rsidRPr="00691206" w:rsidRDefault="00691206" w:rsidP="00BF0410">
      <w:pPr>
        <w:spacing w:line="560" w:lineRule="exact"/>
        <w:rPr>
          <w:rFonts w:ascii="仿宋_GB2312" w:eastAsia="仿宋_GB2312" w:hAnsi="Times New Roman"/>
          <w:sz w:val="32"/>
          <w:szCs w:val="32"/>
        </w:rPr>
      </w:pPr>
      <w:r w:rsidRPr="00691206">
        <w:rPr>
          <w:rFonts w:ascii="仿宋_GB2312" w:eastAsia="仿宋_GB2312" w:hAnsi="Times New Roman" w:hint="eastAsia"/>
          <w:sz w:val="32"/>
          <w:szCs w:val="32"/>
        </w:rPr>
        <w:t xml:space="preserve">    四、</w:t>
      </w:r>
      <w:r w:rsidRPr="00691206">
        <w:rPr>
          <w:rFonts w:ascii="仿宋_GB2312" w:eastAsia="仿宋_GB2312" w:hAnsi="Times New Roman"/>
          <w:sz w:val="32"/>
          <w:szCs w:val="32"/>
        </w:rPr>
        <w:t>在此期间企业职工死亡</w:t>
      </w:r>
      <w:r w:rsidRPr="00691206">
        <w:rPr>
          <w:rFonts w:ascii="仿宋_GB2312" w:eastAsia="仿宋_GB2312" w:hAnsi="Times New Roman" w:hint="eastAsia"/>
          <w:sz w:val="32"/>
          <w:szCs w:val="32"/>
        </w:rPr>
        <w:t>需</w:t>
      </w:r>
      <w:r w:rsidRPr="00691206">
        <w:rPr>
          <w:rFonts w:ascii="仿宋_GB2312" w:eastAsia="仿宋_GB2312" w:hAnsi="Times New Roman"/>
          <w:sz w:val="32"/>
          <w:szCs w:val="32"/>
        </w:rPr>
        <w:t>办理丧葬</w:t>
      </w:r>
      <w:r w:rsidRPr="00691206">
        <w:rPr>
          <w:rFonts w:ascii="仿宋_GB2312" w:eastAsia="仿宋_GB2312" w:hAnsi="Times New Roman" w:hint="eastAsia"/>
          <w:sz w:val="32"/>
          <w:szCs w:val="32"/>
        </w:rPr>
        <w:t>费</w:t>
      </w:r>
      <w:r w:rsidRPr="00691206">
        <w:rPr>
          <w:rFonts w:ascii="仿宋_GB2312" w:eastAsia="仿宋_GB2312" w:hAnsi="Times New Roman"/>
          <w:sz w:val="32"/>
          <w:szCs w:val="32"/>
        </w:rPr>
        <w:t>相关待遇但</w:t>
      </w:r>
      <w:r w:rsidRPr="00691206">
        <w:rPr>
          <w:rFonts w:ascii="仿宋_GB2312" w:eastAsia="仿宋_GB2312" w:hAnsi="Times New Roman" w:hint="eastAsia"/>
          <w:sz w:val="32"/>
          <w:szCs w:val="32"/>
        </w:rPr>
        <w:t>因未申报缴费无</w:t>
      </w:r>
      <w:r w:rsidRPr="00691206">
        <w:rPr>
          <w:rFonts w:ascii="仿宋_GB2312" w:eastAsia="仿宋_GB2312" w:hAnsi="Times New Roman"/>
          <w:sz w:val="32"/>
          <w:szCs w:val="32"/>
        </w:rPr>
        <w:t>法办理的</w:t>
      </w:r>
      <w:r w:rsidRPr="00691206">
        <w:rPr>
          <w:rFonts w:ascii="仿宋_GB2312" w:eastAsia="仿宋_GB2312" w:hAnsi="Times New Roman" w:hint="eastAsia"/>
          <w:sz w:val="32"/>
          <w:szCs w:val="32"/>
        </w:rPr>
        <w:t>待补申报缴费后予以办</w:t>
      </w:r>
      <w:r w:rsidRPr="00691206">
        <w:rPr>
          <w:rFonts w:ascii="仿宋_GB2312" w:eastAsia="仿宋_GB2312" w:hAnsi="Times New Roman"/>
          <w:sz w:val="32"/>
          <w:szCs w:val="32"/>
        </w:rPr>
        <w:t>理并补发</w:t>
      </w:r>
      <w:r w:rsidRPr="00691206">
        <w:rPr>
          <w:rFonts w:ascii="仿宋_GB2312" w:eastAsia="仿宋_GB2312" w:hAnsi="Times New Roman" w:hint="eastAsia"/>
          <w:sz w:val="32"/>
          <w:szCs w:val="32"/>
        </w:rPr>
        <w:t>。如</w:t>
      </w:r>
      <w:r w:rsidRPr="00691206">
        <w:rPr>
          <w:rFonts w:ascii="仿宋_GB2312" w:eastAsia="仿宋_GB2312" w:hAnsi="Times New Roman"/>
          <w:sz w:val="32"/>
          <w:szCs w:val="32"/>
        </w:rPr>
        <w:t>遇特殊</w:t>
      </w:r>
      <w:r w:rsidRPr="00691206">
        <w:rPr>
          <w:rFonts w:ascii="仿宋_GB2312" w:eastAsia="仿宋_GB2312" w:hAnsi="Times New Roman" w:hint="eastAsia"/>
          <w:sz w:val="32"/>
          <w:szCs w:val="32"/>
        </w:rPr>
        <w:t>情况</w:t>
      </w:r>
      <w:r w:rsidRPr="00691206">
        <w:rPr>
          <w:rFonts w:ascii="仿宋_GB2312" w:eastAsia="仿宋_GB2312" w:hAnsi="Times New Roman"/>
          <w:sz w:val="32"/>
          <w:szCs w:val="32"/>
        </w:rPr>
        <w:t>，可通过单位</w:t>
      </w:r>
      <w:r w:rsidRPr="00691206">
        <w:rPr>
          <w:rFonts w:ascii="仿宋_GB2312" w:eastAsia="仿宋_GB2312" w:hAnsi="Times New Roman" w:hint="eastAsia"/>
          <w:sz w:val="32"/>
          <w:szCs w:val="32"/>
        </w:rPr>
        <w:t>与社保经办机构电话</w:t>
      </w:r>
      <w:r w:rsidRPr="00691206">
        <w:rPr>
          <w:rFonts w:ascii="仿宋_GB2312" w:eastAsia="仿宋_GB2312" w:hAnsi="Times New Roman"/>
          <w:sz w:val="32"/>
          <w:szCs w:val="32"/>
        </w:rPr>
        <w:t>预约办理。</w:t>
      </w:r>
    </w:p>
    <w:p w:rsidR="00691206" w:rsidRPr="00691206" w:rsidRDefault="00691206" w:rsidP="004556AC">
      <w:pPr>
        <w:spacing w:line="560" w:lineRule="exact"/>
        <w:ind w:leftChars="200" w:left="420" w:firstLineChars="50" w:firstLine="160"/>
        <w:rPr>
          <w:rFonts w:ascii="仿宋_GB2312" w:eastAsia="仿宋_GB2312" w:hAnsi="Times New Roman"/>
          <w:sz w:val="32"/>
          <w:szCs w:val="32"/>
        </w:rPr>
      </w:pPr>
      <w:r w:rsidRPr="00691206">
        <w:rPr>
          <w:rFonts w:ascii="仿宋_GB2312" w:eastAsia="仿宋_GB2312" w:hAnsi="Times New Roman" w:hint="eastAsia"/>
          <w:sz w:val="32"/>
          <w:szCs w:val="32"/>
        </w:rPr>
        <w:t>五、以上</w:t>
      </w:r>
      <w:r w:rsidRPr="00691206">
        <w:rPr>
          <w:rFonts w:ascii="仿宋_GB2312" w:eastAsia="仿宋_GB2312" w:hAnsi="Times New Roman"/>
          <w:sz w:val="32"/>
          <w:szCs w:val="32"/>
        </w:rPr>
        <w:t>意见各县</w:t>
      </w:r>
      <w:r w:rsidRPr="00691206">
        <w:rPr>
          <w:rFonts w:ascii="仿宋_GB2312" w:eastAsia="仿宋_GB2312" w:hAnsi="Times New Roman" w:hint="eastAsia"/>
          <w:sz w:val="32"/>
          <w:szCs w:val="32"/>
        </w:rPr>
        <w:t>（市）、</w:t>
      </w:r>
      <w:r w:rsidRPr="00691206">
        <w:rPr>
          <w:rFonts w:ascii="仿宋_GB2312" w:eastAsia="仿宋_GB2312" w:hAnsi="Times New Roman"/>
          <w:sz w:val="32"/>
          <w:szCs w:val="32"/>
        </w:rPr>
        <w:t>区社会保险</w:t>
      </w:r>
      <w:r w:rsidRPr="00691206">
        <w:rPr>
          <w:rFonts w:ascii="仿宋_GB2312" w:eastAsia="仿宋_GB2312" w:hAnsi="Times New Roman" w:hint="eastAsia"/>
          <w:sz w:val="32"/>
          <w:szCs w:val="32"/>
        </w:rPr>
        <w:t>经</w:t>
      </w:r>
      <w:r w:rsidRPr="00691206">
        <w:rPr>
          <w:rFonts w:ascii="仿宋_GB2312" w:eastAsia="仿宋_GB2312" w:hAnsi="Times New Roman"/>
          <w:sz w:val="32"/>
          <w:szCs w:val="32"/>
        </w:rPr>
        <w:t>办机构参照执行。</w:t>
      </w:r>
    </w:p>
    <w:p w:rsidR="00691206" w:rsidRPr="00691206" w:rsidRDefault="00691206" w:rsidP="00BF0410">
      <w:pPr>
        <w:spacing w:line="560" w:lineRule="exact"/>
        <w:ind w:firstLineChars="200" w:firstLine="640"/>
        <w:rPr>
          <w:rFonts w:ascii="仿宋_GB2312" w:eastAsia="仿宋_GB2312" w:hAnsi="Times New Roman"/>
          <w:sz w:val="32"/>
          <w:szCs w:val="32"/>
        </w:rPr>
      </w:pPr>
      <w:r w:rsidRPr="00691206">
        <w:rPr>
          <w:rFonts w:ascii="仿宋_GB2312" w:eastAsia="仿宋_GB2312" w:hAnsi="Times New Roman" w:hint="eastAsia"/>
          <w:sz w:val="32"/>
          <w:szCs w:val="32"/>
        </w:rPr>
        <w:t>相</w:t>
      </w:r>
      <w:r w:rsidRPr="00691206">
        <w:rPr>
          <w:rFonts w:ascii="仿宋_GB2312" w:eastAsia="仿宋_GB2312" w:hAnsi="Times New Roman"/>
          <w:sz w:val="32"/>
          <w:szCs w:val="32"/>
        </w:rPr>
        <w:t>关政策咨询</w:t>
      </w:r>
      <w:r w:rsidRPr="00691206">
        <w:rPr>
          <w:rFonts w:ascii="仿宋_GB2312" w:eastAsia="仿宋_GB2312" w:hAnsi="Times New Roman" w:hint="eastAsia"/>
          <w:sz w:val="32"/>
          <w:szCs w:val="32"/>
        </w:rPr>
        <w:t>市</w:t>
      </w:r>
      <w:r w:rsidRPr="00691206">
        <w:rPr>
          <w:rFonts w:ascii="仿宋_GB2312" w:eastAsia="仿宋_GB2312" w:hAnsi="Times New Roman"/>
          <w:sz w:val="32"/>
          <w:szCs w:val="32"/>
        </w:rPr>
        <w:t>社保</w:t>
      </w:r>
      <w:r w:rsidRPr="00691206">
        <w:rPr>
          <w:rFonts w:ascii="仿宋_GB2312" w:eastAsia="仿宋_GB2312" w:hAnsi="Times New Roman" w:hint="eastAsia"/>
          <w:sz w:val="32"/>
          <w:szCs w:val="32"/>
        </w:rPr>
        <w:t>中</w:t>
      </w:r>
      <w:r w:rsidRPr="00691206">
        <w:rPr>
          <w:rFonts w:ascii="仿宋_GB2312" w:eastAsia="仿宋_GB2312" w:hAnsi="Times New Roman"/>
          <w:sz w:val="32"/>
          <w:szCs w:val="32"/>
        </w:rPr>
        <w:t>心</w:t>
      </w:r>
      <w:r w:rsidRPr="00691206">
        <w:rPr>
          <w:rFonts w:ascii="仿宋_GB2312" w:eastAsia="仿宋_GB2312" w:hAnsi="Times New Roman" w:hint="eastAsia"/>
          <w:sz w:val="32"/>
          <w:szCs w:val="32"/>
        </w:rPr>
        <w:t>，</w:t>
      </w:r>
      <w:r w:rsidRPr="00691206">
        <w:rPr>
          <w:rFonts w:ascii="仿宋_GB2312" w:eastAsia="仿宋_GB2312" w:hAnsi="Times New Roman"/>
          <w:sz w:val="32"/>
          <w:szCs w:val="32"/>
        </w:rPr>
        <w:t>咨询电话：</w:t>
      </w:r>
      <w:r w:rsidRPr="00691206">
        <w:rPr>
          <w:rFonts w:ascii="仿宋_GB2312" w:eastAsia="仿宋_GB2312" w:hAnsi="Times New Roman" w:hint="eastAsia"/>
          <w:sz w:val="32"/>
          <w:szCs w:val="32"/>
        </w:rPr>
        <w:t>5560117。</w:t>
      </w:r>
    </w:p>
    <w:p w:rsidR="00691206" w:rsidRPr="00691206" w:rsidRDefault="00691206" w:rsidP="00BF0410">
      <w:pPr>
        <w:spacing w:line="560" w:lineRule="exact"/>
        <w:ind w:firstLineChars="200" w:firstLine="640"/>
        <w:rPr>
          <w:rFonts w:ascii="仿宋_GB2312" w:eastAsia="仿宋_GB2312" w:hAnsi="Times New Roman"/>
          <w:sz w:val="32"/>
          <w:szCs w:val="32"/>
        </w:rPr>
      </w:pPr>
    </w:p>
    <w:p w:rsidR="00691206" w:rsidRPr="00691206" w:rsidRDefault="00691206" w:rsidP="00BF0410">
      <w:pPr>
        <w:spacing w:line="560" w:lineRule="exact"/>
        <w:ind w:firstLineChars="200" w:firstLine="640"/>
        <w:rPr>
          <w:rFonts w:ascii="仿宋_GB2312" w:eastAsia="仿宋_GB2312" w:hAnsi="Times New Roman"/>
          <w:sz w:val="32"/>
          <w:szCs w:val="32"/>
        </w:rPr>
      </w:pPr>
    </w:p>
    <w:p w:rsidR="00691206" w:rsidRPr="00691206" w:rsidRDefault="00691206" w:rsidP="00BF0410">
      <w:pPr>
        <w:spacing w:line="560" w:lineRule="exact"/>
        <w:ind w:right="640"/>
        <w:jc w:val="right"/>
        <w:rPr>
          <w:rFonts w:ascii="仿宋_GB2312" w:eastAsia="仿宋_GB2312" w:hAnsi="Times New Roman"/>
          <w:sz w:val="32"/>
          <w:szCs w:val="32"/>
        </w:rPr>
      </w:pPr>
      <w:r w:rsidRPr="00691206">
        <w:rPr>
          <w:rFonts w:ascii="仿宋_GB2312" w:eastAsia="仿宋_GB2312" w:hAnsi="Times New Roman" w:hint="eastAsia"/>
          <w:sz w:val="32"/>
          <w:szCs w:val="32"/>
        </w:rPr>
        <w:t>鞍山</w:t>
      </w:r>
      <w:r w:rsidRPr="00691206">
        <w:rPr>
          <w:rFonts w:ascii="仿宋_GB2312" w:eastAsia="仿宋_GB2312" w:hAnsi="Times New Roman"/>
          <w:sz w:val="32"/>
          <w:szCs w:val="32"/>
        </w:rPr>
        <w:t>市</w:t>
      </w:r>
      <w:r w:rsidRPr="00691206">
        <w:rPr>
          <w:rFonts w:ascii="仿宋_GB2312" w:eastAsia="仿宋_GB2312" w:hAnsi="Times New Roman" w:hint="eastAsia"/>
          <w:sz w:val="32"/>
          <w:szCs w:val="32"/>
        </w:rPr>
        <w:t>社会保险</w:t>
      </w:r>
      <w:r w:rsidRPr="00691206">
        <w:rPr>
          <w:rFonts w:ascii="仿宋_GB2312" w:eastAsia="仿宋_GB2312" w:hAnsi="Times New Roman"/>
          <w:sz w:val="32"/>
          <w:szCs w:val="32"/>
        </w:rPr>
        <w:t>事业服务中</w:t>
      </w:r>
      <w:r w:rsidRPr="00691206">
        <w:rPr>
          <w:rFonts w:ascii="仿宋_GB2312" w:eastAsia="仿宋_GB2312" w:hAnsi="Times New Roman" w:hint="eastAsia"/>
          <w:sz w:val="32"/>
          <w:szCs w:val="32"/>
        </w:rPr>
        <w:t>心</w:t>
      </w:r>
    </w:p>
    <w:p w:rsidR="00691206" w:rsidRDefault="00691206" w:rsidP="00BF0410">
      <w:pPr>
        <w:spacing w:line="560" w:lineRule="exact"/>
        <w:ind w:right="1280"/>
        <w:jc w:val="right"/>
        <w:rPr>
          <w:rFonts w:ascii="仿宋_GB2312" w:eastAsia="仿宋_GB2312" w:hAnsi="Times New Roman"/>
          <w:sz w:val="32"/>
          <w:szCs w:val="32"/>
        </w:rPr>
      </w:pPr>
      <w:r w:rsidRPr="00691206">
        <w:rPr>
          <w:rFonts w:ascii="仿宋_GB2312" w:eastAsia="仿宋_GB2312" w:hAnsi="Times New Roman"/>
          <w:sz w:val="32"/>
          <w:szCs w:val="32"/>
        </w:rPr>
        <w:lastRenderedPageBreak/>
        <w:t>2020</w:t>
      </w:r>
      <w:r w:rsidRPr="00691206">
        <w:rPr>
          <w:rFonts w:ascii="仿宋_GB2312" w:eastAsia="仿宋_GB2312" w:hAnsi="Times New Roman" w:hint="eastAsia"/>
          <w:sz w:val="32"/>
          <w:szCs w:val="32"/>
        </w:rPr>
        <w:t>年2月7日</w:t>
      </w:r>
    </w:p>
    <w:p w:rsidR="00691206" w:rsidRDefault="00691206" w:rsidP="00BF0410">
      <w:pPr>
        <w:spacing w:line="560" w:lineRule="exact"/>
        <w:ind w:right="1280"/>
        <w:jc w:val="right"/>
        <w:rPr>
          <w:rFonts w:ascii="仿宋_GB2312" w:eastAsia="仿宋_GB2312" w:hAnsi="Times New Roman"/>
          <w:sz w:val="32"/>
          <w:szCs w:val="32"/>
        </w:rPr>
      </w:pPr>
    </w:p>
    <w:p w:rsidR="00691206" w:rsidRPr="00691206" w:rsidRDefault="00691206" w:rsidP="00BF0410">
      <w:pPr>
        <w:spacing w:line="560" w:lineRule="exact"/>
        <w:ind w:right="1280"/>
        <w:jc w:val="right"/>
        <w:rPr>
          <w:rFonts w:ascii="仿宋_GB2312" w:eastAsia="仿宋_GB2312" w:hAnsi="Times New Roman"/>
          <w:sz w:val="32"/>
          <w:szCs w:val="32"/>
        </w:rPr>
      </w:pPr>
    </w:p>
    <w:p w:rsidR="00691206" w:rsidRDefault="00691206" w:rsidP="00BF0410">
      <w:pPr>
        <w:pStyle w:val="2"/>
        <w:spacing w:line="560" w:lineRule="exact"/>
        <w:rPr>
          <w:b w:val="0"/>
          <w:bCs/>
        </w:rPr>
      </w:pPr>
      <w:bookmarkStart w:id="41" w:name="_Toc33106406"/>
      <w:r w:rsidRPr="00691206">
        <w:rPr>
          <w:rFonts w:hint="eastAsia"/>
          <w:b w:val="0"/>
          <w:bCs/>
        </w:rPr>
        <w:t>关于</w:t>
      </w:r>
      <w:r w:rsidRPr="00691206">
        <w:rPr>
          <w:rFonts w:hint="eastAsia"/>
          <w:b w:val="0"/>
          <w:bCs/>
        </w:rPr>
        <w:t>2020</w:t>
      </w:r>
      <w:r w:rsidRPr="00691206">
        <w:rPr>
          <w:rFonts w:hint="eastAsia"/>
          <w:b w:val="0"/>
          <w:bCs/>
        </w:rPr>
        <w:t>年</w:t>
      </w:r>
      <w:r w:rsidRPr="00691206">
        <w:rPr>
          <w:rFonts w:hint="eastAsia"/>
          <w:b w:val="0"/>
          <w:bCs/>
        </w:rPr>
        <w:t>2</w:t>
      </w:r>
      <w:r w:rsidRPr="00691206">
        <w:rPr>
          <w:rFonts w:hint="eastAsia"/>
          <w:b w:val="0"/>
          <w:bCs/>
        </w:rPr>
        <w:t>月</w:t>
      </w:r>
      <w:r w:rsidRPr="00691206">
        <w:rPr>
          <w:b w:val="0"/>
          <w:bCs/>
        </w:rPr>
        <w:t>社会保险费申报</w:t>
      </w:r>
      <w:r>
        <w:rPr>
          <w:rFonts w:hint="eastAsia"/>
          <w:b w:val="0"/>
          <w:bCs/>
        </w:rPr>
        <w:t>核定</w:t>
      </w:r>
      <w:r w:rsidRPr="00691206">
        <w:rPr>
          <w:b w:val="0"/>
          <w:bCs/>
        </w:rPr>
        <w:t>工作</w:t>
      </w:r>
      <w:r w:rsidRPr="00691206">
        <w:rPr>
          <w:rFonts w:hint="eastAsia"/>
          <w:b w:val="0"/>
          <w:bCs/>
        </w:rPr>
        <w:t>安排</w:t>
      </w:r>
      <w:r w:rsidRPr="00691206">
        <w:rPr>
          <w:b w:val="0"/>
          <w:bCs/>
        </w:rPr>
        <w:t>的</w:t>
      </w:r>
      <w:r w:rsidRPr="00691206">
        <w:rPr>
          <w:rFonts w:hint="eastAsia"/>
          <w:b w:val="0"/>
          <w:bCs/>
        </w:rPr>
        <w:t>通知</w:t>
      </w:r>
      <w:bookmarkEnd w:id="41"/>
    </w:p>
    <w:p w:rsidR="00691206" w:rsidRPr="00691206" w:rsidRDefault="00691206" w:rsidP="00BF0410">
      <w:pPr>
        <w:spacing w:line="560" w:lineRule="exact"/>
      </w:pPr>
    </w:p>
    <w:p w:rsidR="00691206" w:rsidRDefault="00691206" w:rsidP="00BF0410">
      <w:pPr>
        <w:pStyle w:val="a6"/>
        <w:widowControl/>
        <w:shd w:val="clear" w:color="auto" w:fill="FFFFFF"/>
        <w:spacing w:beforeAutospacing="0" w:afterAutospacing="0" w:line="560" w:lineRule="exact"/>
        <w:ind w:right="640"/>
        <w:rPr>
          <w:rFonts w:ascii="仿宋" w:eastAsia="仿宋" w:hAnsi="仿宋" w:cs="仿宋"/>
          <w:sz w:val="32"/>
          <w:szCs w:val="32"/>
        </w:rPr>
      </w:pPr>
      <w:r w:rsidRPr="00691206">
        <w:rPr>
          <w:rFonts w:ascii="仿宋" w:eastAsia="仿宋" w:hAnsi="仿宋" w:cs="仿宋" w:hint="eastAsia"/>
          <w:sz w:val="32"/>
          <w:szCs w:val="32"/>
        </w:rPr>
        <w:t xml:space="preserve">各参保单位：        </w:t>
      </w:r>
    </w:p>
    <w:p w:rsidR="00691206" w:rsidRDefault="00691206"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sidRPr="00691206">
        <w:rPr>
          <w:rFonts w:ascii="仿宋" w:eastAsia="仿宋" w:hAnsi="仿宋" w:cs="仿宋" w:hint="eastAsia"/>
          <w:sz w:val="32"/>
          <w:szCs w:val="32"/>
        </w:rPr>
        <w:t>为进一步做好新型冠状病毒感染肺炎的疫情防控工作，现就2020年2月社会保险费申报核定工作安排如下：</w:t>
      </w:r>
    </w:p>
    <w:p w:rsidR="00691206" w:rsidRDefault="00691206"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sidRPr="00691206">
        <w:rPr>
          <w:rFonts w:ascii="仿宋" w:eastAsia="仿宋" w:hAnsi="仿宋" w:cs="仿宋" w:hint="eastAsia"/>
          <w:sz w:val="32"/>
          <w:szCs w:val="32"/>
        </w:rPr>
        <w:t>疫情防控期间，参保单位申报核定工作以“不见面”为主，允许2、3月份社保合并申报，税务分开缴费。</w:t>
      </w:r>
    </w:p>
    <w:p w:rsidR="00691206" w:rsidRDefault="00066C2E"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一、</w:t>
      </w:r>
      <w:r w:rsidR="00691206" w:rsidRPr="00691206">
        <w:rPr>
          <w:rFonts w:ascii="仿宋" w:eastAsia="仿宋" w:hAnsi="仿宋" w:cs="仿宋" w:hint="eastAsia"/>
          <w:sz w:val="32"/>
          <w:szCs w:val="32"/>
        </w:rPr>
        <w:t>2020年2月无人员增减变动的参保单位，可以网上自助申报。未</w:t>
      </w:r>
      <w:proofErr w:type="gramStart"/>
      <w:r w:rsidR="00691206" w:rsidRPr="00691206">
        <w:rPr>
          <w:rFonts w:ascii="仿宋" w:eastAsia="仿宋" w:hAnsi="仿宋" w:cs="仿宋" w:hint="eastAsia"/>
          <w:sz w:val="32"/>
          <w:szCs w:val="32"/>
        </w:rPr>
        <w:t>开通网报</w:t>
      </w:r>
      <w:proofErr w:type="gramEnd"/>
      <w:r w:rsidR="00691206" w:rsidRPr="00691206">
        <w:rPr>
          <w:rFonts w:ascii="仿宋" w:eastAsia="仿宋" w:hAnsi="仿宋" w:cs="仿宋" w:hint="eastAsia"/>
          <w:sz w:val="32"/>
          <w:szCs w:val="32"/>
        </w:rPr>
        <w:t>或</w:t>
      </w:r>
      <w:proofErr w:type="gramStart"/>
      <w:r w:rsidR="00691206" w:rsidRPr="00691206">
        <w:rPr>
          <w:rFonts w:ascii="仿宋" w:eastAsia="仿宋" w:hAnsi="仿宋" w:cs="仿宋" w:hint="eastAsia"/>
          <w:sz w:val="32"/>
          <w:szCs w:val="32"/>
        </w:rPr>
        <w:t>2月网报不</w:t>
      </w:r>
      <w:proofErr w:type="gramEnd"/>
      <w:r w:rsidR="00691206" w:rsidRPr="00691206">
        <w:rPr>
          <w:rFonts w:ascii="仿宋" w:eastAsia="仿宋" w:hAnsi="仿宋" w:cs="仿宋" w:hint="eastAsia"/>
          <w:sz w:val="32"/>
          <w:szCs w:val="32"/>
        </w:rPr>
        <w:t>成功的参保单位，允许3月申报期内补申报。</w:t>
      </w:r>
    </w:p>
    <w:p w:rsidR="00691206" w:rsidRDefault="00066C2E"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二、</w:t>
      </w:r>
      <w:r w:rsidR="00691206" w:rsidRPr="00691206">
        <w:rPr>
          <w:rFonts w:ascii="仿宋" w:eastAsia="仿宋" w:hAnsi="仿宋" w:cs="仿宋" w:hint="eastAsia"/>
          <w:sz w:val="32"/>
          <w:szCs w:val="32"/>
        </w:rPr>
        <w:t>2020年2月有人员增减变动的参保单位，允许延缓办理各项变更业务，并入3月申报期内统一办理，可手工计算变化后的缴费基数，按变化后的数据向税务申报缴费即可（</w:t>
      </w:r>
      <w:r w:rsidR="00691206" w:rsidRPr="00691206">
        <w:rPr>
          <w:rFonts w:ascii="仿宋" w:eastAsia="仿宋" w:hAnsi="仿宋" w:cs="仿宋"/>
          <w:sz w:val="32"/>
          <w:szCs w:val="32"/>
        </w:rPr>
        <w:t>2</w:t>
      </w:r>
      <w:r w:rsidR="00691206" w:rsidRPr="00691206">
        <w:rPr>
          <w:rFonts w:ascii="仿宋" w:eastAsia="仿宋" w:hAnsi="仿宋" w:cs="仿宋" w:hint="eastAsia"/>
          <w:sz w:val="32"/>
          <w:szCs w:val="32"/>
        </w:rPr>
        <w:t>月先缴费后补申报）。若计算有差异，可在</w:t>
      </w:r>
      <w:r w:rsidR="00691206" w:rsidRPr="00691206">
        <w:rPr>
          <w:rFonts w:ascii="仿宋" w:eastAsia="仿宋" w:hAnsi="仿宋" w:cs="仿宋"/>
          <w:sz w:val="32"/>
          <w:szCs w:val="32"/>
        </w:rPr>
        <w:t>3</w:t>
      </w:r>
      <w:r w:rsidR="00691206" w:rsidRPr="00691206">
        <w:rPr>
          <w:rFonts w:ascii="仿宋" w:eastAsia="仿宋" w:hAnsi="仿宋" w:cs="仿宋" w:hint="eastAsia"/>
          <w:sz w:val="32"/>
          <w:szCs w:val="32"/>
        </w:rPr>
        <w:t>月轧平䃼齐，两个月合并做到帐，业务停办期间相应待遇不受影响。</w:t>
      </w:r>
    </w:p>
    <w:p w:rsidR="00691206" w:rsidRDefault="00066C2E"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三、</w:t>
      </w:r>
      <w:r w:rsidR="00691206" w:rsidRPr="00691206">
        <w:rPr>
          <w:rFonts w:ascii="仿宋" w:eastAsia="仿宋" w:hAnsi="仿宋" w:cs="仿宋" w:hint="eastAsia"/>
          <w:sz w:val="32"/>
          <w:szCs w:val="32"/>
        </w:rPr>
        <w:t>养老保险补缴、个人欠款补缴等其它业务，自</w:t>
      </w:r>
      <w:r w:rsidR="00691206" w:rsidRPr="00691206">
        <w:rPr>
          <w:rFonts w:ascii="仿宋" w:eastAsia="仿宋" w:hAnsi="仿宋" w:cs="仿宋"/>
          <w:sz w:val="32"/>
          <w:szCs w:val="32"/>
        </w:rPr>
        <w:t>2</w:t>
      </w:r>
      <w:r w:rsidR="00691206" w:rsidRPr="00691206">
        <w:rPr>
          <w:rFonts w:ascii="仿宋" w:eastAsia="仿宋" w:hAnsi="仿宋" w:cs="仿宋" w:hint="eastAsia"/>
          <w:sz w:val="32"/>
          <w:szCs w:val="32"/>
        </w:rPr>
        <w:t>月正式上班后开始办理。</w:t>
      </w:r>
    </w:p>
    <w:p w:rsidR="00691206" w:rsidRDefault="00066C2E"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四、</w:t>
      </w:r>
      <w:r w:rsidR="00691206" w:rsidRPr="00691206">
        <w:rPr>
          <w:rFonts w:ascii="仿宋" w:eastAsia="仿宋" w:hAnsi="仿宋" w:cs="仿宋" w:hint="eastAsia"/>
          <w:sz w:val="32"/>
          <w:szCs w:val="32"/>
        </w:rPr>
        <w:t>本月申报期延至</w:t>
      </w:r>
      <w:r w:rsidR="00691206" w:rsidRPr="00691206">
        <w:rPr>
          <w:rFonts w:ascii="仿宋" w:eastAsia="仿宋" w:hAnsi="仿宋" w:cs="仿宋"/>
          <w:sz w:val="32"/>
          <w:szCs w:val="32"/>
        </w:rPr>
        <w:t>2</w:t>
      </w:r>
      <w:r w:rsidR="00691206" w:rsidRPr="00691206">
        <w:rPr>
          <w:rFonts w:ascii="仿宋" w:eastAsia="仿宋" w:hAnsi="仿宋" w:cs="仿宋" w:hint="eastAsia"/>
          <w:sz w:val="32"/>
          <w:szCs w:val="32"/>
        </w:rPr>
        <w:t>月</w:t>
      </w:r>
      <w:r w:rsidR="00691206" w:rsidRPr="00691206">
        <w:rPr>
          <w:rFonts w:ascii="仿宋" w:eastAsia="仿宋" w:hAnsi="仿宋" w:cs="仿宋"/>
          <w:sz w:val="32"/>
          <w:szCs w:val="32"/>
        </w:rPr>
        <w:t>24</w:t>
      </w:r>
      <w:r w:rsidR="00691206" w:rsidRPr="00691206">
        <w:rPr>
          <w:rFonts w:ascii="仿宋" w:eastAsia="仿宋" w:hAnsi="仿宋" w:cs="仿宋" w:hint="eastAsia"/>
          <w:sz w:val="32"/>
          <w:szCs w:val="32"/>
        </w:rPr>
        <w:t>日。</w:t>
      </w:r>
      <w:r w:rsidR="00691206" w:rsidRPr="00691206">
        <w:rPr>
          <w:rFonts w:ascii="仿宋" w:eastAsia="仿宋" w:hAnsi="仿宋" w:cs="仿宋"/>
          <w:sz w:val="32"/>
          <w:szCs w:val="32"/>
        </w:rPr>
        <w:t xml:space="preserve">          </w:t>
      </w:r>
    </w:p>
    <w:p w:rsidR="00691206" w:rsidRDefault="00691206" w:rsidP="00BF0410">
      <w:pPr>
        <w:pStyle w:val="a6"/>
        <w:widowControl/>
        <w:shd w:val="clear" w:color="auto" w:fill="FFFFFF"/>
        <w:spacing w:beforeAutospacing="0" w:afterAutospacing="0" w:line="560" w:lineRule="exact"/>
        <w:ind w:firstLineChars="200" w:firstLine="640"/>
        <w:jc w:val="right"/>
        <w:rPr>
          <w:rFonts w:ascii="仿宋" w:eastAsia="仿宋" w:hAnsi="仿宋" w:cs="仿宋"/>
          <w:sz w:val="32"/>
          <w:szCs w:val="32"/>
        </w:rPr>
      </w:pPr>
    </w:p>
    <w:p w:rsidR="00691206" w:rsidRDefault="00691206" w:rsidP="00BF0410">
      <w:pPr>
        <w:pStyle w:val="a6"/>
        <w:widowControl/>
        <w:shd w:val="clear" w:color="auto" w:fill="FFFFFF"/>
        <w:spacing w:beforeAutospacing="0" w:afterAutospacing="0" w:line="560" w:lineRule="exact"/>
        <w:ind w:firstLineChars="200" w:firstLine="640"/>
        <w:jc w:val="right"/>
        <w:rPr>
          <w:rFonts w:ascii="仿宋" w:eastAsia="仿宋" w:hAnsi="仿宋" w:cs="仿宋"/>
          <w:sz w:val="32"/>
          <w:szCs w:val="32"/>
        </w:rPr>
      </w:pPr>
    </w:p>
    <w:p w:rsidR="00691206" w:rsidRDefault="00691206" w:rsidP="00BF0410">
      <w:pPr>
        <w:pStyle w:val="a6"/>
        <w:widowControl/>
        <w:shd w:val="clear" w:color="auto" w:fill="FFFFFF"/>
        <w:spacing w:beforeAutospacing="0" w:afterAutospacing="0" w:line="560" w:lineRule="exact"/>
        <w:ind w:firstLineChars="200" w:firstLine="640"/>
        <w:jc w:val="right"/>
        <w:rPr>
          <w:rFonts w:ascii="仿宋" w:eastAsia="仿宋" w:hAnsi="仿宋" w:cs="仿宋"/>
          <w:sz w:val="32"/>
          <w:szCs w:val="32"/>
        </w:rPr>
      </w:pPr>
      <w:r w:rsidRPr="00691206">
        <w:rPr>
          <w:rFonts w:ascii="仿宋" w:eastAsia="仿宋" w:hAnsi="仿宋" w:cs="仿宋" w:hint="eastAsia"/>
          <w:sz w:val="32"/>
          <w:szCs w:val="32"/>
        </w:rPr>
        <w:t>市社保中心申报核定部</w:t>
      </w:r>
      <w:r w:rsidRPr="00691206">
        <w:rPr>
          <w:rFonts w:ascii="仿宋" w:eastAsia="仿宋" w:hAnsi="仿宋" w:cs="仿宋"/>
          <w:sz w:val="32"/>
          <w:szCs w:val="32"/>
        </w:rPr>
        <w:t xml:space="preserve">                  </w:t>
      </w:r>
    </w:p>
    <w:p w:rsidR="00691206" w:rsidRDefault="00691206" w:rsidP="00BF0410">
      <w:pPr>
        <w:pStyle w:val="a6"/>
        <w:widowControl/>
        <w:shd w:val="clear" w:color="auto" w:fill="FFFFFF"/>
        <w:spacing w:beforeAutospacing="0" w:afterAutospacing="0" w:line="560" w:lineRule="exact"/>
        <w:ind w:right="320" w:firstLineChars="200" w:firstLine="640"/>
        <w:jc w:val="right"/>
        <w:rPr>
          <w:rFonts w:ascii="仿宋" w:eastAsia="仿宋" w:hAnsi="仿宋" w:cs="仿宋"/>
          <w:sz w:val="32"/>
          <w:szCs w:val="32"/>
        </w:rPr>
      </w:pPr>
      <w:r w:rsidRPr="00691206">
        <w:rPr>
          <w:rFonts w:ascii="仿宋" w:eastAsia="仿宋" w:hAnsi="仿宋" w:cs="仿宋"/>
          <w:sz w:val="32"/>
          <w:szCs w:val="32"/>
        </w:rPr>
        <w:t>2020</w:t>
      </w:r>
      <w:r w:rsidRPr="00691206">
        <w:rPr>
          <w:rFonts w:ascii="仿宋" w:eastAsia="仿宋" w:hAnsi="仿宋" w:cs="仿宋" w:hint="eastAsia"/>
          <w:sz w:val="32"/>
          <w:szCs w:val="32"/>
        </w:rPr>
        <w:t>年</w:t>
      </w:r>
      <w:r w:rsidRPr="00691206">
        <w:rPr>
          <w:rFonts w:ascii="仿宋" w:eastAsia="仿宋" w:hAnsi="仿宋" w:cs="仿宋"/>
          <w:sz w:val="32"/>
          <w:szCs w:val="32"/>
        </w:rPr>
        <w:t>2</w:t>
      </w:r>
      <w:r w:rsidRPr="00691206">
        <w:rPr>
          <w:rFonts w:ascii="仿宋" w:eastAsia="仿宋" w:hAnsi="仿宋" w:cs="仿宋" w:hint="eastAsia"/>
          <w:sz w:val="32"/>
          <w:szCs w:val="32"/>
        </w:rPr>
        <w:t>月</w:t>
      </w:r>
      <w:r w:rsidRPr="00691206">
        <w:rPr>
          <w:rFonts w:ascii="仿宋" w:eastAsia="仿宋" w:hAnsi="仿宋" w:cs="仿宋"/>
          <w:sz w:val="32"/>
          <w:szCs w:val="32"/>
        </w:rPr>
        <w:t>9</w:t>
      </w:r>
      <w:r w:rsidRPr="00691206">
        <w:rPr>
          <w:rFonts w:ascii="仿宋" w:eastAsia="仿宋" w:hAnsi="仿宋" w:cs="仿宋" w:hint="eastAsia"/>
          <w:sz w:val="32"/>
          <w:szCs w:val="32"/>
        </w:rPr>
        <w:t>日</w:t>
      </w:r>
    </w:p>
    <w:p w:rsidR="005D18BA" w:rsidRDefault="005D18BA" w:rsidP="00BF0410">
      <w:pPr>
        <w:pStyle w:val="2"/>
        <w:spacing w:line="560" w:lineRule="exact"/>
        <w:rPr>
          <w:b w:val="0"/>
          <w:bCs/>
        </w:rPr>
      </w:pPr>
      <w:bookmarkStart w:id="42" w:name="_Toc33106407"/>
      <w:r w:rsidRPr="005D18BA">
        <w:rPr>
          <w:rFonts w:hint="eastAsia"/>
          <w:b w:val="0"/>
          <w:bCs/>
        </w:rPr>
        <w:t>关于落实市委、市政府《关于进一步打好新型冠状病毒肺炎防控阻击战的若干措施意见》的处理意见</w:t>
      </w:r>
      <w:bookmarkEnd w:id="42"/>
    </w:p>
    <w:p w:rsidR="00066C2E" w:rsidRPr="00066C2E" w:rsidRDefault="00066C2E" w:rsidP="00066C2E">
      <w:pPr>
        <w:rPr>
          <w:rFonts w:hint="eastAsia"/>
        </w:rPr>
      </w:pPr>
    </w:p>
    <w:p w:rsidR="005D18BA" w:rsidRPr="005D18BA" w:rsidRDefault="005D18BA" w:rsidP="00E5552A">
      <w:pPr>
        <w:pStyle w:val="a6"/>
        <w:widowControl/>
        <w:shd w:val="clear" w:color="auto" w:fill="FFFFFF"/>
        <w:spacing w:beforeAutospacing="0" w:afterAutospacing="0" w:line="560" w:lineRule="exact"/>
        <w:ind w:right="318" w:firstLineChars="200" w:firstLine="640"/>
        <w:rPr>
          <w:rFonts w:ascii="仿宋" w:eastAsia="仿宋" w:hAnsi="仿宋" w:cs="仿宋"/>
          <w:sz w:val="32"/>
          <w:szCs w:val="32"/>
        </w:rPr>
      </w:pPr>
      <w:r w:rsidRPr="005D18BA">
        <w:rPr>
          <w:rFonts w:ascii="仿宋" w:eastAsia="仿宋" w:hAnsi="仿宋" w:cs="仿宋" w:hint="eastAsia"/>
          <w:sz w:val="32"/>
          <w:szCs w:val="32"/>
        </w:rPr>
        <w:t>根据中心领导批示精神，对落实市委、市政府《关于进一步打好新型冠状病毒肺炎防控阻击战的若干措施意见》提出如下处理意见：</w:t>
      </w:r>
    </w:p>
    <w:p w:rsidR="005D18BA" w:rsidRPr="005D18BA" w:rsidRDefault="005D18BA" w:rsidP="00E5552A">
      <w:pPr>
        <w:pStyle w:val="a6"/>
        <w:widowControl/>
        <w:shd w:val="clear" w:color="auto" w:fill="FFFFFF"/>
        <w:spacing w:beforeAutospacing="0" w:afterAutospacing="0" w:line="560" w:lineRule="exact"/>
        <w:ind w:right="318" w:firstLineChars="200" w:firstLine="640"/>
        <w:rPr>
          <w:rFonts w:ascii="仿宋" w:eastAsia="仿宋" w:hAnsi="仿宋" w:cs="仿宋"/>
          <w:sz w:val="32"/>
          <w:szCs w:val="32"/>
        </w:rPr>
      </w:pPr>
      <w:r w:rsidRPr="005D18BA">
        <w:rPr>
          <w:rFonts w:ascii="仿宋" w:eastAsia="仿宋" w:hAnsi="仿宋" w:cs="仿宋" w:hint="eastAsia"/>
          <w:sz w:val="32"/>
          <w:szCs w:val="32"/>
        </w:rPr>
        <w:t>一、医护及相关工作人员因履行工作职责感染新冠肺炎的，按规定认定工伤。根据《关于因履行工作职责感染新型冠状病毒肺炎的医护及相关工作人员有关保障问题的通知》（</w:t>
      </w:r>
      <w:proofErr w:type="gramStart"/>
      <w:r w:rsidRPr="005D18BA">
        <w:rPr>
          <w:rFonts w:ascii="仿宋" w:eastAsia="仿宋" w:hAnsi="仿宋" w:cs="仿宋" w:hint="eastAsia"/>
          <w:sz w:val="32"/>
          <w:szCs w:val="32"/>
        </w:rPr>
        <w:t>人社部函</w:t>
      </w:r>
      <w:proofErr w:type="gramEnd"/>
      <w:r w:rsidRPr="005D18BA">
        <w:rPr>
          <w:rFonts w:ascii="仿宋" w:eastAsia="仿宋" w:hAnsi="仿宋" w:cs="仿宋" w:hint="eastAsia"/>
          <w:sz w:val="32"/>
          <w:szCs w:val="32"/>
        </w:rPr>
        <w:t>〔2020〕11号）、《关于因履行工作职责感染新型冠状病毒肺炎的医护及相关工作人员实行认定工伤的通知》（</w:t>
      </w:r>
      <w:proofErr w:type="gramStart"/>
      <w:r w:rsidRPr="005D18BA">
        <w:rPr>
          <w:rFonts w:ascii="仿宋" w:eastAsia="仿宋" w:hAnsi="仿宋" w:cs="仿宋" w:hint="eastAsia"/>
          <w:sz w:val="32"/>
          <w:szCs w:val="32"/>
        </w:rPr>
        <w:t>鞍人社发</w:t>
      </w:r>
      <w:proofErr w:type="gramEnd"/>
      <w:r w:rsidRPr="005D18BA">
        <w:rPr>
          <w:rFonts w:ascii="仿宋" w:eastAsia="仿宋" w:hAnsi="仿宋" w:cs="仿宋" w:hint="eastAsia"/>
          <w:sz w:val="32"/>
          <w:szCs w:val="32"/>
        </w:rPr>
        <w:t>〔2020〕2号）文件精神，</w:t>
      </w:r>
      <w:proofErr w:type="gramStart"/>
      <w:r w:rsidRPr="005D18BA">
        <w:rPr>
          <w:rFonts w:ascii="仿宋" w:eastAsia="仿宋" w:hAnsi="仿宋" w:cs="仿宋" w:hint="eastAsia"/>
          <w:sz w:val="32"/>
          <w:szCs w:val="32"/>
        </w:rPr>
        <w:t>人社部门</w:t>
      </w:r>
      <w:proofErr w:type="gramEnd"/>
      <w:r w:rsidRPr="005D18BA">
        <w:rPr>
          <w:rFonts w:ascii="仿宋" w:eastAsia="仿宋" w:hAnsi="仿宋" w:cs="仿宋" w:hint="eastAsia"/>
          <w:sz w:val="32"/>
          <w:szCs w:val="32"/>
        </w:rPr>
        <w:t>认定工伤后，由社保中心及时支付相关待遇。工伤医药费全额纳入工伤保险基金报销；其他有关待遇按工伤保险政策享受。建立医疗费报销绿色通道，就近医治，即来即办，及时结算。对感染新型冠状病毒肺炎的定点收治医院，建立治疗费用预付机制，用于感染医护人员的治疗保障。</w:t>
      </w:r>
    </w:p>
    <w:p w:rsidR="005D18BA" w:rsidRDefault="005D18BA" w:rsidP="00E5552A">
      <w:pPr>
        <w:pStyle w:val="a6"/>
        <w:widowControl/>
        <w:shd w:val="clear" w:color="auto" w:fill="FFFFFF"/>
        <w:spacing w:beforeAutospacing="0" w:afterAutospacing="0" w:line="560" w:lineRule="exact"/>
        <w:ind w:right="318" w:firstLineChars="200" w:firstLine="640"/>
        <w:rPr>
          <w:rFonts w:ascii="仿宋" w:eastAsia="仿宋" w:hAnsi="仿宋" w:cs="仿宋"/>
          <w:sz w:val="32"/>
          <w:szCs w:val="32"/>
        </w:rPr>
      </w:pPr>
      <w:r w:rsidRPr="005D18BA">
        <w:rPr>
          <w:rFonts w:ascii="仿宋" w:eastAsia="仿宋" w:hAnsi="仿宋" w:cs="仿宋" w:hint="eastAsia"/>
          <w:sz w:val="32"/>
          <w:szCs w:val="32"/>
        </w:rPr>
        <w:t>二、将《新型冠状病毒感染的肺炎治疗方案》覆盖的药品和医疗服务项目临时纳入工伤保险基金支付范围。我们积极</w:t>
      </w:r>
      <w:proofErr w:type="gramStart"/>
      <w:r w:rsidRPr="005D18BA">
        <w:rPr>
          <w:rFonts w:ascii="仿宋" w:eastAsia="仿宋" w:hAnsi="仿宋" w:cs="仿宋" w:hint="eastAsia"/>
          <w:sz w:val="32"/>
          <w:szCs w:val="32"/>
        </w:rPr>
        <w:t>沟通市</w:t>
      </w:r>
      <w:proofErr w:type="gramEnd"/>
      <w:r w:rsidRPr="005D18BA">
        <w:rPr>
          <w:rFonts w:ascii="仿宋" w:eastAsia="仿宋" w:hAnsi="仿宋" w:cs="仿宋" w:hint="eastAsia"/>
          <w:sz w:val="32"/>
          <w:szCs w:val="32"/>
        </w:rPr>
        <w:t>卫生健康委和</w:t>
      </w:r>
      <w:proofErr w:type="gramStart"/>
      <w:r w:rsidRPr="005D18BA">
        <w:rPr>
          <w:rFonts w:ascii="仿宋" w:eastAsia="仿宋" w:hAnsi="仿宋" w:cs="仿宋" w:hint="eastAsia"/>
          <w:sz w:val="32"/>
          <w:szCs w:val="32"/>
        </w:rPr>
        <w:t>人社局</w:t>
      </w:r>
      <w:proofErr w:type="gramEnd"/>
      <w:r w:rsidRPr="005D18BA">
        <w:rPr>
          <w:rFonts w:ascii="仿宋" w:eastAsia="仿宋" w:hAnsi="仿宋" w:cs="仿宋" w:hint="eastAsia"/>
          <w:sz w:val="32"/>
          <w:szCs w:val="32"/>
        </w:rPr>
        <w:t>，了解治疗方案中的目录外药品和医</w:t>
      </w:r>
      <w:r w:rsidRPr="005D18BA">
        <w:rPr>
          <w:rFonts w:ascii="仿宋" w:eastAsia="仿宋" w:hAnsi="仿宋" w:cs="仿宋" w:hint="eastAsia"/>
          <w:sz w:val="32"/>
          <w:szCs w:val="32"/>
        </w:rPr>
        <w:lastRenderedPageBreak/>
        <w:t>疗服务项目，及时将其纳入工伤保险基金支付范围，保障感染新型冠状病毒肺炎的医护及相关人员的工伤待遇。</w:t>
      </w:r>
    </w:p>
    <w:p w:rsidR="00FC233C" w:rsidRDefault="00FC233C" w:rsidP="00E5552A">
      <w:pPr>
        <w:pStyle w:val="a6"/>
        <w:widowControl/>
        <w:shd w:val="clear" w:color="auto" w:fill="FFFFFF"/>
        <w:spacing w:beforeAutospacing="0" w:afterAutospacing="0" w:line="560" w:lineRule="exact"/>
        <w:ind w:right="318" w:firstLineChars="200" w:firstLine="640"/>
        <w:rPr>
          <w:rFonts w:ascii="仿宋" w:eastAsia="仿宋" w:hAnsi="仿宋" w:cs="仿宋"/>
          <w:sz w:val="32"/>
          <w:szCs w:val="32"/>
        </w:rPr>
      </w:pPr>
    </w:p>
    <w:p w:rsidR="00FC233C" w:rsidRPr="005D18BA" w:rsidRDefault="00FC233C" w:rsidP="00E5552A">
      <w:pPr>
        <w:pStyle w:val="a6"/>
        <w:widowControl/>
        <w:shd w:val="clear" w:color="auto" w:fill="FFFFFF"/>
        <w:spacing w:beforeAutospacing="0" w:afterAutospacing="0" w:line="560" w:lineRule="exact"/>
        <w:ind w:right="318" w:firstLineChars="200" w:firstLine="640"/>
        <w:rPr>
          <w:rFonts w:ascii="仿宋" w:eastAsia="仿宋" w:hAnsi="仿宋" w:cs="仿宋" w:hint="eastAsia"/>
          <w:sz w:val="32"/>
          <w:szCs w:val="32"/>
        </w:rPr>
      </w:pPr>
    </w:p>
    <w:p w:rsidR="005D18BA" w:rsidRPr="005D18BA" w:rsidRDefault="005D18BA" w:rsidP="00E5552A">
      <w:pPr>
        <w:pStyle w:val="a6"/>
        <w:widowControl/>
        <w:shd w:val="clear" w:color="auto" w:fill="FFFFFF"/>
        <w:spacing w:beforeAutospacing="0" w:afterAutospacing="0" w:line="560" w:lineRule="exact"/>
        <w:ind w:right="318" w:firstLineChars="200" w:firstLine="640"/>
        <w:jc w:val="right"/>
        <w:rPr>
          <w:rFonts w:ascii="仿宋" w:eastAsia="仿宋" w:hAnsi="仿宋" w:cs="仿宋"/>
          <w:sz w:val="32"/>
          <w:szCs w:val="32"/>
        </w:rPr>
      </w:pPr>
      <w:r w:rsidRPr="005D18BA">
        <w:rPr>
          <w:rFonts w:ascii="仿宋" w:eastAsia="仿宋" w:hAnsi="仿宋" w:cs="仿宋" w:hint="eastAsia"/>
          <w:sz w:val="32"/>
          <w:szCs w:val="32"/>
        </w:rPr>
        <w:t>工伤和城乡保险部</w:t>
      </w:r>
    </w:p>
    <w:p w:rsidR="005D18BA" w:rsidRDefault="005D18BA" w:rsidP="00E5552A">
      <w:pPr>
        <w:pStyle w:val="a6"/>
        <w:widowControl/>
        <w:shd w:val="clear" w:color="auto" w:fill="FFFFFF"/>
        <w:spacing w:beforeAutospacing="0" w:afterAutospacing="0" w:line="560" w:lineRule="exact"/>
        <w:ind w:right="318" w:firstLineChars="200" w:firstLine="640"/>
        <w:jc w:val="right"/>
        <w:rPr>
          <w:rFonts w:ascii="仿宋" w:eastAsia="仿宋" w:hAnsi="仿宋" w:cs="仿宋"/>
          <w:sz w:val="32"/>
          <w:szCs w:val="32"/>
        </w:rPr>
      </w:pPr>
      <w:r w:rsidRPr="005D18BA">
        <w:rPr>
          <w:rFonts w:ascii="仿宋" w:eastAsia="仿宋" w:hAnsi="仿宋" w:cs="仿宋" w:hint="eastAsia"/>
          <w:sz w:val="32"/>
          <w:szCs w:val="32"/>
        </w:rPr>
        <w:t>2020年2月17日</w:t>
      </w:r>
    </w:p>
    <w:p w:rsidR="00E5552A" w:rsidRDefault="00E5552A" w:rsidP="00E5552A">
      <w:pPr>
        <w:pStyle w:val="a6"/>
        <w:widowControl/>
        <w:shd w:val="clear" w:color="auto" w:fill="FFFFFF"/>
        <w:spacing w:beforeAutospacing="0" w:afterAutospacing="0" w:line="560" w:lineRule="exact"/>
        <w:ind w:right="478" w:firstLineChars="200" w:firstLine="640"/>
        <w:jc w:val="right"/>
        <w:rPr>
          <w:rFonts w:ascii="仿宋" w:eastAsia="仿宋" w:hAnsi="仿宋" w:cs="仿宋"/>
          <w:sz w:val="32"/>
          <w:szCs w:val="32"/>
        </w:rPr>
      </w:pPr>
    </w:p>
    <w:p w:rsidR="00E5552A" w:rsidRPr="005D18BA" w:rsidRDefault="00E5552A" w:rsidP="00BF0410">
      <w:pPr>
        <w:pStyle w:val="a6"/>
        <w:widowControl/>
        <w:shd w:val="clear" w:color="auto" w:fill="FFFFFF"/>
        <w:spacing w:beforeAutospacing="0" w:afterAutospacing="0" w:line="560" w:lineRule="exact"/>
        <w:ind w:right="318" w:firstLineChars="200" w:firstLine="640"/>
        <w:rPr>
          <w:rFonts w:ascii="仿宋" w:eastAsia="仿宋" w:hAnsi="仿宋" w:cs="仿宋" w:hint="eastAsia"/>
          <w:sz w:val="32"/>
          <w:szCs w:val="32"/>
        </w:rPr>
      </w:pPr>
    </w:p>
    <w:sectPr w:rsidR="00E5552A" w:rsidRPr="005D18BA" w:rsidSect="00BF0410">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C4" w:rsidRDefault="00317FC4">
      <w:r>
        <w:separator/>
      </w:r>
    </w:p>
  </w:endnote>
  <w:endnote w:type="continuationSeparator" w:id="0">
    <w:p w:rsidR="00317FC4" w:rsidRDefault="0031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DE" w:rsidRDefault="00352C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DE" w:rsidRDefault="00317FC4">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352CDE" w:rsidRDefault="00352CDE">
                <w:pPr>
                  <w:pStyle w:val="a4"/>
                </w:pPr>
                <w:r>
                  <w:rPr>
                    <w:rFonts w:hint="eastAsia"/>
                  </w:rPr>
                  <w:fldChar w:fldCharType="begin"/>
                </w:r>
                <w:r>
                  <w:rPr>
                    <w:rFonts w:hint="eastAsia"/>
                  </w:rPr>
                  <w:instrText xml:space="preserve"> PAGE  \* MERGEFORMAT </w:instrText>
                </w:r>
                <w:r>
                  <w:rPr>
                    <w:rFonts w:hint="eastAsia"/>
                  </w:rPr>
                  <w:fldChar w:fldCharType="separate"/>
                </w:r>
                <w:r w:rsidR="000B7DDD">
                  <w:rPr>
                    <w:noProof/>
                  </w:rPr>
                  <w:t>17</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C4" w:rsidRDefault="00317FC4">
      <w:r>
        <w:separator/>
      </w:r>
    </w:p>
  </w:footnote>
  <w:footnote w:type="continuationSeparator" w:id="0">
    <w:p w:rsidR="00317FC4" w:rsidRDefault="00317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2140B"/>
    <w:multiLevelType w:val="hybridMultilevel"/>
    <w:tmpl w:val="4CDAC432"/>
    <w:lvl w:ilvl="0" w:tplc="2FF4EA80">
      <w:start w:val="1"/>
      <w:numFmt w:val="decimal"/>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7465C6"/>
    <w:multiLevelType w:val="multilevel"/>
    <w:tmpl w:val="7B7465C6"/>
    <w:lvl w:ilvl="0">
      <w:start w:val="1"/>
      <w:numFmt w:val="japaneseCounting"/>
      <w:suff w:val="nothing"/>
      <w:lvlText w:val="%1、"/>
      <w:lvlJc w:val="left"/>
      <w:pPr>
        <w:ind w:left="0" w:firstLine="0"/>
      </w:pPr>
      <w:rPr>
        <w:rFonts w:ascii="仿宋_GB2312" w:eastAsia="仿宋_GB2312" w:hAnsi="Times New Roman"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261591"/>
    <w:rsid w:val="00043175"/>
    <w:rsid w:val="00066C2E"/>
    <w:rsid w:val="000A68AA"/>
    <w:rsid w:val="000B7DDD"/>
    <w:rsid w:val="000D0310"/>
    <w:rsid w:val="0011586C"/>
    <w:rsid w:val="0012424B"/>
    <w:rsid w:val="00155EDA"/>
    <w:rsid w:val="001B69DD"/>
    <w:rsid w:val="00256CD4"/>
    <w:rsid w:val="00264928"/>
    <w:rsid w:val="002E1028"/>
    <w:rsid w:val="002F504A"/>
    <w:rsid w:val="00317FC4"/>
    <w:rsid w:val="003219C4"/>
    <w:rsid w:val="003409A8"/>
    <w:rsid w:val="0034148D"/>
    <w:rsid w:val="00347477"/>
    <w:rsid w:val="00352CDE"/>
    <w:rsid w:val="003540D5"/>
    <w:rsid w:val="004556AC"/>
    <w:rsid w:val="004E159E"/>
    <w:rsid w:val="0052319D"/>
    <w:rsid w:val="005B6665"/>
    <w:rsid w:val="005D1440"/>
    <w:rsid w:val="005D18BA"/>
    <w:rsid w:val="00632192"/>
    <w:rsid w:val="00691206"/>
    <w:rsid w:val="00726179"/>
    <w:rsid w:val="00755BF6"/>
    <w:rsid w:val="007B18D4"/>
    <w:rsid w:val="007F4839"/>
    <w:rsid w:val="0080783E"/>
    <w:rsid w:val="008747ED"/>
    <w:rsid w:val="008B2041"/>
    <w:rsid w:val="009061A7"/>
    <w:rsid w:val="00A51EDF"/>
    <w:rsid w:val="00AF2CBC"/>
    <w:rsid w:val="00AF2F18"/>
    <w:rsid w:val="00B114F4"/>
    <w:rsid w:val="00BF0410"/>
    <w:rsid w:val="00C55D70"/>
    <w:rsid w:val="00C60634"/>
    <w:rsid w:val="00CC671A"/>
    <w:rsid w:val="00E5552A"/>
    <w:rsid w:val="00EA0A07"/>
    <w:rsid w:val="00ED38D8"/>
    <w:rsid w:val="00ED4DE3"/>
    <w:rsid w:val="00F03224"/>
    <w:rsid w:val="00FB08CA"/>
    <w:rsid w:val="00FC233C"/>
    <w:rsid w:val="00FC4AAD"/>
    <w:rsid w:val="03742CC3"/>
    <w:rsid w:val="049B702F"/>
    <w:rsid w:val="07725BAF"/>
    <w:rsid w:val="08801A5B"/>
    <w:rsid w:val="0ABB1F68"/>
    <w:rsid w:val="0BAD07BE"/>
    <w:rsid w:val="0FDD187F"/>
    <w:rsid w:val="144F0838"/>
    <w:rsid w:val="14EF48A7"/>
    <w:rsid w:val="18E12D2B"/>
    <w:rsid w:val="1BE16962"/>
    <w:rsid w:val="1F17113C"/>
    <w:rsid w:val="21BC45E5"/>
    <w:rsid w:val="259776AF"/>
    <w:rsid w:val="267B0319"/>
    <w:rsid w:val="2CE57B64"/>
    <w:rsid w:val="2E4C3CC1"/>
    <w:rsid w:val="3223669F"/>
    <w:rsid w:val="33DB4CA3"/>
    <w:rsid w:val="346D69CC"/>
    <w:rsid w:val="34D047C5"/>
    <w:rsid w:val="39B6444A"/>
    <w:rsid w:val="39FA21E2"/>
    <w:rsid w:val="3B6E35E8"/>
    <w:rsid w:val="3B8D07A5"/>
    <w:rsid w:val="3D3D06BE"/>
    <w:rsid w:val="402D7112"/>
    <w:rsid w:val="4130386C"/>
    <w:rsid w:val="413F2EE6"/>
    <w:rsid w:val="43212394"/>
    <w:rsid w:val="44C34848"/>
    <w:rsid w:val="45FC7C18"/>
    <w:rsid w:val="46614C9E"/>
    <w:rsid w:val="48EB67C1"/>
    <w:rsid w:val="50183ECC"/>
    <w:rsid w:val="53A270EF"/>
    <w:rsid w:val="58191A4E"/>
    <w:rsid w:val="58993D35"/>
    <w:rsid w:val="58FE236B"/>
    <w:rsid w:val="5BA85955"/>
    <w:rsid w:val="5E622C8C"/>
    <w:rsid w:val="652E47E5"/>
    <w:rsid w:val="684C3EC8"/>
    <w:rsid w:val="6A2B030F"/>
    <w:rsid w:val="6F261591"/>
    <w:rsid w:val="6F416E43"/>
    <w:rsid w:val="70F6512E"/>
    <w:rsid w:val="7218559D"/>
    <w:rsid w:val="796720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0A7E374-3165-422D-9D4C-F445E492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line="576" w:lineRule="auto"/>
      <w:outlineLvl w:val="0"/>
    </w:pPr>
    <w:rPr>
      <w:b/>
      <w:kern w:val="44"/>
      <w:sz w:val="44"/>
    </w:rPr>
  </w:style>
  <w:style w:type="paragraph" w:styleId="2">
    <w:name w:val="heading 2"/>
    <w:basedOn w:val="a"/>
    <w:next w:val="a"/>
    <w:link w:val="2Char"/>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styleId="a9">
    <w:name w:val="Hyperlink"/>
    <w:basedOn w:val="a0"/>
    <w:uiPriority w:val="99"/>
    <w:unhideWhenUsed/>
    <w:rsid w:val="00ED38D8"/>
    <w:rPr>
      <w:color w:val="0563C1" w:themeColor="hyperlink"/>
      <w:u w:val="single"/>
    </w:rPr>
  </w:style>
  <w:style w:type="paragraph" w:styleId="aa">
    <w:name w:val="Date"/>
    <w:basedOn w:val="a"/>
    <w:next w:val="a"/>
    <w:link w:val="Char0"/>
    <w:rsid w:val="005D1440"/>
    <w:pPr>
      <w:ind w:leftChars="2500" w:left="100"/>
    </w:pPr>
  </w:style>
  <w:style w:type="character" w:customStyle="1" w:styleId="Char0">
    <w:name w:val="日期 Char"/>
    <w:basedOn w:val="a0"/>
    <w:link w:val="aa"/>
    <w:rsid w:val="005D1440"/>
    <w:rPr>
      <w:rFonts w:asciiTheme="minorHAnsi" w:eastAsiaTheme="minorEastAsia" w:hAnsiTheme="minorHAnsi" w:cstheme="minorBidi"/>
      <w:kern w:val="2"/>
      <w:sz w:val="21"/>
      <w:szCs w:val="24"/>
    </w:rPr>
  </w:style>
  <w:style w:type="character" w:customStyle="1" w:styleId="1Char">
    <w:name w:val="标题 1 Char"/>
    <w:basedOn w:val="a0"/>
    <w:link w:val="1"/>
    <w:rsid w:val="0034148D"/>
    <w:rPr>
      <w:rFonts w:asciiTheme="minorHAnsi" w:eastAsiaTheme="minorEastAsia" w:hAnsiTheme="minorHAnsi" w:cstheme="minorBidi"/>
      <w:b/>
      <w:kern w:val="44"/>
      <w:sz w:val="44"/>
      <w:szCs w:val="24"/>
    </w:rPr>
  </w:style>
  <w:style w:type="character" w:customStyle="1" w:styleId="2Char">
    <w:name w:val="标题 2 Char"/>
    <w:basedOn w:val="a0"/>
    <w:link w:val="2"/>
    <w:rsid w:val="0034148D"/>
    <w:rPr>
      <w:rFonts w:ascii="Arial" w:eastAsia="黑体" w:hAnsi="Arial" w:cstheme="minorBidi"/>
      <w:b/>
      <w:kern w:val="2"/>
      <w:sz w:val="32"/>
      <w:szCs w:val="24"/>
    </w:rPr>
  </w:style>
  <w:style w:type="paragraph" w:styleId="ab">
    <w:name w:val="List Paragraph"/>
    <w:basedOn w:val="a"/>
    <w:uiPriority w:val="99"/>
    <w:rsid w:val="008078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1549</Words>
  <Characters>8832</Characters>
  <Application>Microsoft Office Word</Application>
  <DocSecurity>0</DocSecurity>
  <Lines>73</Lines>
  <Paragraphs>20</Paragraphs>
  <ScaleCrop>false</ScaleCrop>
  <Company>微软中国</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dc:creator>
  <cp:lastModifiedBy>微软用户</cp:lastModifiedBy>
  <cp:revision>18</cp:revision>
  <cp:lastPrinted>2020-02-20T07:19:00Z</cp:lastPrinted>
  <dcterms:created xsi:type="dcterms:W3CDTF">2020-02-20T07:51:00Z</dcterms:created>
  <dcterms:modified xsi:type="dcterms:W3CDTF">2020-02-20T08:12:00Z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