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C3F90"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鞍山紫玉激光科技有限公司</w:t>
      </w:r>
      <w:r>
        <w:rPr>
          <w:rFonts w:hint="eastAsia"/>
          <w:b/>
          <w:sz w:val="44"/>
          <w:szCs w:val="44"/>
        </w:rPr>
        <w:t>提名</w:t>
      </w:r>
      <w:r>
        <w:rPr>
          <w:rFonts w:hint="eastAsia"/>
          <w:b/>
          <w:sz w:val="44"/>
          <w:szCs w:val="44"/>
          <w:lang w:val="en-US" w:eastAsia="zh-CN"/>
        </w:rPr>
        <w:t>2024</w:t>
      </w:r>
      <w:r>
        <w:rPr>
          <w:rFonts w:hint="eastAsia"/>
          <w:b/>
          <w:sz w:val="44"/>
          <w:szCs w:val="44"/>
        </w:rPr>
        <w:t>年度省科技奖励项目公示</w:t>
      </w:r>
    </w:p>
    <w:p w14:paraId="570B5E01">
      <w:pPr>
        <w:spacing w:line="500" w:lineRule="exact"/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1F891414">
      <w:pPr>
        <w:spacing w:line="500" w:lineRule="exact"/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根据《关于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开展2024</w:t>
      </w:r>
      <w:r>
        <w:rPr>
          <w:rFonts w:hint="eastAsia" w:ascii="仿宋" w:hAnsi="仿宋" w:eastAsia="仿宋"/>
          <w:sz w:val="32"/>
          <w:szCs w:val="32"/>
        </w:rPr>
        <w:t>年度辽宁省科学技术奖提名工作的通知》（辽科奖办发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/>
          <w:sz w:val="32"/>
          <w:szCs w:val="32"/>
        </w:rPr>
        <w:t>）的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文件要求</w:t>
      </w:r>
      <w:r>
        <w:rPr>
          <w:rFonts w:hint="eastAsia" w:ascii="仿宋" w:hAnsi="仿宋" w:eastAsia="仿宋"/>
          <w:sz w:val="32"/>
          <w:szCs w:val="32"/>
        </w:rPr>
        <w:t>，现将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鞍山紫玉激光科技有限公司</w:t>
      </w:r>
      <w:r>
        <w:rPr>
          <w:rFonts w:hint="eastAsia" w:ascii="仿宋" w:hAnsi="仿宋" w:eastAsia="仿宋"/>
          <w:sz w:val="32"/>
          <w:szCs w:val="32"/>
        </w:rPr>
        <w:t>拟提名参加20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sz w:val="32"/>
          <w:szCs w:val="32"/>
        </w:rPr>
        <w:t>年度辽宁省科技奖励评审项目予以公示。</w:t>
      </w:r>
    </w:p>
    <w:p w14:paraId="6AD2AFD5">
      <w:pPr>
        <w:spacing w:line="500" w:lineRule="exact"/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公示时间：2025年2月10日-2025年2月16日。公示日期内</w:t>
      </w:r>
      <w:r>
        <w:rPr>
          <w:rFonts w:hint="eastAsia" w:ascii="仿宋" w:hAnsi="仿宋" w:eastAsia="仿宋"/>
          <w:sz w:val="32"/>
          <w:szCs w:val="32"/>
        </w:rPr>
        <w:t>，任何单位或个人对公示项目真实性和项目主要完成人、主要完成单位及排序持有异议的，可以书面形式向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鞍山紫玉激光科技有限公司</w:t>
      </w:r>
      <w:r>
        <w:rPr>
          <w:rFonts w:hint="eastAsia" w:ascii="仿宋" w:hAnsi="仿宋" w:eastAsia="仿宋"/>
          <w:sz w:val="32"/>
          <w:szCs w:val="32"/>
        </w:rPr>
        <w:t>提出，并提供必要的证明材料。为便于核实查证，确保实事求是、客观公正地处理异议，提出异议的单位或者个人应当表明真实身份，并提供联系方式。凡匿名异议和超出期限的异议，不予受理。</w:t>
      </w:r>
    </w:p>
    <w:p w14:paraId="74AA44B3">
      <w:pPr>
        <w:spacing w:line="500" w:lineRule="exact"/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特此公示。</w:t>
      </w:r>
    </w:p>
    <w:p w14:paraId="2EF15194">
      <w:pPr>
        <w:spacing w:line="500" w:lineRule="exact"/>
        <w:ind w:firstLine="645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联系单位：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鞍山紫玉激光科技有限公司</w:t>
      </w:r>
    </w:p>
    <w:p w14:paraId="3F236ECE">
      <w:pPr>
        <w:spacing w:line="500" w:lineRule="exact"/>
        <w:ind w:firstLine="645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通讯地址：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辽宁省鞍山市越岭路激光产业园南园4号楼中座3层</w:t>
      </w:r>
    </w:p>
    <w:p w14:paraId="6C958E40">
      <w:pPr>
        <w:spacing w:line="500" w:lineRule="exact"/>
        <w:ind w:firstLine="645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0412-5644272</w:t>
      </w:r>
    </w:p>
    <w:p w14:paraId="091AC246">
      <w:pPr>
        <w:spacing w:line="500" w:lineRule="exact"/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鞍山紫玉激光科技有限公司</w:t>
      </w:r>
      <w:r>
        <w:rPr>
          <w:rFonts w:hint="eastAsia" w:ascii="仿宋" w:hAnsi="仿宋" w:eastAsia="仿宋"/>
          <w:sz w:val="32"/>
          <w:szCs w:val="32"/>
        </w:rPr>
        <w:t>提名20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sz w:val="32"/>
          <w:szCs w:val="32"/>
        </w:rPr>
        <w:t>年度省科技奖励项目</w:t>
      </w:r>
    </w:p>
    <w:p w14:paraId="7B3E4F7A">
      <w:pPr>
        <w:spacing w:line="500" w:lineRule="exact"/>
        <w:ind w:firstLine="645"/>
        <w:rPr>
          <w:rFonts w:hint="eastAsia" w:ascii="仿宋" w:hAnsi="仿宋" w:eastAsia="仿宋"/>
          <w:sz w:val="32"/>
          <w:szCs w:val="32"/>
        </w:rPr>
      </w:pPr>
    </w:p>
    <w:p w14:paraId="3CF6ABA7">
      <w:pPr>
        <w:spacing w:line="500" w:lineRule="exact"/>
        <w:ind w:firstLine="645"/>
        <w:rPr>
          <w:rFonts w:hint="eastAsia" w:ascii="仿宋" w:hAnsi="仿宋" w:eastAsia="仿宋"/>
          <w:sz w:val="32"/>
          <w:szCs w:val="32"/>
        </w:rPr>
      </w:pPr>
    </w:p>
    <w:p w14:paraId="5C03CBD5">
      <w:pPr>
        <w:spacing w:line="500" w:lineRule="exact"/>
        <w:ind w:firstLine="645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鞍山紫玉激光科技有限公司</w:t>
      </w:r>
    </w:p>
    <w:p w14:paraId="1D4A34AC">
      <w:pPr>
        <w:spacing w:line="500" w:lineRule="exact"/>
        <w:ind w:firstLine="645"/>
        <w:rPr>
          <w:rFonts w:hint="eastAsia" w:ascii="仿宋" w:hAnsi="仿宋" w:eastAsia="仿宋"/>
          <w:sz w:val="32"/>
          <w:szCs w:val="32"/>
        </w:rPr>
        <w:sectPr>
          <w:footerReference r:id="rId3" w:type="default"/>
          <w:pgSz w:w="11906" w:h="16838"/>
          <w:pgMar w:top="1701" w:right="1701" w:bottom="1191" w:left="170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52F6A971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附件：</w:t>
      </w:r>
    </w:p>
    <w:p w14:paraId="4F1F7B84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鞍山紫玉激光科技有限公司</w:t>
      </w:r>
      <w:r>
        <w:rPr>
          <w:rFonts w:hint="eastAsia"/>
          <w:b/>
          <w:sz w:val="36"/>
          <w:szCs w:val="36"/>
        </w:rPr>
        <w:t>拟提名的20</w:t>
      </w:r>
      <w:r>
        <w:rPr>
          <w:rFonts w:hint="eastAsia"/>
          <w:b/>
          <w:sz w:val="36"/>
          <w:szCs w:val="36"/>
          <w:lang w:val="en-US" w:eastAsia="zh-CN"/>
        </w:rPr>
        <w:t>24</w:t>
      </w:r>
      <w:r>
        <w:rPr>
          <w:rFonts w:hint="eastAsia"/>
          <w:b/>
          <w:sz w:val="36"/>
          <w:szCs w:val="36"/>
        </w:rPr>
        <w:t>年度省科技奖励项目</w:t>
      </w:r>
    </w:p>
    <w:p w14:paraId="1B25B50E">
      <w:pPr>
        <w:rPr>
          <w:rFonts w:hint="eastAsia"/>
          <w:szCs w:val="21"/>
        </w:rPr>
      </w:pPr>
    </w:p>
    <w:tbl>
      <w:tblPr>
        <w:tblStyle w:val="5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268"/>
        <w:gridCol w:w="951"/>
        <w:gridCol w:w="893"/>
        <w:gridCol w:w="793"/>
        <w:gridCol w:w="1052"/>
        <w:gridCol w:w="1190"/>
        <w:gridCol w:w="1686"/>
        <w:gridCol w:w="683"/>
      </w:tblGrid>
      <w:tr w14:paraId="1DDF0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867" w:type="dxa"/>
            <w:gridSpan w:val="3"/>
            <w:shd w:val="clear" w:color="auto" w:fill="auto"/>
            <w:vAlign w:val="center"/>
          </w:tcPr>
          <w:p w14:paraId="174163D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297" w:type="dxa"/>
            <w:gridSpan w:val="6"/>
            <w:shd w:val="clear" w:color="auto" w:fill="auto"/>
            <w:vAlign w:val="center"/>
          </w:tcPr>
          <w:p w14:paraId="449F06D6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高功率大能量纳秒脉冲激光器及其应用</w:t>
            </w:r>
          </w:p>
        </w:tc>
      </w:tr>
      <w:tr w14:paraId="4FC81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867" w:type="dxa"/>
            <w:gridSpan w:val="3"/>
            <w:shd w:val="clear" w:color="auto" w:fill="auto"/>
            <w:vAlign w:val="center"/>
          </w:tcPr>
          <w:p w14:paraId="2210D74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提名者</w:t>
            </w:r>
          </w:p>
        </w:tc>
        <w:tc>
          <w:tcPr>
            <w:tcW w:w="6297" w:type="dxa"/>
            <w:gridSpan w:val="6"/>
            <w:shd w:val="clear" w:color="auto" w:fill="auto"/>
            <w:vAlign w:val="center"/>
          </w:tcPr>
          <w:p w14:paraId="01425168">
            <w:pPr>
              <w:jc w:val="center"/>
              <w:rPr>
                <w:rFonts w:hint="default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鞍山市科学技术局</w:t>
            </w:r>
          </w:p>
        </w:tc>
      </w:tr>
      <w:tr w14:paraId="5DD8F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867" w:type="dxa"/>
            <w:gridSpan w:val="3"/>
            <w:shd w:val="clear" w:color="auto" w:fill="auto"/>
            <w:vAlign w:val="center"/>
          </w:tcPr>
          <w:p w14:paraId="33F622B3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完成单位</w:t>
            </w:r>
          </w:p>
        </w:tc>
        <w:tc>
          <w:tcPr>
            <w:tcW w:w="6297" w:type="dxa"/>
            <w:gridSpan w:val="6"/>
            <w:shd w:val="clear" w:color="auto" w:fill="auto"/>
            <w:vAlign w:val="center"/>
          </w:tcPr>
          <w:p w14:paraId="7D5D3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76" w:beforeLines="30" w:line="360" w:lineRule="auto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鞍山紫玉激光科技有限公司；</w:t>
            </w:r>
          </w:p>
          <w:p w14:paraId="262C1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中国科学院沈阳自动化研究所；</w:t>
            </w:r>
          </w:p>
          <w:p w14:paraId="79E25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沈阳飞机工业（集团）有限公司</w:t>
            </w:r>
          </w:p>
        </w:tc>
      </w:tr>
      <w:tr w14:paraId="7D869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867" w:type="dxa"/>
            <w:gridSpan w:val="3"/>
            <w:shd w:val="clear" w:color="auto" w:fill="auto"/>
            <w:vAlign w:val="center"/>
          </w:tcPr>
          <w:p w14:paraId="6302F43A"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完成人</w:t>
            </w:r>
          </w:p>
        </w:tc>
        <w:tc>
          <w:tcPr>
            <w:tcW w:w="6297" w:type="dxa"/>
            <w:gridSpan w:val="6"/>
            <w:shd w:val="clear" w:color="auto" w:fill="auto"/>
            <w:vAlign w:val="center"/>
          </w:tcPr>
          <w:p w14:paraId="5183B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76" w:beforeLines="30" w:line="360" w:lineRule="auto"/>
              <w:ind w:firstLine="412" w:firstLineChars="200"/>
              <w:jc w:val="left"/>
              <w:textAlignment w:val="auto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崔建丰，第一完成人，鞍山紫玉激光科技有限公司；</w:t>
            </w:r>
          </w:p>
          <w:p w14:paraId="51DAD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12" w:firstLineChars="200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乔红超，第二完成人，中国科学院沈阳自动化研究所；</w:t>
            </w:r>
          </w:p>
          <w:p w14:paraId="53B07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12" w:firstLineChars="200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邬小娇，第三完成人，鞍山紫玉激光科技有限公司；</w:t>
            </w:r>
          </w:p>
          <w:p w14:paraId="5CC37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12" w:firstLineChars="200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陆莹，第四完成人，中国科学院沈阳自动化研究所；</w:t>
            </w:r>
          </w:p>
          <w:p w14:paraId="2608A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12" w:firstLineChars="200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刘明，第五完成人，沈阳飞机工业（集团）有限公司；</w:t>
            </w:r>
          </w:p>
          <w:p w14:paraId="2FD83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12" w:firstLineChars="200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曹治赫，第六完成人，中国科学院沈阳自动化研究所；</w:t>
            </w:r>
          </w:p>
          <w:p w14:paraId="584CB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12" w:firstLineChars="200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张增光，第七完成人，沈阳飞机工业（集团）有限公司；</w:t>
            </w:r>
          </w:p>
          <w:p w14:paraId="768DB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12" w:firstLineChars="200"/>
              <w:jc w:val="left"/>
              <w:textAlignment w:val="auto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卢春良，第八完成人,鞍山紫玉激光科技有限公司；</w:t>
            </w:r>
          </w:p>
          <w:p w14:paraId="4DED2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12" w:firstLineChars="200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任津毅，第九完成人，沈阳飞机工业（集团）有限公司</w:t>
            </w:r>
          </w:p>
        </w:tc>
      </w:tr>
      <w:tr w14:paraId="6C7B9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64" w:type="dxa"/>
            <w:gridSpan w:val="9"/>
            <w:shd w:val="clear" w:color="auto" w:fill="auto"/>
            <w:vAlign w:val="center"/>
          </w:tcPr>
          <w:p w14:paraId="2BF92BC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主要知识产权证明目录（不超过10件）</w:t>
            </w:r>
          </w:p>
        </w:tc>
      </w:tr>
      <w:tr w14:paraId="0FB7F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  <w:vAlign w:val="center"/>
          </w:tcPr>
          <w:p w14:paraId="12E5A3BF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ascii="宋体" w:hAnsi="宋体"/>
                <w:sz w:val="21"/>
                <w:lang w:val="en-US" w:eastAsia="zh-CN"/>
              </w:rPr>
              <w:t>知识产权类别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7895D0D">
            <w:pPr>
              <w:pStyle w:val="2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知识产权</w:t>
            </w:r>
          </w:p>
          <w:p w14:paraId="46AFBFA7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具体</w:t>
            </w:r>
            <w:r>
              <w:rPr>
                <w:rFonts w:ascii="宋体" w:hAnsi="宋体"/>
                <w:sz w:val="21"/>
                <w:lang w:val="en-US" w:eastAsia="zh-CN"/>
              </w:rPr>
              <w:t>名称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3A67B62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ascii="宋体" w:hAnsi="宋体"/>
                <w:sz w:val="21"/>
                <w:lang w:val="en-US" w:eastAsia="zh-CN"/>
              </w:rPr>
              <w:t>国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家</w:t>
            </w:r>
          </w:p>
          <w:p w14:paraId="5F0D3F50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ascii="宋体" w:hAnsi="宋体"/>
                <w:sz w:val="21"/>
                <w:lang w:val="en-US" w:eastAsia="zh-CN"/>
              </w:rPr>
              <w:t>（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地</w:t>
            </w:r>
            <w:r>
              <w:rPr>
                <w:rFonts w:ascii="宋体" w:hAnsi="宋体"/>
                <w:sz w:val="21"/>
                <w:lang w:val="en-US" w:eastAsia="zh-CN"/>
              </w:rPr>
              <w:t>区）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E81A1E8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授权号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42F38BA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授权日期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F2109A1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证书编号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734D6CD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权利人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3E0F508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发明人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5D74DD4">
            <w:pPr>
              <w:pStyle w:val="2"/>
              <w:spacing w:line="390" w:lineRule="exact"/>
              <w:ind w:firstLine="0" w:firstLineChars="0"/>
              <w:jc w:val="center"/>
              <w:rPr>
                <w:rFonts w:ascii="宋体" w:hAnsi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发明专利有效状态</w:t>
            </w:r>
          </w:p>
        </w:tc>
      </w:tr>
      <w:tr w14:paraId="4090F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249049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发明专利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EF1FA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一种长寿命的端面泵浦紫外激光器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00C55E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2A864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CN106711749 B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244F03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2023-11-10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2A18C0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6473638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A7203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鞍山紫玉激光科技有限公司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AE3A6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崔建丰；张亚男；高涛；岱钦；姚俊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0E6EC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  <w:tr w14:paraId="37B4C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475DD7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发明专利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5E2AA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一种光水同轴的激光冲击强化装置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1ED70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31FED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CN111826514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 xml:space="preserve"> B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29EC9D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-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-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2CDA00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4930819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DFB58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中国科学院沈阳自动化研究所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3CF76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曹治赫、赵吉宾、乔红超、陆莹、孙博宇、张旖诺、于永飞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999A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  <w:tr w14:paraId="719D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534AB1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发明专利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D600F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基于带应力透明填充物的水导激光对壁防护装置及方法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1705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7E477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CN115042451 B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1C268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2024-05-07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0554D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6971284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87CBA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中国科学院沈阳自动化研究所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7B8E1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曹治赫、乔红超; 赵吉宾;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王顺山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9320B69">
            <w:pPr>
              <w:spacing w:line="390" w:lineRule="exact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  <w:tr w14:paraId="080DF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10292B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发明专利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6B94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一种均匀水膜晶圆颗粒物无损激光清洗方法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0D3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69346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CN115365230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B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40C97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2024-03-22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30E624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6817216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8E2FB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中国科学院沈阳自动化研究所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F79CC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陆莹、赵吉宾、乔红超、苗涛、郑云龙、胡嗣卓、陈兴隆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192FBABA">
            <w:pPr>
              <w:spacing w:line="390" w:lineRule="exact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  <w:tr w14:paraId="45A7D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6EE7BD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发明专利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281C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一种抛物线形流线孔的激光加工装置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63CC7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1D80B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CN111822888 B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1B577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2021-11-16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D6FB12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4799077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7F3DF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中国科学院沈阳自动化研究所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7C09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乔红超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赵吉宾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曹治赫、陆莹、孙博宇、张旖诺、于永飞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1BF6B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  <w:tr w14:paraId="75AA5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0117B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发明专利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C098CF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基于激光清洗剥离碳纤维材料脱模剂中温度场的模拟方法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4FA6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23D514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CN112380677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B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50D659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2023-12-22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E3014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6578603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BD0376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中国科学院沈阳自动化研究所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094120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陆莹、赵吉宾、王俊、杨玉玲、乔红超、刘杨杨、孙博宇、吴嘉俊、胡宪亮、杨玉奇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9FE7C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  <w:tr w14:paraId="5E892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1E432B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实用新型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E06C8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一种长寿命紫外激光器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5CD83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BB2EC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ZL 2017 20693791.X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CCEB3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-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-23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5476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7008366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F0740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鞍山紫玉激光科技有限公司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C3A68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崔建丰;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张亚男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;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高涛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3192D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  <w:tr w14:paraId="0D6DF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54CAC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实用新型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3FD36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一种冗余激光湮灭装置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B4DF7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FD2D1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ZL202020292314.4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581562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2020-9-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07DEC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11529217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BD0C0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鞍山紫玉激光科技有限公司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51FF2B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崔建丰; 李福玖; 邬小娇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37D03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  <w:tr w14:paraId="176C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6624B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实用新型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136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一种多路激光倍频耦合合束装置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56E41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85E29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ZL202020292332.2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FAD85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2020-11-1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074D8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11878136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039029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鞍山紫玉激光科技有限公司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2118B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崔建丰; 卢春良; 邬小娇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78E8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  <w:tr w14:paraId="5A159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8" w:type="dxa"/>
            <w:shd w:val="clear" w:color="auto" w:fill="auto"/>
            <w:vAlign w:val="center"/>
          </w:tcPr>
          <w:p w14:paraId="652A7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软件著作权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C31A1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紫玉激光+激光能量衰减系统软件V1.0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6370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中国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3C29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2022SR0873247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F7C0A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2022-04-01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7917A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9827446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5B1D75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鞍山紫玉激光科技有限公司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6A3A71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崔建丰;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于晓峰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; 邬小娇</w:t>
            </w:r>
            <w:bookmarkEnd w:id="0"/>
          </w:p>
        </w:tc>
        <w:tc>
          <w:tcPr>
            <w:tcW w:w="683" w:type="dxa"/>
            <w:shd w:val="clear" w:color="auto" w:fill="auto"/>
            <w:vAlign w:val="center"/>
          </w:tcPr>
          <w:p w14:paraId="0CBCD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有效</w:t>
            </w:r>
          </w:p>
        </w:tc>
      </w:tr>
    </w:tbl>
    <w:p w14:paraId="1366F05B"/>
    <w:sectPr>
      <w:pgSz w:w="11906" w:h="16838"/>
      <w:pgMar w:top="2098" w:right="1474" w:bottom="1985" w:left="1588" w:header="851" w:footer="1588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57290"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5BAC895"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4CB6"/>
    <w:rsid w:val="004363D9"/>
    <w:rsid w:val="0047610F"/>
    <w:rsid w:val="005733E6"/>
    <w:rsid w:val="00784B64"/>
    <w:rsid w:val="00C859D5"/>
    <w:rsid w:val="00C85E66"/>
    <w:rsid w:val="00F065F0"/>
    <w:rsid w:val="00F24CB6"/>
    <w:rsid w:val="07B91A6D"/>
    <w:rsid w:val="0CA4513E"/>
    <w:rsid w:val="0DB30F0E"/>
    <w:rsid w:val="1219635F"/>
    <w:rsid w:val="19785573"/>
    <w:rsid w:val="1A80022D"/>
    <w:rsid w:val="1C4508F9"/>
    <w:rsid w:val="1CED6B43"/>
    <w:rsid w:val="1D920DB6"/>
    <w:rsid w:val="1E150EE8"/>
    <w:rsid w:val="1EDE669C"/>
    <w:rsid w:val="32200D96"/>
    <w:rsid w:val="325D6F05"/>
    <w:rsid w:val="38FA125D"/>
    <w:rsid w:val="3D8E0460"/>
    <w:rsid w:val="3E467492"/>
    <w:rsid w:val="455F2BAE"/>
    <w:rsid w:val="48F20B82"/>
    <w:rsid w:val="4BCC634B"/>
    <w:rsid w:val="4C41124F"/>
    <w:rsid w:val="4DE146A2"/>
    <w:rsid w:val="4F7911BC"/>
    <w:rsid w:val="4FCB131F"/>
    <w:rsid w:val="5C825E04"/>
    <w:rsid w:val="624408F4"/>
    <w:rsid w:val="62492592"/>
    <w:rsid w:val="62527AA6"/>
    <w:rsid w:val="64DB12FD"/>
    <w:rsid w:val="66384EE9"/>
    <w:rsid w:val="70603528"/>
    <w:rsid w:val="71A43568"/>
    <w:rsid w:val="75936332"/>
    <w:rsid w:val="7D1D5496"/>
    <w:rsid w:val="7D8D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pPr>
      <w:spacing w:line="360" w:lineRule="auto"/>
      <w:ind w:firstLine="480" w:firstLineChars="200"/>
    </w:pPr>
    <w:rPr>
      <w:rFonts w:ascii="仿宋_GB2312" w:hAnsi="Calibri"/>
      <w:sz w:val="24"/>
      <w:szCs w:val="22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纯文本 Char"/>
    <w:basedOn w:val="6"/>
    <w:link w:val="2"/>
    <w:qFormat/>
    <w:uiPriority w:val="0"/>
    <w:rPr>
      <w:rFonts w:ascii="仿宋_GB2312" w:hAnsi="Calibri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1357</Words>
  <Characters>1669</Characters>
  <Lines>5</Lines>
  <Paragraphs>1</Paragraphs>
  <TotalTime>8</TotalTime>
  <ScaleCrop>false</ScaleCrop>
  <LinksUpToDate>false</LinksUpToDate>
  <CharactersWithSpaces>1741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2019-04-29T02:56:00Z</dcterms:created>
  <dc:creator>任川</dc:creator>
  <cp:lastModifiedBy>邬小娇</cp:lastModifiedBy>
  <cp:lastPrinted>2020-03-22T05:41:00Z</cp:lastPrinted>
  <dcterms:modified xsi:type="dcterms:W3CDTF">2025-02-18T06:43:06Z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eyJoZGlkIjoiNmNkMzY5MjUyNGQwY2VmMzA1NWJhNjM3Nzk1MWU1ZTAiLCJ1c2VySWQiOiIzMjk2NTA2MzAifQ==</vt:lpwstr>
  </property>
  <property fmtid="{D5CDD505-2E9C-101B-9397-08002B2CF9AE}" pid="4" name="ICV">
    <vt:lpwstr>451747DC1EFA4D14803B4B43EBEA881E_12</vt:lpwstr>
  </property>
</Properties>
</file>