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千山区用人单位吸纳高校毕业生社保补贴公示</w:t>
      </w:r>
    </w:p>
    <w:p>
      <w:pPr>
        <w:pStyle w:val="Normal.0"/>
      </w:pPr>
    </w:p>
    <w:p>
      <w:pPr>
        <w:pStyle w:val="Normal.0"/>
        <w:rPr>
          <w:sz w:val="30"/>
          <w:szCs w:val="30"/>
        </w:rPr>
      </w:pPr>
      <w:r>
        <w:rPr>
          <w:rFonts w:ascii="Calibri" w:hAnsi="Calibri"/>
          <w:sz w:val="30"/>
          <w:szCs w:val="30"/>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鞍山立新电力安装有限公司，</w:t>
      </w:r>
      <w:r>
        <w:rPr>
          <w:rFonts w:ascii="Calibri" w:hAnsi="Calibri"/>
          <w:sz w:val="30"/>
          <w:szCs w:val="30"/>
          <w:rtl w:val="0"/>
          <w:lang w:val="en-US"/>
        </w:rPr>
        <w:t>2024</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月吸纳</w:t>
      </w:r>
      <w:r>
        <w:rPr>
          <w:rFonts w:ascii="Calibri" w:hAnsi="Calibri"/>
          <w:sz w:val="30"/>
          <w:szCs w:val="30"/>
          <w:rtl w:val="0"/>
          <w:lang w:val="en-US"/>
        </w:rPr>
        <w:t>1</w:t>
      </w:r>
      <w:r>
        <w:rPr>
          <w:rFonts w:ascii="Arial Unicode MS" w:cs="Arial Unicode MS" w:hAnsi="Arial Unicode MS" w:eastAsia="Arial Unicode MS" w:hint="eastAsia"/>
          <w:b w:val="0"/>
          <w:bCs w:val="0"/>
          <w:i w:val="0"/>
          <w:iCs w:val="0"/>
          <w:sz w:val="30"/>
          <w:szCs w:val="30"/>
          <w:rtl w:val="0"/>
          <w:lang w:val="zh-TW" w:eastAsia="zh-TW"/>
        </w:rPr>
        <w:t>名高校毕业生，为其缴纳社会保险，现申请：用人单位吸纳高校毕业生社保补贴，特此公示。公示日期为：</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10</w:t>
      </w:r>
      <w:r>
        <w:rPr>
          <w:rFonts w:ascii="Arial Unicode MS" w:cs="Arial Unicode MS" w:hAnsi="Arial Unicode MS" w:eastAsia="Arial Unicode MS" w:hint="eastAsia"/>
          <w:b w:val="0"/>
          <w:bCs w:val="0"/>
          <w:i w:val="0"/>
          <w:iCs w:val="0"/>
          <w:sz w:val="30"/>
          <w:szCs w:val="30"/>
          <w:rtl w:val="0"/>
          <w:lang w:val="zh-TW" w:eastAsia="zh-TW"/>
        </w:rPr>
        <w:t>日</w:t>
      </w:r>
      <w:r>
        <w:rPr>
          <w:rFonts w:ascii="Calibri" w:hAnsi="Calibri" w:hint="default"/>
          <w:sz w:val="30"/>
          <w:szCs w:val="30"/>
          <w:rtl w:val="0"/>
          <w:lang w:val="en-US"/>
        </w:rPr>
        <w:t>——</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16</w:t>
      </w:r>
      <w:r>
        <w:rPr>
          <w:rFonts w:ascii="Arial Unicode MS" w:cs="Arial Unicode MS" w:hAnsi="Arial Unicode MS" w:eastAsia="Arial Unicode MS" w:hint="eastAsia"/>
          <w:b w:val="0"/>
          <w:bCs w:val="0"/>
          <w:i w:val="0"/>
          <w:iCs w:val="0"/>
          <w:sz w:val="30"/>
          <w:szCs w:val="30"/>
          <w:rtl w:val="0"/>
          <w:lang w:val="zh-TW" w:eastAsia="zh-TW"/>
        </w:rPr>
        <w:t>日，为期</w:t>
      </w:r>
      <w:r>
        <w:rPr>
          <w:rFonts w:ascii="Calibri" w:hAnsi="Calibri"/>
          <w:sz w:val="30"/>
          <w:szCs w:val="30"/>
          <w:rtl w:val="0"/>
          <w:lang w:val="en-US"/>
        </w:rPr>
        <w:t>5</w:t>
      </w:r>
      <w:r>
        <w:rPr>
          <w:rFonts w:ascii="Arial Unicode MS" w:cs="Arial Unicode MS" w:hAnsi="Arial Unicode MS" w:eastAsia="Arial Unicode MS" w:hint="eastAsia"/>
          <w:b w:val="0"/>
          <w:bCs w:val="0"/>
          <w:i w:val="0"/>
          <w:iCs w:val="0"/>
          <w:sz w:val="30"/>
          <w:szCs w:val="30"/>
          <w:rtl w:val="0"/>
          <w:lang w:val="zh-TW" w:eastAsia="zh-TW"/>
        </w:rPr>
        <w:t>个工作日。公示期间对公示单位及公示人员有异议的可向千山区人力资源和社会保障服务致电，监督电话：</w:t>
      </w:r>
      <w:r>
        <w:rPr>
          <w:rFonts w:ascii="Calibri" w:hAnsi="Calibri"/>
          <w:sz w:val="30"/>
          <w:szCs w:val="30"/>
          <w:rtl w:val="0"/>
          <w:lang w:val="en-US"/>
        </w:rPr>
        <w:t>0412-8780083</w:t>
      </w:r>
      <w:r>
        <w:rPr>
          <w:rFonts w:ascii="Arial Unicode MS" w:cs="Arial Unicode MS" w:hAnsi="Arial Unicode MS" w:eastAsia="Arial Unicode MS" w:hint="eastAsia"/>
          <w:b w:val="0"/>
          <w:bCs w:val="0"/>
          <w:i w:val="0"/>
          <w:iCs w:val="0"/>
          <w:sz w:val="30"/>
          <w:szCs w:val="30"/>
          <w:rtl w:val="0"/>
          <w:lang w:val="zh-TW" w:eastAsia="zh-TW"/>
        </w:rPr>
        <w:t>。</w:t>
      </w:r>
    </w:p>
    <w:p>
      <w:pPr>
        <w:pStyle w:val="Normal.0"/>
        <w:rPr>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公示信息如下：</w:t>
      </w:r>
    </w:p>
    <w:tbl>
      <w:tblPr>
        <w:tblW w:w="1467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
        <w:gridCol w:w="729"/>
        <w:gridCol w:w="2780"/>
        <w:gridCol w:w="1053"/>
        <w:gridCol w:w="1118"/>
        <w:gridCol w:w="2593"/>
        <w:gridCol w:w="2157"/>
        <w:gridCol w:w="1614"/>
        <w:gridCol w:w="1614"/>
      </w:tblGrid>
      <w:tr>
        <w:tblPrEx>
          <w:shd w:val="clear" w:color="auto" w:fill="ced7e7"/>
        </w:tblPrEx>
        <w:trPr>
          <w:trHeight w:val="1088"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用人</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单位</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人员</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姓名</w:t>
            </w:r>
          </w:p>
        </w:tc>
        <w:tc>
          <w:tcPr>
            <w:tcW w:type="dxa" w:w="2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身份证号</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毕业</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时间</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学历</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合同起止时间</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申请社会保险补贴期限</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补贴标准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单位缴纳部分社会保险合计</w:t>
            </w:r>
          </w:p>
        </w:tc>
      </w:tr>
      <w:tr>
        <w:tblPrEx>
          <w:shd w:val="clear" w:color="auto" w:fill="ced7e7"/>
        </w:tblPrEx>
        <w:trPr>
          <w:trHeight w:val="1522"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鞍山立新电力安装有限公司</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张贺然</w:t>
            </w:r>
          </w:p>
        </w:tc>
        <w:tc>
          <w:tcPr>
            <w:tcW w:type="dxa" w:w="2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210381********601X</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2023.6.19</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大学本科</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2024</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7</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hAnsi="Calibri" w:hint="default"/>
                <w:shd w:val="nil" w:color="auto" w:fill="auto"/>
                <w:rtl w:val="0"/>
                <w:lang w:val="en-US"/>
              </w:rPr>
              <w:t>—</w:t>
            </w:r>
            <w:r>
              <w:rPr>
                <w:rFonts w:ascii="Calibri" w:hAnsi="Calibri"/>
                <w:shd w:val="nil" w:color="auto" w:fill="auto"/>
                <w:rtl w:val="0"/>
                <w:lang w:val="en-US"/>
              </w:rPr>
              <w:t>2027</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6</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2024</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cs="宋体" w:hAnsi="Calibri" w:eastAsia="宋体"/>
                <w:shd w:val="nil" w:color="auto" w:fill="auto"/>
                <w:rtl w:val="0"/>
                <w:lang w:val="en-US"/>
              </w:rPr>
              <w:t>11</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cs="宋体" w:hAnsi="Calibri" w:eastAsia="宋体"/>
                <w:shd w:val="nil" w:color="auto" w:fill="auto"/>
                <w:rtl w:val="0"/>
                <w:lang w:val="en-US"/>
              </w:rPr>
              <w:t>-2025</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cs="宋体" w:hAnsi="Calibri" w:eastAsia="宋体"/>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hd w:val="nil" w:color="auto" w:fill="auto"/>
                <w:rtl w:val="0"/>
                <w:lang w:val="zh-TW" w:eastAsia="zh-TW"/>
              </w:rPr>
              <w:t>单位实际缴纳社保部</w:t>
            </w:r>
            <w:r>
              <w:rPr>
                <w:rFonts w:ascii="Arial Unicode MS" w:cs="Arial Unicode MS" w:hAnsi="Arial Unicode MS" w:eastAsia="Arial Unicode MS" w:hint="eastAsia"/>
                <w:b w:val="0"/>
                <w:bCs w:val="0"/>
                <w:i w:val="0"/>
                <w:iCs w:val="0"/>
                <w:shd w:val="nil" w:color="auto" w:fill="auto"/>
                <w:rtl w:val="0"/>
                <w:lang w:val="zh-TW" w:eastAsia="zh-TW"/>
              </w:rPr>
              <w:t>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4124.98</w:t>
            </w:r>
            <w:r>
              <w:rPr>
                <w:rFonts w:ascii="Arial Unicode MS" w:cs="Arial Unicode MS" w:hAnsi="Arial Unicode MS" w:eastAsia="Arial Unicode MS" w:hint="eastAsia"/>
                <w:b w:val="0"/>
                <w:bCs w:val="0"/>
                <w:i w:val="0"/>
                <w:iCs w:val="0"/>
                <w:shd w:val="nil" w:color="auto" w:fill="auto"/>
                <w:rtl w:val="0"/>
                <w:lang w:val="zh-TW" w:eastAsia="zh-TW"/>
              </w:rPr>
              <w:t>元</w:t>
            </w:r>
          </w:p>
        </w:tc>
      </w:tr>
    </w:tbl>
    <w:p>
      <w:pPr>
        <w:pStyle w:val="Normal.0"/>
        <w:jc w:val="center"/>
        <w:rPr>
          <w:sz w:val="30"/>
          <w:szCs w:val="30"/>
          <w:lang w:val="zh-TW" w:eastAsia="zh-TW"/>
        </w:rPr>
      </w:pPr>
    </w:p>
    <w:p>
      <w:pPr>
        <w:pStyle w:val="Normal.0"/>
      </w:pPr>
      <w:r>
        <w:rPr>
          <w:rFonts w:ascii="Calibri" w:hAnsi="Calibri"/>
          <w:rtl w:val="0"/>
          <w:lang w:val="en-US"/>
        </w:rPr>
        <w:t xml:space="preserve">                                       </w:t>
      </w:r>
    </w:p>
    <w:p>
      <w:pPr>
        <w:pStyle w:val="Normal.0"/>
      </w:pPr>
    </w:p>
    <w:p>
      <w:pPr>
        <w:pStyle w:val="Normal.0"/>
        <w:rPr>
          <w:sz w:val="30"/>
          <w:szCs w:val="30"/>
        </w:rPr>
      </w:pPr>
      <w:r>
        <w:rPr>
          <w:rFonts w:ascii="Calibri" w:hAnsi="Calibri"/>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千山区人力资源和社会保障服务中心</w:t>
      </w:r>
    </w:p>
    <w:p>
      <w:pPr>
        <w:pStyle w:val="Normal.0"/>
      </w:pPr>
      <w:r>
        <w:rPr>
          <w:rFonts w:ascii="Calibri" w:hAnsi="Calibri"/>
          <w:sz w:val="30"/>
          <w:szCs w:val="30"/>
          <w:rtl w:val="0"/>
          <w:lang w:val="en-US"/>
        </w:rPr>
        <w:t xml:space="preserve">                                                                     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9</w:t>
      </w:r>
      <w:r>
        <w:rPr>
          <w:rFonts w:ascii="Arial Unicode MS" w:cs="Arial Unicode MS" w:hAnsi="Arial Unicode MS" w:eastAsia="Arial Unicode MS" w:hint="eastAsia"/>
          <w:b w:val="0"/>
          <w:bCs w:val="0"/>
          <w:i w:val="0"/>
          <w:iCs w:val="0"/>
          <w:sz w:val="30"/>
          <w:szCs w:val="30"/>
          <w:rtl w:val="0"/>
          <w:lang w:val="zh-TW" w:eastAsia="zh-TW"/>
        </w:rPr>
        <w:t>日</w:t>
      </w:r>
      <w:r>
        <w:rPr>
          <w:sz w:val="30"/>
          <w:szCs w:val="30"/>
        </w:rPr>
      </w:r>
    </w:p>
    <w:sectPr>
      <w:headerReference w:type="default" r:id="rId4"/>
      <w:footerReference w:type="default" r:id="rId5"/>
      <w:pgSz w:w="16840" w:h="11900" w:orient="landscape"/>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