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71" w:rsidRDefault="00D324B0">
      <w:pPr>
        <w:spacing w:line="540" w:lineRule="exact"/>
        <w:jc w:val="left"/>
        <w:rPr>
          <w:rFonts w:ascii="黑体" w:eastAsia="黑体" w:hAnsi="黑体" w:cs="黑体"/>
          <w:sz w:val="28"/>
          <w:szCs w:val="28"/>
        </w:rPr>
      </w:pPr>
      <w:r>
        <w:rPr>
          <w:rFonts w:ascii="黑体" w:eastAsia="黑体" w:hAnsi="黑体" w:cs="黑体" w:hint="eastAsia"/>
          <w:sz w:val="28"/>
          <w:szCs w:val="28"/>
        </w:rPr>
        <w:t>附件1</w:t>
      </w:r>
    </w:p>
    <w:p w:rsidR="000C7071" w:rsidRDefault="000C7071">
      <w:pPr>
        <w:spacing w:line="540" w:lineRule="exact"/>
        <w:jc w:val="left"/>
        <w:rPr>
          <w:rFonts w:ascii="黑体" w:eastAsia="黑体" w:hAnsi="黑体" w:cs="黑体"/>
          <w:sz w:val="28"/>
          <w:szCs w:val="28"/>
        </w:rPr>
      </w:pPr>
    </w:p>
    <w:p w:rsidR="000C7071" w:rsidRDefault="000C7071">
      <w:pPr>
        <w:spacing w:line="540" w:lineRule="exact"/>
        <w:jc w:val="left"/>
        <w:rPr>
          <w:rFonts w:ascii="黑体" w:eastAsia="黑体" w:hAnsi="黑体" w:cs="黑体"/>
          <w:sz w:val="28"/>
          <w:szCs w:val="28"/>
        </w:rPr>
      </w:pPr>
    </w:p>
    <w:p w:rsidR="000C7071" w:rsidRDefault="000C7071">
      <w:pPr>
        <w:spacing w:line="540" w:lineRule="exact"/>
        <w:jc w:val="left"/>
        <w:rPr>
          <w:rFonts w:ascii="黑体" w:eastAsia="黑体" w:hAnsi="黑体" w:cs="黑体"/>
          <w:sz w:val="28"/>
          <w:szCs w:val="28"/>
        </w:rPr>
      </w:pPr>
    </w:p>
    <w:p w:rsidR="000C7071" w:rsidRDefault="000C7071">
      <w:pPr>
        <w:spacing w:line="540" w:lineRule="exact"/>
        <w:jc w:val="left"/>
        <w:rPr>
          <w:rFonts w:ascii="黑体" w:eastAsia="黑体" w:hAnsi="黑体" w:cs="黑体"/>
          <w:sz w:val="28"/>
          <w:szCs w:val="28"/>
        </w:rPr>
      </w:pPr>
    </w:p>
    <w:p w:rsidR="000C7071" w:rsidRDefault="000C7071">
      <w:pPr>
        <w:spacing w:line="540" w:lineRule="exact"/>
        <w:jc w:val="left"/>
        <w:rPr>
          <w:rFonts w:ascii="黑体" w:eastAsia="黑体" w:hAnsi="黑体" w:cs="黑体"/>
          <w:sz w:val="28"/>
          <w:szCs w:val="28"/>
        </w:rPr>
      </w:pPr>
    </w:p>
    <w:p w:rsidR="000C7071" w:rsidRDefault="000C7071">
      <w:pPr>
        <w:spacing w:line="540" w:lineRule="exact"/>
        <w:jc w:val="left"/>
        <w:rPr>
          <w:rFonts w:ascii="黑体" w:eastAsia="黑体" w:hAnsi="黑体" w:cs="黑体"/>
          <w:sz w:val="28"/>
          <w:szCs w:val="28"/>
        </w:rPr>
      </w:pPr>
    </w:p>
    <w:p w:rsidR="000C7071" w:rsidRDefault="000C7071">
      <w:pPr>
        <w:spacing w:line="540" w:lineRule="exact"/>
        <w:jc w:val="left"/>
        <w:rPr>
          <w:rFonts w:ascii="黑体" w:eastAsia="黑体" w:hAnsi="黑体" w:cs="黑体"/>
          <w:sz w:val="28"/>
          <w:szCs w:val="28"/>
        </w:rPr>
      </w:pPr>
    </w:p>
    <w:p w:rsidR="000C7071" w:rsidRDefault="000C7071">
      <w:pPr>
        <w:spacing w:line="540" w:lineRule="exact"/>
        <w:jc w:val="left"/>
        <w:rPr>
          <w:rFonts w:ascii="黑体" w:eastAsia="黑体" w:hAnsi="黑体" w:cs="黑体"/>
          <w:sz w:val="28"/>
          <w:szCs w:val="28"/>
        </w:rPr>
      </w:pPr>
    </w:p>
    <w:p w:rsidR="000C7071" w:rsidRDefault="000C7071">
      <w:pPr>
        <w:spacing w:line="540" w:lineRule="exact"/>
        <w:jc w:val="left"/>
        <w:rPr>
          <w:rFonts w:ascii="黑体" w:eastAsia="黑体" w:hAnsi="黑体" w:cs="黑体"/>
          <w:sz w:val="28"/>
          <w:szCs w:val="28"/>
        </w:rPr>
      </w:pPr>
    </w:p>
    <w:p w:rsidR="000C7071" w:rsidRDefault="000C7071">
      <w:pPr>
        <w:spacing w:line="540" w:lineRule="exact"/>
        <w:jc w:val="left"/>
        <w:rPr>
          <w:rFonts w:ascii="黑体" w:eastAsia="黑体" w:hAnsi="黑体" w:cs="黑体"/>
          <w:sz w:val="28"/>
          <w:szCs w:val="28"/>
        </w:rPr>
      </w:pPr>
    </w:p>
    <w:p w:rsidR="000C7071" w:rsidRDefault="000C7071">
      <w:pPr>
        <w:spacing w:line="540" w:lineRule="exact"/>
        <w:jc w:val="left"/>
        <w:rPr>
          <w:rFonts w:ascii="黑体" w:eastAsia="黑体" w:hAnsi="黑体" w:cs="黑体"/>
          <w:sz w:val="28"/>
          <w:szCs w:val="28"/>
        </w:rPr>
      </w:pPr>
    </w:p>
    <w:p w:rsidR="000C7071" w:rsidRDefault="00D324B0">
      <w:pPr>
        <w:spacing w:line="54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2023年度</w:t>
      </w:r>
      <w:r w:rsidR="00C87870">
        <w:rPr>
          <w:rFonts w:asciiTheme="majorEastAsia" w:eastAsiaTheme="majorEastAsia" w:hAnsiTheme="majorEastAsia" w:cstheme="majorEastAsia" w:hint="eastAsia"/>
          <w:b/>
          <w:bCs/>
          <w:sz w:val="44"/>
          <w:szCs w:val="44"/>
        </w:rPr>
        <w:t>大屯中心校</w:t>
      </w:r>
      <w:r>
        <w:rPr>
          <w:rFonts w:asciiTheme="majorEastAsia" w:eastAsiaTheme="majorEastAsia" w:hAnsiTheme="majorEastAsia" w:cstheme="majorEastAsia" w:hint="eastAsia"/>
          <w:b/>
          <w:bCs/>
          <w:sz w:val="44"/>
          <w:szCs w:val="44"/>
        </w:rPr>
        <w:t>决算公开报告</w:t>
      </w:r>
    </w:p>
    <w:p w:rsidR="000C7071" w:rsidRDefault="00D324B0">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0C7071" w:rsidRDefault="000C7071">
      <w:pPr>
        <w:spacing w:line="540" w:lineRule="exact"/>
        <w:jc w:val="center"/>
        <w:rPr>
          <w:rFonts w:ascii="仿宋_GB2312" w:eastAsia="仿宋_GB2312" w:hAnsi="仿宋_GB2312" w:cs="仿宋_GB2312"/>
          <w:sz w:val="32"/>
          <w:szCs w:val="32"/>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rPr>
          <w:b/>
          <w:sz w:val="44"/>
          <w:szCs w:val="44"/>
          <w:u w:val="single"/>
        </w:rPr>
      </w:pPr>
    </w:p>
    <w:p w:rsidR="000C7071" w:rsidRDefault="00D324B0">
      <w:pPr>
        <w:spacing w:line="360" w:lineRule="auto"/>
        <w:jc w:val="center"/>
        <w:rPr>
          <w:rFonts w:ascii="宋体" w:hAnsi="宋体"/>
          <w:b/>
          <w:sz w:val="48"/>
          <w:szCs w:val="48"/>
        </w:rPr>
      </w:pPr>
      <w:r>
        <w:rPr>
          <w:rFonts w:ascii="宋体" w:hAnsi="宋体" w:hint="eastAsia"/>
          <w:b/>
          <w:sz w:val="48"/>
          <w:szCs w:val="48"/>
        </w:rPr>
        <w:t>大屯中心校</w:t>
      </w:r>
    </w:p>
    <w:p w:rsidR="000C7071" w:rsidRDefault="00D324B0">
      <w:pPr>
        <w:spacing w:line="360" w:lineRule="auto"/>
        <w:jc w:val="center"/>
        <w:rPr>
          <w:rFonts w:ascii="宋体" w:hAnsi="宋体"/>
          <w:b/>
          <w:sz w:val="52"/>
          <w:szCs w:val="52"/>
        </w:rPr>
      </w:pPr>
      <w:r>
        <w:rPr>
          <w:rFonts w:ascii="宋体" w:hAnsi="宋体" w:hint="eastAsia"/>
          <w:b/>
          <w:sz w:val="48"/>
          <w:szCs w:val="48"/>
        </w:rPr>
        <w:t>2023年度部门决算</w:t>
      </w:r>
    </w:p>
    <w:p w:rsidR="000C7071" w:rsidRDefault="000C7071">
      <w:pPr>
        <w:spacing w:line="540" w:lineRule="exact"/>
        <w:jc w:val="center"/>
        <w:rPr>
          <w:rFonts w:ascii="宋体" w:hAnsi="宋体"/>
          <w:b/>
          <w:sz w:val="52"/>
          <w:szCs w:val="52"/>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u w:val="single"/>
        </w:rPr>
      </w:pPr>
    </w:p>
    <w:p w:rsidR="000C7071" w:rsidRDefault="000C7071">
      <w:pPr>
        <w:spacing w:line="540" w:lineRule="exact"/>
        <w:jc w:val="center"/>
        <w:rPr>
          <w:b/>
          <w:sz w:val="44"/>
          <w:szCs w:val="44"/>
        </w:rPr>
      </w:pPr>
    </w:p>
    <w:p w:rsidR="000C7071" w:rsidRDefault="000C7071">
      <w:pPr>
        <w:spacing w:line="540" w:lineRule="exact"/>
        <w:jc w:val="center"/>
        <w:rPr>
          <w:b/>
          <w:sz w:val="44"/>
          <w:szCs w:val="44"/>
        </w:rPr>
        <w:sectPr w:rsidR="000C7071">
          <w:footerReference w:type="even" r:id="rId6"/>
          <w:pgSz w:w="11906" w:h="16838"/>
          <w:pgMar w:top="1701" w:right="1417" w:bottom="1701" w:left="1417" w:header="851" w:footer="992" w:gutter="0"/>
          <w:cols w:space="720"/>
          <w:docGrid w:type="lines" w:linePitch="312"/>
        </w:sectPr>
      </w:pPr>
    </w:p>
    <w:p w:rsidR="000C7071" w:rsidRDefault="00D324B0">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0C7071" w:rsidRDefault="000C7071">
      <w:pPr>
        <w:spacing w:line="540" w:lineRule="exact"/>
        <w:rPr>
          <w:b/>
          <w:sz w:val="44"/>
          <w:szCs w:val="44"/>
          <w:u w:val="single"/>
        </w:rPr>
      </w:pPr>
    </w:p>
    <w:p w:rsidR="000C7071" w:rsidRDefault="00D324B0">
      <w:pPr>
        <w:spacing w:line="520" w:lineRule="exact"/>
        <w:rPr>
          <w:rFonts w:ascii="黑体" w:eastAsia="黑体" w:hAnsi="黑体"/>
          <w:sz w:val="32"/>
          <w:szCs w:val="32"/>
        </w:rPr>
      </w:pPr>
      <w:r>
        <w:rPr>
          <w:rFonts w:ascii="黑体" w:eastAsia="黑体" w:hAnsi="黑体" w:hint="eastAsia"/>
          <w:sz w:val="32"/>
          <w:szCs w:val="32"/>
        </w:rPr>
        <w:t>第一部分  部门概况</w:t>
      </w:r>
    </w:p>
    <w:p w:rsidR="000C7071" w:rsidRDefault="00D324B0">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0C7071" w:rsidRDefault="00D324B0">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决算单位构成</w:t>
      </w:r>
    </w:p>
    <w:p w:rsidR="000C7071" w:rsidRDefault="00D324B0">
      <w:pPr>
        <w:spacing w:line="520" w:lineRule="exact"/>
        <w:rPr>
          <w:rFonts w:ascii="黑体" w:eastAsia="黑体" w:hAnsi="黑体"/>
          <w:sz w:val="32"/>
          <w:szCs w:val="32"/>
        </w:rPr>
      </w:pPr>
      <w:r>
        <w:rPr>
          <w:rFonts w:ascii="黑体" w:eastAsia="黑体" w:hAnsi="黑体" w:hint="eastAsia"/>
          <w:sz w:val="32"/>
          <w:szCs w:val="32"/>
        </w:rPr>
        <w:t>第二部分  2023年度部门决算情况说明</w:t>
      </w:r>
    </w:p>
    <w:p w:rsidR="000C7071" w:rsidRDefault="00D324B0">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0C7071" w:rsidRDefault="00D324B0">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0C7071" w:rsidRDefault="00D324B0">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0C7071" w:rsidRDefault="00D324B0">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0C7071" w:rsidRDefault="00D324B0">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0C7071" w:rsidRDefault="00D324B0">
      <w:pPr>
        <w:spacing w:line="520" w:lineRule="exact"/>
        <w:rPr>
          <w:rFonts w:ascii="黑体" w:eastAsia="黑体" w:hAnsi="黑体"/>
          <w:sz w:val="32"/>
          <w:szCs w:val="32"/>
        </w:rPr>
      </w:pPr>
      <w:r>
        <w:rPr>
          <w:rFonts w:ascii="黑体" w:eastAsia="黑体" w:hAnsi="黑体" w:hint="eastAsia"/>
          <w:sz w:val="32"/>
          <w:szCs w:val="32"/>
        </w:rPr>
        <w:t>第三部分  名词解释</w:t>
      </w:r>
    </w:p>
    <w:p w:rsidR="000C7071" w:rsidRDefault="00D324B0">
      <w:pPr>
        <w:spacing w:line="520" w:lineRule="exact"/>
        <w:rPr>
          <w:rFonts w:ascii="黑体" w:eastAsia="黑体" w:hAnsi="黑体"/>
          <w:sz w:val="32"/>
          <w:szCs w:val="32"/>
        </w:rPr>
      </w:pPr>
      <w:r>
        <w:rPr>
          <w:rFonts w:ascii="黑体" w:eastAsia="黑体" w:hAnsi="黑体" w:hint="eastAsia"/>
          <w:sz w:val="32"/>
          <w:szCs w:val="32"/>
        </w:rPr>
        <w:t>第四部分  2023年度部门决算表</w:t>
      </w:r>
    </w:p>
    <w:p w:rsidR="000C7071" w:rsidRDefault="00D324B0">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0C7071" w:rsidRDefault="00D324B0">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0C7071" w:rsidRDefault="00D324B0">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0C7071" w:rsidRDefault="00D324B0">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0C7071" w:rsidRDefault="00D324B0">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0C7071" w:rsidRDefault="00D324B0">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0C7071" w:rsidRDefault="00D324B0">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0C7071" w:rsidRDefault="00D324B0">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0C7071" w:rsidRDefault="00D324B0">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0C7071" w:rsidRDefault="00D324B0">
      <w:pPr>
        <w:spacing w:line="520" w:lineRule="exact"/>
        <w:rPr>
          <w:rFonts w:ascii="仿宋_GB2312" w:eastAsia="仿宋_GB2312"/>
          <w:sz w:val="32"/>
          <w:szCs w:val="32"/>
        </w:rPr>
      </w:pPr>
      <w:r>
        <w:rPr>
          <w:rFonts w:ascii="黑体" w:eastAsia="黑体" w:hAnsi="黑体" w:hint="eastAsia"/>
          <w:sz w:val="32"/>
          <w:szCs w:val="32"/>
        </w:rPr>
        <w:t>第五部分  附件</w:t>
      </w:r>
    </w:p>
    <w:p w:rsidR="000C7071" w:rsidRDefault="000C7071">
      <w:pPr>
        <w:spacing w:line="540" w:lineRule="exact"/>
        <w:ind w:leftChars="304" w:left="638"/>
        <w:rPr>
          <w:rFonts w:ascii="仿宋_GB2312" w:eastAsia="仿宋_GB2312"/>
          <w:sz w:val="32"/>
          <w:szCs w:val="32"/>
        </w:rPr>
      </w:pPr>
    </w:p>
    <w:p w:rsidR="000C7071" w:rsidRDefault="00D324B0">
      <w:pPr>
        <w:spacing w:line="540" w:lineRule="exact"/>
        <w:jc w:val="center"/>
        <w:rPr>
          <w:rFonts w:ascii="宋体" w:hAnsi="宋体"/>
          <w:b/>
          <w:sz w:val="36"/>
          <w:szCs w:val="36"/>
        </w:rPr>
      </w:pPr>
      <w:r>
        <w:br w:type="page"/>
      </w:r>
      <w:r>
        <w:rPr>
          <w:rFonts w:ascii="宋体" w:hAnsi="宋体" w:hint="eastAsia"/>
          <w:b/>
          <w:sz w:val="36"/>
          <w:szCs w:val="36"/>
        </w:rPr>
        <w:lastRenderedPageBreak/>
        <w:t>第一部分 部门概况</w:t>
      </w:r>
    </w:p>
    <w:p w:rsidR="000C7071" w:rsidRDefault="000C7071">
      <w:pPr>
        <w:spacing w:line="540" w:lineRule="exact"/>
        <w:ind w:firstLineChars="200" w:firstLine="640"/>
        <w:jc w:val="left"/>
        <w:rPr>
          <w:rFonts w:ascii="黑体" w:eastAsia="黑体"/>
          <w:sz w:val="32"/>
          <w:szCs w:val="32"/>
        </w:rPr>
      </w:pPr>
    </w:p>
    <w:p w:rsidR="000C7071" w:rsidRDefault="00D324B0">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0C7071" w:rsidRDefault="00D324B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负责大屯镇小学教育</w:t>
      </w:r>
    </w:p>
    <w:p w:rsidR="000C7071" w:rsidRDefault="00D324B0">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二、部门决算单位构成</w:t>
      </w:r>
    </w:p>
    <w:p w:rsidR="000C7071" w:rsidRDefault="00D324B0">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纳入大屯中心校部门2023年部门决算编制范围的预算单位包括：</w:t>
      </w:r>
    </w:p>
    <w:p w:rsidR="000C7071" w:rsidRDefault="00D324B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1.大屯中心校部门本级</w:t>
      </w:r>
    </w:p>
    <w:p w:rsidR="000C7071" w:rsidRDefault="000C7071">
      <w:pPr>
        <w:spacing w:line="560" w:lineRule="exact"/>
        <w:jc w:val="left"/>
        <w:rPr>
          <w:rFonts w:ascii="仿宋_GB2312" w:eastAsia="仿宋_GB2312"/>
          <w:sz w:val="32"/>
          <w:szCs w:val="32"/>
        </w:rPr>
      </w:pPr>
    </w:p>
    <w:p w:rsidR="000C7071" w:rsidRDefault="000C7071">
      <w:pPr>
        <w:spacing w:line="560" w:lineRule="exact"/>
        <w:jc w:val="left"/>
        <w:rPr>
          <w:rFonts w:ascii="仿宋_GB2312" w:eastAsia="仿宋_GB2312"/>
          <w:sz w:val="32"/>
          <w:szCs w:val="32"/>
        </w:rPr>
      </w:pPr>
    </w:p>
    <w:p w:rsidR="000C7071" w:rsidRDefault="00D324B0">
      <w:pPr>
        <w:spacing w:line="540" w:lineRule="exact"/>
        <w:ind w:firstLineChars="200" w:firstLine="420"/>
        <w:jc w:val="center"/>
        <w:rPr>
          <w:rFonts w:ascii="宋体" w:hAnsi="宋体"/>
          <w:b/>
          <w:sz w:val="36"/>
          <w:szCs w:val="36"/>
        </w:rPr>
      </w:pPr>
      <w:r>
        <w:br w:type="page"/>
      </w:r>
      <w:r>
        <w:rPr>
          <w:rFonts w:ascii="宋体" w:hAnsi="宋体" w:hint="eastAsia"/>
          <w:b/>
          <w:sz w:val="36"/>
          <w:szCs w:val="36"/>
        </w:rPr>
        <w:lastRenderedPageBreak/>
        <w:t>第二部分 2023年度部门决算情况说明</w:t>
      </w:r>
    </w:p>
    <w:p w:rsidR="000C7071" w:rsidRDefault="000C7071">
      <w:pPr>
        <w:spacing w:line="540" w:lineRule="exact"/>
        <w:rPr>
          <w:rFonts w:ascii="宋体" w:hAnsi="宋体"/>
          <w:b/>
          <w:sz w:val="36"/>
          <w:szCs w:val="36"/>
        </w:rPr>
      </w:pPr>
    </w:p>
    <w:p w:rsidR="000C7071" w:rsidRDefault="00D324B0">
      <w:pPr>
        <w:spacing w:line="56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一、收入支出决算总体情况说明</w:t>
      </w:r>
    </w:p>
    <w:p w:rsidR="000C7071" w:rsidRDefault="00D324B0">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（一）收入总计1137万元，包括：</w:t>
      </w:r>
    </w:p>
    <w:p w:rsidR="000C7071" w:rsidRDefault="00D324B0">
      <w:pPr>
        <w:spacing w:line="560" w:lineRule="exact"/>
        <w:ind w:firstLine="660"/>
        <w:rPr>
          <w:rFonts w:ascii="仿宋_GB2312" w:eastAsia="仿宋_GB2312" w:hAnsi="宋体"/>
          <w:sz w:val="32"/>
          <w:szCs w:val="32"/>
        </w:rPr>
      </w:pPr>
      <w:r>
        <w:rPr>
          <w:rFonts w:ascii="仿宋_GB2312" w:eastAsia="仿宋_GB2312" w:hAnsi="宋体" w:hint="eastAsia"/>
          <w:sz w:val="32"/>
          <w:szCs w:val="32"/>
        </w:rPr>
        <w:t>1.财政拨款收入1137万元，占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。其中：一般公共预算财政拨款收入1137万元，政府性基金预算财政拨款收入0万元，国有资本经营预算财政拨款收入0万元。</w:t>
      </w:r>
    </w:p>
    <w:p w:rsidR="009D5BF3" w:rsidRDefault="00D324B0">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9D5BF3">
        <w:rPr>
          <w:rFonts w:ascii="仿宋_GB2312" w:eastAsia="仿宋_GB2312" w:hAnsi="宋体"/>
          <w:sz w:val="32"/>
          <w:szCs w:val="32"/>
        </w:rPr>
        <w:t>0</w:t>
      </w:r>
      <w:r>
        <w:rPr>
          <w:rFonts w:ascii="仿宋_GB2312" w:eastAsia="仿宋_GB2312" w:hAnsi="宋体" w:hint="eastAsia"/>
          <w:sz w:val="32"/>
          <w:szCs w:val="32"/>
        </w:rPr>
        <w:t>万元，占收入总计的</w:t>
      </w:r>
      <w:r w:rsidR="009D5BF3">
        <w:rPr>
          <w:rFonts w:ascii="仿宋_GB2312" w:eastAsia="仿宋_GB2312" w:hAnsi="宋体"/>
          <w:sz w:val="32"/>
          <w:szCs w:val="32"/>
        </w:rPr>
        <w:t>0</w:t>
      </w:r>
      <w:r>
        <w:rPr>
          <w:rFonts w:ascii="仿宋_GB2312" w:eastAsia="仿宋_GB2312" w:hAnsi="宋体" w:hint="eastAsia"/>
          <w:sz w:val="32"/>
          <w:szCs w:val="32"/>
        </w:rPr>
        <w:t>%。</w:t>
      </w:r>
    </w:p>
    <w:p w:rsidR="000C7071" w:rsidRPr="0080416E" w:rsidRDefault="00D324B0">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3.事业收</w:t>
      </w:r>
      <w:r w:rsidRPr="0080416E">
        <w:rPr>
          <w:rFonts w:ascii="仿宋_GB2312" w:eastAsia="仿宋_GB2312" w:hAnsi="宋体" w:hint="eastAsia"/>
          <w:sz w:val="32"/>
          <w:szCs w:val="32"/>
        </w:rPr>
        <w:t>入</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万元，占收入总计的</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w:t>
      </w:r>
    </w:p>
    <w:p w:rsidR="000C7071" w:rsidRPr="0080416E" w:rsidRDefault="00D324B0">
      <w:pPr>
        <w:spacing w:line="560" w:lineRule="exact"/>
        <w:ind w:firstLine="660"/>
        <w:rPr>
          <w:rFonts w:ascii="仿宋_GB2312" w:eastAsia="仿宋_GB2312" w:hAnsi="宋体"/>
          <w:sz w:val="32"/>
          <w:szCs w:val="32"/>
        </w:rPr>
      </w:pPr>
      <w:r w:rsidRPr="0080416E">
        <w:rPr>
          <w:rFonts w:ascii="仿宋_GB2312" w:eastAsia="仿宋_GB2312" w:hAnsi="宋体" w:hint="eastAsia"/>
          <w:sz w:val="32"/>
          <w:szCs w:val="32"/>
        </w:rPr>
        <w:t>4.经营收入</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万元，占收入总计的</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w:t>
      </w:r>
    </w:p>
    <w:p w:rsidR="009D5BF3" w:rsidRPr="0080416E" w:rsidRDefault="00D324B0">
      <w:pPr>
        <w:spacing w:line="560" w:lineRule="exact"/>
        <w:ind w:firstLine="660"/>
        <w:rPr>
          <w:rFonts w:ascii="仿宋_GB2312" w:eastAsia="仿宋_GB2312" w:hAnsi="宋体"/>
          <w:sz w:val="32"/>
          <w:szCs w:val="32"/>
        </w:rPr>
      </w:pPr>
      <w:r w:rsidRPr="0080416E">
        <w:rPr>
          <w:rFonts w:ascii="仿宋_GB2312" w:eastAsia="仿宋_GB2312" w:hAnsi="宋体" w:hint="eastAsia"/>
          <w:sz w:val="32"/>
          <w:szCs w:val="32"/>
        </w:rPr>
        <w:t>5.附属单位上缴收入</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万元，占收入总计的</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w:t>
      </w:r>
    </w:p>
    <w:p w:rsidR="009D5BF3" w:rsidRPr="0080416E" w:rsidRDefault="00D324B0">
      <w:pPr>
        <w:spacing w:line="560" w:lineRule="exact"/>
        <w:ind w:firstLine="660"/>
        <w:rPr>
          <w:rFonts w:ascii="仿宋_GB2312" w:eastAsia="仿宋_GB2312" w:hAnsi="宋体"/>
          <w:sz w:val="32"/>
          <w:szCs w:val="32"/>
        </w:rPr>
      </w:pPr>
      <w:r w:rsidRPr="0080416E">
        <w:rPr>
          <w:rFonts w:ascii="仿宋_GB2312" w:eastAsia="仿宋_GB2312" w:hAnsi="宋体" w:hint="eastAsia"/>
          <w:sz w:val="32"/>
          <w:szCs w:val="32"/>
        </w:rPr>
        <w:t>6.其他收入</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万元，占收入总计的</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w:t>
      </w:r>
    </w:p>
    <w:p w:rsidR="009D5BF3" w:rsidRPr="0080416E" w:rsidRDefault="00D324B0">
      <w:pPr>
        <w:spacing w:line="560" w:lineRule="exact"/>
        <w:ind w:firstLine="660"/>
        <w:rPr>
          <w:rFonts w:ascii="仿宋_GB2312" w:eastAsia="仿宋_GB2312" w:hAnsi="宋体"/>
          <w:sz w:val="32"/>
          <w:szCs w:val="32"/>
        </w:rPr>
      </w:pPr>
      <w:r w:rsidRPr="0080416E">
        <w:rPr>
          <w:rFonts w:ascii="仿宋_GB2312" w:eastAsia="仿宋_GB2312" w:hAnsi="宋体" w:hint="eastAsia"/>
          <w:sz w:val="32"/>
          <w:szCs w:val="32"/>
        </w:rPr>
        <w:t>7.使用非财政拨款结余</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万元，占收入总计的</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w:t>
      </w:r>
    </w:p>
    <w:p w:rsidR="000C7071" w:rsidRDefault="00D324B0">
      <w:pPr>
        <w:spacing w:line="560" w:lineRule="exact"/>
        <w:ind w:firstLine="660"/>
        <w:rPr>
          <w:rFonts w:ascii="仿宋_GB2312" w:eastAsia="仿宋_GB2312" w:hAnsi="宋体"/>
          <w:sz w:val="32"/>
          <w:szCs w:val="32"/>
        </w:rPr>
      </w:pPr>
      <w:r w:rsidRPr="0080416E">
        <w:rPr>
          <w:rFonts w:ascii="仿宋_GB2312" w:eastAsia="仿宋_GB2312" w:hAnsi="宋体" w:hint="eastAsia"/>
          <w:sz w:val="32"/>
          <w:szCs w:val="32"/>
        </w:rPr>
        <w:t>8.上年结转和结余</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万元，占收入总计的</w:t>
      </w:r>
      <w:r w:rsidR="009D5BF3" w:rsidRPr="0080416E">
        <w:rPr>
          <w:rFonts w:ascii="仿宋_GB2312" w:eastAsia="仿宋_GB2312" w:hAnsi="宋体"/>
          <w:sz w:val="32"/>
          <w:szCs w:val="32"/>
        </w:rPr>
        <w:t>0</w:t>
      </w:r>
      <w:r w:rsidRPr="0080416E">
        <w:rPr>
          <w:rFonts w:ascii="仿宋_GB2312" w:eastAsia="仿宋_GB2312" w:hAnsi="宋体" w:hint="eastAsia"/>
          <w:sz w:val="32"/>
          <w:szCs w:val="32"/>
        </w:rPr>
        <w:t>%。</w:t>
      </w:r>
    </w:p>
    <w:p w:rsidR="000C7071" w:rsidRDefault="00D324B0">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与上年相比，今年收入总计减少20万元，降低1.78%，主要原因：人员减少。</w:t>
      </w:r>
    </w:p>
    <w:p w:rsidR="000C7071" w:rsidRDefault="00D324B0">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（二）支出总计1137万元，包括：</w:t>
      </w:r>
    </w:p>
    <w:p w:rsidR="000C7071" w:rsidRDefault="00D324B0">
      <w:pPr>
        <w:spacing w:line="560" w:lineRule="exact"/>
        <w:ind w:firstLine="660"/>
        <w:rPr>
          <w:rFonts w:ascii="仿宋_GB2312" w:eastAsia="仿宋_GB2312" w:hAnsi="宋体"/>
          <w:sz w:val="32"/>
          <w:szCs w:val="32"/>
        </w:rPr>
      </w:pPr>
      <w:r>
        <w:rPr>
          <w:rFonts w:ascii="仿宋_GB2312" w:eastAsia="仿宋_GB2312" w:hAnsi="宋体" w:hint="eastAsia"/>
          <w:sz w:val="32"/>
          <w:szCs w:val="32"/>
        </w:rPr>
        <w:t>1.基本支出1003万元，占支出总计的88.2%。主要是为保障机构正常运转、完成日常工作任务而发生的各项支出，其中：人员经费921万元，公用经费82万元。</w:t>
      </w:r>
    </w:p>
    <w:p w:rsidR="000C7071" w:rsidRDefault="00D324B0">
      <w:pPr>
        <w:spacing w:line="560" w:lineRule="exact"/>
        <w:ind w:firstLine="660"/>
        <w:rPr>
          <w:rFonts w:ascii="仿宋_GB2312" w:eastAsia="仿宋_GB2312" w:hAnsi="宋体"/>
          <w:sz w:val="32"/>
          <w:szCs w:val="32"/>
        </w:rPr>
      </w:pPr>
      <w:r>
        <w:rPr>
          <w:rFonts w:ascii="仿宋_GB2312" w:eastAsia="仿宋_GB2312" w:hAnsi="宋体" w:hint="eastAsia"/>
          <w:sz w:val="32"/>
          <w:szCs w:val="32"/>
        </w:rPr>
        <w:t>2.项目支出134万元，占支出总计的11.8%。主要包括改建操场等业务支出。</w:t>
      </w:r>
    </w:p>
    <w:p w:rsidR="00F1140A" w:rsidRPr="0080416E" w:rsidRDefault="00D324B0">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3.上缴上级</w:t>
      </w:r>
      <w:r w:rsidRPr="0080416E">
        <w:rPr>
          <w:rFonts w:ascii="仿宋_GB2312" w:eastAsia="仿宋_GB2312" w:hAnsi="宋体" w:hint="eastAsia"/>
          <w:sz w:val="32"/>
          <w:szCs w:val="32"/>
        </w:rPr>
        <w:t>支出</w:t>
      </w:r>
      <w:r w:rsidR="00F1140A" w:rsidRPr="0080416E">
        <w:rPr>
          <w:rFonts w:ascii="仿宋_GB2312" w:eastAsia="仿宋_GB2312" w:hAnsi="宋体"/>
          <w:sz w:val="32"/>
          <w:szCs w:val="32"/>
        </w:rPr>
        <w:t>0</w:t>
      </w:r>
      <w:r w:rsidRPr="0080416E">
        <w:rPr>
          <w:rFonts w:ascii="仿宋_GB2312" w:eastAsia="仿宋_GB2312" w:hAnsi="宋体" w:hint="eastAsia"/>
          <w:sz w:val="32"/>
          <w:szCs w:val="32"/>
        </w:rPr>
        <w:t>万元，占支出总计的</w:t>
      </w:r>
      <w:r w:rsidR="00F1140A" w:rsidRPr="0080416E">
        <w:rPr>
          <w:rFonts w:ascii="仿宋_GB2312" w:eastAsia="仿宋_GB2312" w:hAnsi="宋体"/>
          <w:sz w:val="32"/>
          <w:szCs w:val="32"/>
        </w:rPr>
        <w:t>0</w:t>
      </w:r>
      <w:r w:rsidRPr="0080416E">
        <w:rPr>
          <w:rFonts w:ascii="仿宋_GB2312" w:eastAsia="仿宋_GB2312" w:hAnsi="宋体" w:hint="eastAsia"/>
          <w:sz w:val="32"/>
          <w:szCs w:val="32"/>
        </w:rPr>
        <w:t>%。</w:t>
      </w:r>
    </w:p>
    <w:p w:rsidR="00F1140A" w:rsidRDefault="00D324B0">
      <w:pPr>
        <w:spacing w:line="560" w:lineRule="exact"/>
        <w:ind w:firstLine="660"/>
        <w:rPr>
          <w:rFonts w:ascii="仿宋_GB2312" w:eastAsia="仿宋_GB2312" w:hAnsi="宋体"/>
          <w:sz w:val="32"/>
          <w:szCs w:val="32"/>
        </w:rPr>
      </w:pPr>
      <w:r w:rsidRPr="0080416E">
        <w:rPr>
          <w:rFonts w:ascii="仿宋_GB2312" w:eastAsia="仿宋_GB2312" w:hAnsi="宋体" w:hint="eastAsia"/>
          <w:sz w:val="32"/>
          <w:szCs w:val="32"/>
        </w:rPr>
        <w:t>4.经营支出</w:t>
      </w:r>
      <w:r w:rsidR="00F1140A" w:rsidRPr="0080416E">
        <w:rPr>
          <w:rFonts w:ascii="仿宋_GB2312" w:eastAsia="仿宋_GB2312" w:hAnsi="宋体"/>
          <w:sz w:val="32"/>
          <w:szCs w:val="32"/>
        </w:rPr>
        <w:t>0</w:t>
      </w:r>
      <w:r w:rsidRPr="0080416E">
        <w:rPr>
          <w:rFonts w:ascii="仿宋_GB2312" w:eastAsia="仿宋_GB2312" w:hAnsi="宋体" w:hint="eastAsia"/>
          <w:sz w:val="32"/>
          <w:szCs w:val="32"/>
        </w:rPr>
        <w:t>万元，占支出总计的</w:t>
      </w:r>
      <w:r w:rsidR="00F1140A" w:rsidRPr="0080416E">
        <w:rPr>
          <w:rFonts w:ascii="仿宋_GB2312" w:eastAsia="仿宋_GB2312" w:hAnsi="宋体"/>
          <w:sz w:val="32"/>
          <w:szCs w:val="32"/>
        </w:rPr>
        <w:t>0</w:t>
      </w:r>
      <w:r w:rsidRPr="0080416E">
        <w:rPr>
          <w:rFonts w:ascii="仿宋_GB2312" w:eastAsia="仿宋_GB2312" w:hAnsi="宋体" w:hint="eastAsia"/>
          <w:sz w:val="32"/>
          <w:szCs w:val="32"/>
        </w:rPr>
        <w:t>%。</w:t>
      </w:r>
    </w:p>
    <w:p w:rsidR="00F1140A" w:rsidRDefault="00D324B0">
      <w:pPr>
        <w:spacing w:line="560" w:lineRule="exact"/>
        <w:ind w:firstLine="660"/>
        <w:rPr>
          <w:rFonts w:ascii="仿宋_GB2312" w:eastAsia="仿宋_GB2312" w:hAnsi="宋体"/>
          <w:sz w:val="32"/>
          <w:szCs w:val="32"/>
        </w:rPr>
      </w:pPr>
      <w:r>
        <w:rPr>
          <w:rFonts w:ascii="仿宋_GB2312" w:eastAsia="仿宋_GB2312" w:hAnsi="宋体" w:hint="eastAsia"/>
          <w:sz w:val="32"/>
          <w:szCs w:val="32"/>
        </w:rPr>
        <w:lastRenderedPageBreak/>
        <w:t>5.对附属单位补助支出</w:t>
      </w:r>
      <w:r w:rsidR="00F1140A">
        <w:rPr>
          <w:rFonts w:ascii="仿宋_GB2312" w:eastAsia="仿宋_GB2312" w:hAnsi="宋体"/>
          <w:sz w:val="32"/>
          <w:szCs w:val="32"/>
        </w:rPr>
        <w:t>0</w:t>
      </w:r>
      <w:r>
        <w:rPr>
          <w:rFonts w:ascii="仿宋_GB2312" w:eastAsia="仿宋_GB2312" w:hAnsi="宋体" w:hint="eastAsia"/>
          <w:sz w:val="32"/>
          <w:szCs w:val="32"/>
        </w:rPr>
        <w:t>万元，占支出总计的</w:t>
      </w:r>
      <w:r w:rsidR="00F1140A">
        <w:rPr>
          <w:rFonts w:ascii="仿宋_GB2312" w:eastAsia="仿宋_GB2312" w:hAnsi="宋体"/>
          <w:sz w:val="32"/>
          <w:szCs w:val="32"/>
        </w:rPr>
        <w:t>0</w:t>
      </w:r>
      <w:r>
        <w:rPr>
          <w:rFonts w:ascii="仿宋_GB2312" w:eastAsia="仿宋_GB2312" w:hAnsi="宋体" w:hint="eastAsia"/>
          <w:sz w:val="32"/>
          <w:szCs w:val="32"/>
        </w:rPr>
        <w:t>%。</w:t>
      </w:r>
    </w:p>
    <w:p w:rsidR="000C7071" w:rsidRDefault="00D324B0">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与上年相比，今年支出减少20万元，降低1.78%，主要原因：人员减少。</w:t>
      </w:r>
    </w:p>
    <w:p w:rsidR="000C7071" w:rsidRDefault="00D324B0">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（三）年末结转和结余0万元。</w:t>
      </w:r>
    </w:p>
    <w:p w:rsidR="000C7071" w:rsidRDefault="00D324B0">
      <w:pPr>
        <w:spacing w:line="56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0C7071" w:rsidRDefault="00D324B0">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0C7071" w:rsidRDefault="00D324B0">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年度财政拨款支出1137万元，其中：基本支出1003万元，项目支出134万元。与</w:t>
      </w:r>
      <w:r>
        <w:rPr>
          <w:rFonts w:ascii="仿宋_GB2312" w:eastAsia="仿宋_GB2312" w:hAnsi="宋体"/>
          <w:sz w:val="32"/>
          <w:szCs w:val="32"/>
        </w:rPr>
        <w:t>上年相比，</w:t>
      </w:r>
      <w:r>
        <w:rPr>
          <w:rFonts w:ascii="仿宋_GB2312" w:eastAsia="仿宋_GB2312" w:hAnsi="宋体" w:hint="eastAsia"/>
          <w:sz w:val="32"/>
          <w:szCs w:val="32"/>
        </w:rPr>
        <w:t>财政拨款支出减少7万元，降低1.78%，主要原因：人员减少。与年初预算相比，</w:t>
      </w:r>
      <w:r>
        <w:rPr>
          <w:rFonts w:ascii="仿宋_GB2312" w:eastAsia="仿宋_GB2312" w:hAnsi="宋体"/>
          <w:sz w:val="32"/>
          <w:szCs w:val="32"/>
          <w:lang w:val="en"/>
        </w:rPr>
        <w:t>2023</w:t>
      </w:r>
      <w:r>
        <w:rPr>
          <w:rFonts w:ascii="仿宋_GB2312" w:eastAsia="仿宋_GB2312" w:hAnsi="宋体" w:hint="eastAsia"/>
          <w:sz w:val="32"/>
          <w:szCs w:val="32"/>
        </w:rPr>
        <w:t>年度财政拨款支出完成年初预算的100%，其中：基本支出完成年初预算的100%，项目支出完成年初预算的100%。</w:t>
      </w:r>
    </w:p>
    <w:p w:rsidR="000C7071" w:rsidRDefault="00D324B0">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0C7071" w:rsidRDefault="00D324B0">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年度一般公共预算财政拨款支出1137万元，按支出功能分类科目分，包括：资本性支出120万元，占10.5%.万元商品和服务支出205万元，占18%。工资福利支出812万元，占71.5%。</w:t>
      </w:r>
    </w:p>
    <w:p w:rsidR="000C7071" w:rsidRDefault="00D324B0">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0C7071" w:rsidRDefault="00D324B0">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年度政府性基金预算财政拨款支出0万元</w:t>
      </w:r>
      <w:r w:rsidR="00F1140A">
        <w:rPr>
          <w:rFonts w:ascii="仿宋_GB2312" w:eastAsia="仿宋_GB2312" w:hAnsi="宋体" w:hint="eastAsia"/>
          <w:sz w:val="32"/>
          <w:szCs w:val="32"/>
        </w:rPr>
        <w:t>。</w:t>
      </w:r>
    </w:p>
    <w:p w:rsidR="000C7071" w:rsidRDefault="00D324B0">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0C7071" w:rsidRDefault="00D324B0">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年度国有资本经营预算财政拨款支出0万元</w:t>
      </w:r>
      <w:r w:rsidR="00F1140A">
        <w:rPr>
          <w:rFonts w:ascii="仿宋_GB2312" w:eastAsia="仿宋_GB2312" w:hAnsi="宋体" w:hint="eastAsia"/>
          <w:sz w:val="32"/>
          <w:szCs w:val="32"/>
        </w:rPr>
        <w:t>。</w:t>
      </w:r>
    </w:p>
    <w:p w:rsidR="000C7071" w:rsidRDefault="00D324B0">
      <w:pPr>
        <w:spacing w:line="560" w:lineRule="exact"/>
        <w:ind w:firstLine="660"/>
        <w:rPr>
          <w:rFonts w:ascii="黑体" w:eastAsia="黑体" w:hAnsi="黑体"/>
          <w:sz w:val="32"/>
          <w:szCs w:val="32"/>
        </w:rPr>
      </w:pPr>
      <w:r>
        <w:rPr>
          <w:rFonts w:ascii="黑体" w:eastAsia="黑体" w:hAnsi="黑体" w:hint="eastAsia"/>
          <w:sz w:val="32"/>
          <w:szCs w:val="32"/>
        </w:rPr>
        <w:t>三、财政拨款“三公”经费支出决算情况说明</w:t>
      </w:r>
    </w:p>
    <w:p w:rsidR="000C7071" w:rsidRDefault="00D324B0" w:rsidP="00F1140A">
      <w:pPr>
        <w:spacing w:line="560" w:lineRule="exact"/>
        <w:ind w:firstLine="645"/>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年度财政拨款安排的“三公”经费支出0万元。</w:t>
      </w:r>
    </w:p>
    <w:p w:rsidR="000C7071" w:rsidRDefault="00D324B0">
      <w:pPr>
        <w:spacing w:line="56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0C7071" w:rsidRDefault="00D324B0">
      <w:pPr>
        <w:spacing w:line="560" w:lineRule="exact"/>
        <w:ind w:firstLine="645"/>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年度一般公共预算财政拨款基本支出1003万元，其中：</w:t>
      </w:r>
      <w:r>
        <w:rPr>
          <w:rFonts w:ascii="仿宋_GB2312" w:eastAsia="仿宋_GB2312" w:hAnsi="宋体" w:hint="eastAsia"/>
          <w:sz w:val="32"/>
          <w:szCs w:val="32"/>
        </w:rPr>
        <w:lastRenderedPageBreak/>
        <w:t>人员经费912万元，主要包括基本工资、津贴补贴、绩效工资、取暖费等；公用经费91万元，主要包括办公费、印刷费、水电费、取暖费等。</w:t>
      </w:r>
    </w:p>
    <w:p w:rsidR="000C7071" w:rsidRDefault="00D324B0">
      <w:pPr>
        <w:spacing w:line="56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0C7071" w:rsidRDefault="00D324B0">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bookmarkStart w:id="0" w:name="_GoBack"/>
      <w:bookmarkEnd w:id="0"/>
      <w:r>
        <w:rPr>
          <w:rFonts w:ascii="楷体_GB2312" w:eastAsia="楷体_GB2312" w:hAnsi="黑体" w:hint="eastAsia"/>
          <w:b/>
          <w:sz w:val="32"/>
          <w:szCs w:val="32"/>
        </w:rPr>
        <w:t>。</w:t>
      </w:r>
    </w:p>
    <w:p w:rsidR="000C7071" w:rsidRDefault="00D324B0">
      <w:pPr>
        <w:spacing w:line="560" w:lineRule="exact"/>
        <w:ind w:firstLineChars="200" w:firstLine="640"/>
        <w:rPr>
          <w:rFonts w:ascii="仿宋_GB2312" w:eastAsia="仿宋_GB2312" w:hAnsi="黑体"/>
          <w:sz w:val="32"/>
          <w:szCs w:val="32"/>
        </w:rPr>
      </w:pPr>
      <w:r>
        <w:rPr>
          <w:rFonts w:ascii="仿宋_GB2312" w:eastAsia="仿宋_GB2312" w:hAnsi="黑体"/>
          <w:sz w:val="32"/>
          <w:szCs w:val="32"/>
          <w:lang w:val="en"/>
        </w:rPr>
        <w:t>2023</w:t>
      </w:r>
      <w:r>
        <w:rPr>
          <w:rFonts w:ascii="仿宋_GB2312" w:eastAsia="仿宋_GB2312" w:hAnsi="黑体" w:hint="eastAsia"/>
          <w:sz w:val="32"/>
          <w:szCs w:val="32"/>
        </w:rPr>
        <w:t>年机关运行</w:t>
      </w:r>
      <w:r w:rsidRPr="00951CAF">
        <w:rPr>
          <w:rFonts w:ascii="仿宋_GB2312" w:eastAsia="仿宋_GB2312" w:hAnsi="黑体" w:hint="eastAsia"/>
          <w:sz w:val="32"/>
          <w:szCs w:val="32"/>
        </w:rPr>
        <w:t>经费支出0万元。</w:t>
      </w:r>
    </w:p>
    <w:p w:rsidR="000C7071" w:rsidRDefault="00D324B0">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0C7071" w:rsidRDefault="00D324B0">
      <w:pPr>
        <w:spacing w:line="560" w:lineRule="exact"/>
        <w:ind w:firstLineChars="200" w:firstLine="640"/>
        <w:rPr>
          <w:rFonts w:ascii="仿宋_GB2312" w:eastAsia="仿宋_GB2312" w:hAnsi="黑体"/>
          <w:sz w:val="32"/>
          <w:szCs w:val="32"/>
        </w:rPr>
      </w:pPr>
      <w:r>
        <w:rPr>
          <w:rFonts w:ascii="仿宋_GB2312" w:eastAsia="仿宋_GB2312" w:hAnsi="黑体"/>
          <w:sz w:val="32"/>
          <w:szCs w:val="32"/>
          <w:lang w:val="en"/>
        </w:rPr>
        <w:t>2023</w:t>
      </w:r>
      <w:r>
        <w:rPr>
          <w:rFonts w:ascii="仿宋_GB2312" w:eastAsia="仿宋_GB2312" w:hAnsi="黑体" w:hint="eastAsia"/>
          <w:sz w:val="32"/>
          <w:szCs w:val="32"/>
        </w:rPr>
        <w:t>年政府采购支出总额0万元</w:t>
      </w:r>
      <w:r>
        <w:rPr>
          <w:rFonts w:ascii="仿宋_GB2312" w:eastAsia="仿宋_GB2312" w:hint="eastAsia"/>
          <w:sz w:val="32"/>
          <w:szCs w:val="32"/>
        </w:rPr>
        <w:t>。</w:t>
      </w:r>
    </w:p>
    <w:p w:rsidR="000C7071" w:rsidRDefault="00D324B0">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0C7071" w:rsidRDefault="00D324B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sz w:val="32"/>
          <w:szCs w:val="32"/>
          <w:lang w:val="en"/>
        </w:rPr>
        <w:t>2023</w:t>
      </w:r>
      <w:r>
        <w:rPr>
          <w:rFonts w:ascii="仿宋_GB2312" w:eastAsia="仿宋_GB2312" w:hAnsi="黑体" w:hint="eastAsia"/>
          <w:sz w:val="32"/>
          <w:szCs w:val="32"/>
        </w:rPr>
        <w:t>年12月31日，共有车辆0辆。</w:t>
      </w:r>
    </w:p>
    <w:p w:rsidR="000C7071" w:rsidRDefault="00D324B0">
      <w:pPr>
        <w:widowControl/>
        <w:spacing w:line="560" w:lineRule="exact"/>
        <w:ind w:firstLineChars="200" w:firstLine="643"/>
        <w:jc w:val="left"/>
      </w:pPr>
      <w:r>
        <w:rPr>
          <w:rFonts w:ascii="楷体_GB2312" w:eastAsia="楷体_GB2312" w:hAnsi="宋体" w:cs="楷体_GB2312"/>
          <w:b/>
          <w:sz w:val="32"/>
          <w:szCs w:val="32"/>
          <w:lang w:bidi="ar"/>
        </w:rPr>
        <w:t>（四）预算绩效情况。</w:t>
      </w:r>
    </w:p>
    <w:p w:rsidR="000C7071" w:rsidRDefault="00D324B0">
      <w:pPr>
        <w:widowControl/>
        <w:spacing w:line="560" w:lineRule="exact"/>
        <w:ind w:firstLineChars="200" w:firstLine="643"/>
        <w:jc w:val="left"/>
        <w:rPr>
          <w:rFonts w:ascii="仿宋_GB2312" w:eastAsia="仿宋_GB2312" w:hAnsi="仿宋_GB2312" w:cs="仿宋_GB2312"/>
          <w:b/>
          <w:sz w:val="32"/>
          <w:szCs w:val="32"/>
          <w:lang w:bidi="ar"/>
        </w:rPr>
      </w:pPr>
      <w:r>
        <w:rPr>
          <w:rFonts w:ascii="仿宋_GB2312" w:eastAsia="仿宋_GB2312" w:hAnsi="仿宋_GB2312" w:cs="仿宋_GB2312" w:hint="eastAsia"/>
          <w:b/>
          <w:sz w:val="32"/>
          <w:szCs w:val="32"/>
          <w:lang w:bidi="ar"/>
        </w:rPr>
        <w:t>1.绩效评价工作开展情况。</w:t>
      </w:r>
    </w:p>
    <w:p w:rsidR="0080416E" w:rsidRDefault="0080416E">
      <w:pPr>
        <w:widowControl/>
        <w:spacing w:line="56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lang w:bidi="ar"/>
        </w:rPr>
        <w:t>2</w:t>
      </w:r>
      <w:r>
        <w:rPr>
          <w:rFonts w:ascii="仿宋_GB2312" w:eastAsia="仿宋_GB2312" w:hAnsi="仿宋_GB2312" w:cs="仿宋_GB2312"/>
          <w:b/>
          <w:sz w:val="32"/>
          <w:szCs w:val="32"/>
          <w:lang w:bidi="ar"/>
        </w:rPr>
        <w:t>023</w:t>
      </w:r>
      <w:r>
        <w:rPr>
          <w:rFonts w:ascii="仿宋_GB2312" w:eastAsia="仿宋_GB2312" w:hAnsi="仿宋_GB2312" w:cs="仿宋_GB2312" w:hint="eastAsia"/>
          <w:b/>
          <w:sz w:val="32"/>
          <w:szCs w:val="32"/>
          <w:lang w:bidi="ar"/>
        </w:rPr>
        <w:t>年未纳入绩效管理。</w:t>
      </w:r>
    </w:p>
    <w:p w:rsidR="000C7071" w:rsidRDefault="00D324B0">
      <w:pPr>
        <w:widowControl/>
        <w:spacing w:line="560" w:lineRule="exact"/>
        <w:ind w:firstLineChars="200" w:firstLine="643"/>
        <w:jc w:val="left"/>
        <w:rPr>
          <w:rFonts w:ascii="仿宋_GB2312" w:eastAsia="仿宋_GB2312" w:hAnsi="宋体" w:cs="仿宋_GB2312"/>
          <w:b/>
          <w:bCs/>
          <w:sz w:val="32"/>
          <w:szCs w:val="32"/>
          <w:lang w:bidi="ar"/>
        </w:rPr>
      </w:pPr>
      <w:r>
        <w:rPr>
          <w:rFonts w:ascii="仿宋_GB2312" w:eastAsia="仿宋_GB2312" w:hAnsi="宋体" w:cs="仿宋_GB2312" w:hint="eastAsia"/>
          <w:b/>
          <w:bCs/>
          <w:sz w:val="32"/>
          <w:szCs w:val="32"/>
          <w:lang w:bidi="ar"/>
        </w:rPr>
        <w:t>2.项目绩效自评结果（如有）。</w:t>
      </w:r>
    </w:p>
    <w:p w:rsidR="0080416E" w:rsidRDefault="0080416E">
      <w:pPr>
        <w:widowControl/>
        <w:spacing w:line="560" w:lineRule="exact"/>
        <w:ind w:firstLineChars="200" w:firstLine="643"/>
        <w:jc w:val="left"/>
        <w:rPr>
          <w:rFonts w:ascii="仿宋_GB2312" w:eastAsia="仿宋_GB2312" w:hAnsi="宋体" w:cs="仿宋_GB2312"/>
          <w:b/>
          <w:bCs/>
          <w:sz w:val="32"/>
          <w:szCs w:val="32"/>
          <w:lang w:bidi="ar"/>
        </w:rPr>
      </w:pPr>
      <w:r>
        <w:rPr>
          <w:rFonts w:ascii="仿宋_GB2312" w:eastAsia="仿宋_GB2312" w:hAnsi="宋体" w:cs="仿宋_GB2312" w:hint="eastAsia"/>
          <w:b/>
          <w:bCs/>
          <w:sz w:val="32"/>
          <w:szCs w:val="32"/>
          <w:lang w:bidi="ar"/>
        </w:rPr>
        <w:t>无</w:t>
      </w:r>
    </w:p>
    <w:p w:rsidR="000C7071" w:rsidRDefault="00D324B0">
      <w:pPr>
        <w:widowControl/>
        <w:spacing w:line="560" w:lineRule="exact"/>
        <w:ind w:firstLineChars="200" w:firstLine="643"/>
        <w:jc w:val="left"/>
        <w:rPr>
          <w:rFonts w:ascii="仿宋_GB2312" w:eastAsia="仿宋_GB2312" w:hAnsi="宋体" w:cs="仿宋_GB2312"/>
          <w:b/>
          <w:bCs/>
          <w:sz w:val="32"/>
          <w:szCs w:val="32"/>
          <w:lang w:bidi="ar"/>
        </w:rPr>
      </w:pPr>
      <w:r>
        <w:rPr>
          <w:rFonts w:ascii="仿宋_GB2312" w:eastAsia="仿宋_GB2312" w:hAnsi="宋体" w:cs="仿宋_GB2312" w:hint="eastAsia"/>
          <w:b/>
          <w:bCs/>
          <w:sz w:val="32"/>
          <w:szCs w:val="32"/>
          <w:lang w:bidi="ar"/>
        </w:rPr>
        <w:t>3.部门评价结果（如有）。</w:t>
      </w:r>
    </w:p>
    <w:p w:rsidR="0080416E" w:rsidRDefault="0080416E">
      <w:pPr>
        <w:widowControl/>
        <w:spacing w:line="560" w:lineRule="exact"/>
        <w:ind w:firstLineChars="200" w:firstLine="643"/>
        <w:jc w:val="left"/>
        <w:rPr>
          <w:rFonts w:ascii="仿宋_GB2312" w:eastAsia="仿宋_GB2312" w:hAnsi="宋体" w:cs="仿宋_GB2312"/>
          <w:b/>
          <w:bCs/>
          <w:sz w:val="32"/>
          <w:szCs w:val="32"/>
          <w:lang w:bidi="ar"/>
        </w:rPr>
      </w:pPr>
      <w:r>
        <w:rPr>
          <w:rFonts w:ascii="仿宋_GB2312" w:eastAsia="仿宋_GB2312" w:hAnsi="宋体" w:cs="仿宋_GB2312" w:hint="eastAsia"/>
          <w:b/>
          <w:bCs/>
          <w:sz w:val="32"/>
          <w:szCs w:val="32"/>
          <w:lang w:bidi="ar"/>
        </w:rPr>
        <w:t>无</w:t>
      </w:r>
    </w:p>
    <w:p w:rsidR="000C7071" w:rsidRDefault="00D324B0">
      <w:pPr>
        <w:widowControl/>
        <w:spacing w:line="560" w:lineRule="exact"/>
        <w:ind w:firstLineChars="200" w:firstLine="643"/>
        <w:jc w:val="left"/>
        <w:rPr>
          <w:rFonts w:ascii="仿宋_GB2312" w:eastAsia="仿宋_GB2312" w:hAnsi="宋体" w:cs="仿宋_GB2312"/>
          <w:b/>
          <w:bCs/>
          <w:sz w:val="32"/>
          <w:szCs w:val="32"/>
          <w:lang w:bidi="ar"/>
        </w:rPr>
      </w:pPr>
      <w:r>
        <w:rPr>
          <w:rFonts w:ascii="仿宋_GB2312" w:eastAsia="仿宋_GB2312" w:hAnsi="宋体" w:cs="仿宋_GB2312" w:hint="eastAsia"/>
          <w:b/>
          <w:bCs/>
          <w:sz w:val="32"/>
          <w:szCs w:val="32"/>
          <w:lang w:bidi="ar"/>
        </w:rPr>
        <w:t>4.财政评价结果（如有）。</w:t>
      </w:r>
    </w:p>
    <w:p w:rsidR="0080416E" w:rsidRDefault="0080416E">
      <w:pPr>
        <w:widowControl/>
        <w:spacing w:line="560" w:lineRule="exact"/>
        <w:ind w:firstLineChars="200" w:firstLine="643"/>
        <w:jc w:val="left"/>
        <w:rPr>
          <w:sz w:val="32"/>
          <w:szCs w:val="32"/>
        </w:rPr>
      </w:pPr>
      <w:r>
        <w:rPr>
          <w:rFonts w:ascii="仿宋_GB2312" w:eastAsia="仿宋_GB2312" w:hAnsi="宋体" w:cs="仿宋_GB2312" w:hint="eastAsia"/>
          <w:b/>
          <w:bCs/>
          <w:sz w:val="32"/>
          <w:szCs w:val="32"/>
          <w:lang w:bidi="ar"/>
        </w:rPr>
        <w:t>无</w:t>
      </w:r>
    </w:p>
    <w:p w:rsidR="000C7071" w:rsidRDefault="00D324B0">
      <w:pPr>
        <w:widowControl/>
        <w:spacing w:line="560" w:lineRule="exact"/>
        <w:jc w:val="center"/>
        <w:rPr>
          <w:rFonts w:ascii="宋体" w:hAnsi="宋体"/>
          <w:b/>
          <w:sz w:val="36"/>
          <w:szCs w:val="36"/>
        </w:rPr>
      </w:pPr>
      <w:r>
        <w:rPr>
          <w:rFonts w:ascii="仿宋_GB2312" w:eastAsia="仿宋_GB2312"/>
          <w:i/>
          <w:sz w:val="32"/>
          <w:szCs w:val="32"/>
          <w:u w:val="single"/>
        </w:rPr>
        <w:br w:type="page"/>
      </w:r>
      <w:r>
        <w:rPr>
          <w:rFonts w:ascii="宋体" w:hAnsi="宋体" w:hint="eastAsia"/>
          <w:b/>
          <w:sz w:val="36"/>
          <w:szCs w:val="36"/>
        </w:rPr>
        <w:lastRenderedPageBreak/>
        <w:t>第三部分 名词解释</w:t>
      </w:r>
    </w:p>
    <w:p w:rsidR="000C7071" w:rsidRDefault="000C7071">
      <w:pPr>
        <w:spacing w:line="560" w:lineRule="exact"/>
        <w:jc w:val="center"/>
        <w:rPr>
          <w:rFonts w:ascii="宋体" w:hAnsi="宋体"/>
          <w:b/>
          <w:sz w:val="36"/>
          <w:szCs w:val="36"/>
        </w:rPr>
      </w:pP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11.上缴上级支出：</w:t>
      </w:r>
      <w:r>
        <w:rPr>
          <w:rFonts w:ascii="仿宋_GB2312" w:eastAsia="仿宋_GB2312" w:hint="eastAsia"/>
          <w:sz w:val="32"/>
          <w:szCs w:val="32"/>
        </w:rPr>
        <w:t>指事业单位按照财政部门和主管部门的规定上缴上级单位的支出。</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0C7071" w:rsidRDefault="00D324B0">
      <w:pPr>
        <w:spacing w:line="56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0C7071" w:rsidRDefault="00D324B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C7071" w:rsidRDefault="00D324B0">
      <w:pPr>
        <w:spacing w:line="560" w:lineRule="exact"/>
        <w:ind w:firstLineChars="200" w:firstLine="643"/>
        <w:rPr>
          <w:rFonts w:ascii="仿宋_GB2312" w:eastAsia="仿宋_GB2312"/>
          <w:b/>
          <w:sz w:val="32"/>
          <w:szCs w:val="32"/>
        </w:rPr>
      </w:pPr>
      <w:r>
        <w:rPr>
          <w:rFonts w:ascii="仿宋_GB2312" w:eastAsia="仿宋_GB2312" w:hint="eastAsia"/>
          <w:b/>
          <w:sz w:val="32"/>
          <w:szCs w:val="32"/>
        </w:rPr>
        <w:t>16.一般公共服务（类）财政事务（款）行政运行（项）：</w:t>
      </w:r>
      <w:r>
        <w:rPr>
          <w:rFonts w:ascii="仿宋_GB2312" w:eastAsia="仿宋_GB2312" w:hint="eastAsia"/>
          <w:sz w:val="32"/>
          <w:szCs w:val="32"/>
        </w:rPr>
        <w:t>反映行政单位（包括实行公务员管理的事业单位）的基本支出。</w:t>
      </w:r>
    </w:p>
    <w:p w:rsidR="000C7071" w:rsidRDefault="00D324B0">
      <w:pPr>
        <w:spacing w:line="560" w:lineRule="exact"/>
        <w:ind w:firstLineChars="200" w:firstLine="640"/>
        <w:rPr>
          <w:rFonts w:ascii="仿宋_GB2312" w:eastAsia="仿宋_GB2312"/>
          <w:b/>
          <w:sz w:val="32"/>
          <w:szCs w:val="32"/>
        </w:rPr>
      </w:pPr>
      <w:r>
        <w:rPr>
          <w:rFonts w:ascii="仿宋_GB2312" w:eastAsia="仿宋_GB2312" w:hint="eastAsia"/>
          <w:i/>
          <w:sz w:val="32"/>
          <w:szCs w:val="32"/>
          <w:u w:val="single"/>
        </w:rPr>
        <w:t>（部门决算涉及的支出功能分类全部项级科目，逐一解释）……</w:t>
      </w:r>
    </w:p>
    <w:p w:rsidR="000C7071" w:rsidRDefault="000C7071">
      <w:pPr>
        <w:spacing w:line="560" w:lineRule="exact"/>
        <w:rPr>
          <w:sz w:val="32"/>
          <w:szCs w:val="32"/>
        </w:rPr>
        <w:sectPr w:rsidR="000C7071">
          <w:footerReference w:type="even" r:id="rId7"/>
          <w:pgSz w:w="11906" w:h="16838"/>
          <w:pgMar w:top="1701" w:right="1417" w:bottom="1701" w:left="1417" w:header="851" w:footer="992" w:gutter="0"/>
          <w:cols w:space="720"/>
          <w:docGrid w:type="lines" w:linePitch="312"/>
        </w:sectPr>
      </w:pPr>
    </w:p>
    <w:p w:rsidR="000C7071" w:rsidRDefault="000C7071">
      <w:pPr>
        <w:rPr>
          <w:rFonts w:ascii="仿宋_GB2312" w:eastAsia="仿宋_GB2312"/>
          <w:i/>
          <w:sz w:val="32"/>
          <w:szCs w:val="32"/>
          <w:u w:val="single"/>
        </w:rPr>
      </w:pPr>
    </w:p>
    <w:p w:rsidR="000C7071" w:rsidRDefault="000C7071">
      <w:pPr>
        <w:spacing w:line="540" w:lineRule="exact"/>
        <w:ind w:firstLineChars="200" w:firstLine="640"/>
        <w:jc w:val="left"/>
        <w:rPr>
          <w:rFonts w:ascii="仿宋_GB2312" w:eastAsia="仿宋_GB2312"/>
          <w:i/>
          <w:sz w:val="32"/>
          <w:szCs w:val="32"/>
          <w:u w:val="single"/>
        </w:rPr>
      </w:pPr>
    </w:p>
    <w:p w:rsidR="000C7071" w:rsidRDefault="000C7071">
      <w:pPr>
        <w:spacing w:line="540" w:lineRule="exact"/>
        <w:rPr>
          <w:rFonts w:ascii="宋体" w:hAnsi="宋体"/>
          <w:b/>
          <w:sz w:val="36"/>
          <w:szCs w:val="36"/>
        </w:rPr>
      </w:pPr>
    </w:p>
    <w:p w:rsidR="000C7071" w:rsidRDefault="000C7071">
      <w:pPr>
        <w:spacing w:line="540" w:lineRule="exact"/>
        <w:jc w:val="center"/>
        <w:rPr>
          <w:rFonts w:ascii="宋体" w:hAnsi="宋体"/>
          <w:b/>
          <w:sz w:val="36"/>
          <w:szCs w:val="36"/>
        </w:rPr>
      </w:pPr>
    </w:p>
    <w:p w:rsidR="000C7071" w:rsidRDefault="000C7071">
      <w:pPr>
        <w:spacing w:line="540" w:lineRule="exact"/>
        <w:jc w:val="center"/>
        <w:rPr>
          <w:rFonts w:ascii="宋体" w:hAnsi="宋体"/>
          <w:b/>
          <w:sz w:val="36"/>
          <w:szCs w:val="36"/>
        </w:rPr>
      </w:pPr>
    </w:p>
    <w:p w:rsidR="000C7071" w:rsidRDefault="000C7071">
      <w:pPr>
        <w:spacing w:line="540" w:lineRule="exact"/>
        <w:jc w:val="center"/>
        <w:rPr>
          <w:rFonts w:ascii="宋体" w:hAnsi="宋体"/>
          <w:b/>
          <w:sz w:val="36"/>
          <w:szCs w:val="36"/>
        </w:rPr>
      </w:pPr>
    </w:p>
    <w:p w:rsidR="000C7071" w:rsidRDefault="000C7071">
      <w:pPr>
        <w:spacing w:line="540" w:lineRule="exact"/>
        <w:jc w:val="center"/>
        <w:rPr>
          <w:rFonts w:ascii="宋体" w:hAnsi="宋体"/>
          <w:b/>
          <w:sz w:val="44"/>
          <w:szCs w:val="44"/>
        </w:rPr>
      </w:pPr>
    </w:p>
    <w:p w:rsidR="000C7071" w:rsidRDefault="00D324B0">
      <w:pPr>
        <w:spacing w:line="540" w:lineRule="exact"/>
        <w:jc w:val="center"/>
        <w:rPr>
          <w:rFonts w:ascii="宋体" w:hAnsi="宋体"/>
          <w:b/>
          <w:sz w:val="36"/>
          <w:szCs w:val="36"/>
        </w:rPr>
        <w:sectPr w:rsidR="000C7071">
          <w:footerReference w:type="default" r:id="rId8"/>
          <w:pgSz w:w="11906" w:h="16838"/>
          <w:pgMar w:top="1701" w:right="1418" w:bottom="1701" w:left="1418" w:header="851" w:footer="992" w:gutter="0"/>
          <w:cols w:space="720"/>
          <w:docGrid w:type="lines" w:linePitch="312"/>
        </w:sectPr>
      </w:pPr>
      <w:r>
        <w:rPr>
          <w:rFonts w:ascii="宋体" w:hAnsi="宋体" w:hint="eastAsia"/>
          <w:b/>
          <w:sz w:val="36"/>
          <w:szCs w:val="36"/>
        </w:rPr>
        <w:t>第四部分 2023年度部门决算表</w:t>
      </w:r>
    </w:p>
    <w:p w:rsidR="000C7071" w:rsidRDefault="00D324B0">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C7071">
        <w:trPr>
          <w:jc w:val="center"/>
        </w:trPr>
        <w:tc>
          <w:tcPr>
            <w:tcW w:w="4386" w:type="dxa"/>
            <w:gridSpan w:val="3"/>
          </w:tcPr>
          <w:p w:rsidR="000C7071" w:rsidRDefault="00D324B0">
            <w:pPr>
              <w:jc w:val="right"/>
            </w:pPr>
            <w:r>
              <w:rPr>
                <w:rFonts w:ascii="宋体" w:hAnsi="宋体" w:cs="宋体"/>
                <w:sz w:val="20"/>
              </w:rPr>
              <w:t>公开01表</w:t>
            </w:r>
          </w:p>
        </w:tc>
      </w:tr>
      <w:tr w:rsidR="000C7071">
        <w:trPr>
          <w:jc w:val="center"/>
        </w:trPr>
        <w:tc>
          <w:tcPr>
            <w:tcW w:w="4386" w:type="dxa"/>
          </w:tcPr>
          <w:p w:rsidR="000C7071" w:rsidRDefault="00D324B0">
            <w:pPr>
              <w:jc w:val="left"/>
            </w:pPr>
            <w:r>
              <w:rPr>
                <w:rFonts w:ascii="宋体" w:hAnsi="宋体" w:cs="宋体"/>
                <w:sz w:val="20"/>
              </w:rPr>
              <w:t>部门：</w:t>
            </w:r>
          </w:p>
        </w:tc>
        <w:tc>
          <w:tcPr>
            <w:tcW w:w="2000" w:type="dxa"/>
          </w:tcPr>
          <w:p w:rsidR="000C7071" w:rsidRDefault="00D324B0">
            <w:pPr>
              <w:jc w:val="center"/>
            </w:pPr>
            <w:r>
              <w:rPr>
                <w:rFonts w:ascii="宋体" w:hAnsi="宋体" w:cs="宋体"/>
                <w:sz w:val="20"/>
              </w:rPr>
              <w:t>2023年度</w:t>
            </w:r>
          </w:p>
        </w:tc>
        <w:tc>
          <w:tcPr>
            <w:tcW w:w="4386" w:type="dxa"/>
          </w:tcPr>
          <w:p w:rsidR="000C7071" w:rsidRDefault="00D324B0">
            <w:pPr>
              <w:jc w:val="right"/>
            </w:pPr>
            <w:r>
              <w:rPr>
                <w:rFonts w:ascii="宋体" w:hAnsi="宋体" w:cs="宋体"/>
                <w:sz w:val="20"/>
              </w:rPr>
              <w:t>金额单位：万元</w:t>
            </w:r>
          </w:p>
        </w:tc>
      </w:tr>
    </w:tbl>
    <w:p w:rsidR="000C7071" w:rsidRDefault="00D324B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60"/>
        <w:gridCol w:w="500"/>
        <w:gridCol w:w="1640"/>
        <w:gridCol w:w="3260"/>
        <w:gridCol w:w="500"/>
        <w:gridCol w:w="1612"/>
      </w:tblGrid>
      <w:tr w:rsidR="000C7071">
        <w:trPr>
          <w:trHeight w:hRule="exact" w:val="352"/>
          <w:jc w:val="center"/>
        </w:trPr>
        <w:tc>
          <w:tcPr>
            <w:tcW w:w="3260" w:type="dxa"/>
            <w:gridSpan w:val="3"/>
            <w:vAlign w:val="center"/>
          </w:tcPr>
          <w:p w:rsidR="000C7071" w:rsidRDefault="00D324B0">
            <w:pPr>
              <w:jc w:val="center"/>
            </w:pPr>
            <w:r>
              <w:rPr>
                <w:rFonts w:ascii="宋体" w:hAnsi="宋体" w:cs="宋体"/>
                <w:color w:val="000000"/>
                <w:sz w:val="18"/>
              </w:rPr>
              <w:t>收入</w:t>
            </w:r>
          </w:p>
        </w:tc>
        <w:tc>
          <w:tcPr>
            <w:tcW w:w="3260" w:type="dxa"/>
            <w:gridSpan w:val="3"/>
            <w:vAlign w:val="center"/>
          </w:tcPr>
          <w:p w:rsidR="000C7071" w:rsidRDefault="00D324B0">
            <w:pPr>
              <w:jc w:val="center"/>
            </w:pPr>
            <w:r>
              <w:rPr>
                <w:rFonts w:ascii="宋体" w:hAnsi="宋体" w:cs="宋体"/>
                <w:color w:val="000000"/>
                <w:sz w:val="18"/>
              </w:rPr>
              <w:t>支出</w:t>
            </w:r>
          </w:p>
        </w:tc>
      </w:tr>
      <w:tr w:rsidR="000C7071">
        <w:trPr>
          <w:trHeight w:hRule="exact" w:val="352"/>
          <w:jc w:val="center"/>
        </w:trPr>
        <w:tc>
          <w:tcPr>
            <w:tcW w:w="3260" w:type="dxa"/>
            <w:vAlign w:val="center"/>
          </w:tcPr>
          <w:p w:rsidR="000C7071" w:rsidRDefault="00D324B0">
            <w:pPr>
              <w:jc w:val="center"/>
            </w:pPr>
            <w:r>
              <w:rPr>
                <w:rFonts w:ascii="宋体" w:hAnsi="宋体" w:cs="宋体"/>
                <w:color w:val="000000"/>
                <w:sz w:val="18"/>
              </w:rPr>
              <w:t>项目</w:t>
            </w:r>
          </w:p>
        </w:tc>
        <w:tc>
          <w:tcPr>
            <w:tcW w:w="500" w:type="dxa"/>
            <w:vAlign w:val="center"/>
          </w:tcPr>
          <w:p w:rsidR="000C7071" w:rsidRDefault="00D324B0">
            <w:pPr>
              <w:jc w:val="center"/>
            </w:pPr>
            <w:r>
              <w:rPr>
                <w:rFonts w:ascii="宋体" w:hAnsi="宋体" w:cs="宋体"/>
                <w:color w:val="000000"/>
                <w:sz w:val="18"/>
              </w:rPr>
              <w:t>行次</w:t>
            </w:r>
          </w:p>
        </w:tc>
        <w:tc>
          <w:tcPr>
            <w:tcW w:w="1640" w:type="dxa"/>
            <w:vAlign w:val="center"/>
          </w:tcPr>
          <w:p w:rsidR="000C7071" w:rsidRDefault="00D324B0">
            <w:pPr>
              <w:jc w:val="center"/>
            </w:pPr>
            <w:r>
              <w:rPr>
                <w:rFonts w:ascii="宋体" w:hAnsi="宋体" w:cs="宋体"/>
                <w:color w:val="000000"/>
                <w:sz w:val="18"/>
              </w:rPr>
              <w:t>金额</w:t>
            </w:r>
          </w:p>
        </w:tc>
        <w:tc>
          <w:tcPr>
            <w:tcW w:w="3260" w:type="dxa"/>
            <w:vAlign w:val="center"/>
          </w:tcPr>
          <w:p w:rsidR="000C7071" w:rsidRDefault="00D324B0">
            <w:pPr>
              <w:jc w:val="center"/>
            </w:pPr>
            <w:r>
              <w:rPr>
                <w:rFonts w:ascii="宋体" w:hAnsi="宋体" w:cs="宋体"/>
                <w:color w:val="000000"/>
                <w:sz w:val="18"/>
              </w:rPr>
              <w:t>项目</w:t>
            </w:r>
          </w:p>
        </w:tc>
        <w:tc>
          <w:tcPr>
            <w:tcW w:w="500" w:type="dxa"/>
            <w:vAlign w:val="center"/>
          </w:tcPr>
          <w:p w:rsidR="000C7071" w:rsidRDefault="00D324B0">
            <w:pPr>
              <w:jc w:val="center"/>
            </w:pPr>
            <w:r>
              <w:rPr>
                <w:rFonts w:ascii="宋体" w:hAnsi="宋体" w:cs="宋体"/>
                <w:color w:val="000000"/>
                <w:sz w:val="18"/>
              </w:rPr>
              <w:t>行次</w:t>
            </w:r>
          </w:p>
        </w:tc>
        <w:tc>
          <w:tcPr>
            <w:tcW w:w="1612" w:type="dxa"/>
            <w:vAlign w:val="center"/>
          </w:tcPr>
          <w:p w:rsidR="000C7071" w:rsidRDefault="00D324B0">
            <w:pPr>
              <w:jc w:val="center"/>
            </w:pPr>
            <w:r>
              <w:rPr>
                <w:rFonts w:ascii="宋体" w:hAnsi="宋体" w:cs="宋体"/>
                <w:color w:val="000000"/>
                <w:sz w:val="18"/>
              </w:rPr>
              <w:t>金额</w:t>
            </w:r>
          </w:p>
        </w:tc>
      </w:tr>
      <w:tr w:rsidR="000C7071">
        <w:trPr>
          <w:trHeight w:hRule="exact" w:val="352"/>
          <w:jc w:val="center"/>
        </w:trPr>
        <w:tc>
          <w:tcPr>
            <w:tcW w:w="3260" w:type="dxa"/>
            <w:vAlign w:val="center"/>
          </w:tcPr>
          <w:p w:rsidR="000C7071" w:rsidRDefault="00D324B0">
            <w:pPr>
              <w:jc w:val="center"/>
            </w:pPr>
            <w:r>
              <w:rPr>
                <w:rFonts w:ascii="宋体" w:hAnsi="宋体" w:cs="宋体"/>
                <w:color w:val="000000"/>
                <w:sz w:val="18"/>
              </w:rPr>
              <w:t>栏次</w:t>
            </w:r>
          </w:p>
        </w:tc>
        <w:tc>
          <w:tcPr>
            <w:tcW w:w="500" w:type="dxa"/>
            <w:vAlign w:val="center"/>
          </w:tcPr>
          <w:p w:rsidR="000C7071" w:rsidRDefault="000C7071"/>
        </w:tc>
        <w:tc>
          <w:tcPr>
            <w:tcW w:w="1640" w:type="dxa"/>
            <w:vAlign w:val="center"/>
          </w:tcPr>
          <w:p w:rsidR="000C7071" w:rsidRDefault="00D324B0">
            <w:pPr>
              <w:jc w:val="center"/>
            </w:pPr>
            <w:r>
              <w:rPr>
                <w:rFonts w:ascii="宋体" w:hAnsi="宋体" w:cs="宋体"/>
                <w:color w:val="000000"/>
                <w:sz w:val="18"/>
              </w:rPr>
              <w:t>1</w:t>
            </w:r>
          </w:p>
        </w:tc>
        <w:tc>
          <w:tcPr>
            <w:tcW w:w="3260" w:type="dxa"/>
            <w:vAlign w:val="center"/>
          </w:tcPr>
          <w:p w:rsidR="000C7071" w:rsidRDefault="00D324B0">
            <w:pPr>
              <w:jc w:val="center"/>
            </w:pPr>
            <w:r>
              <w:rPr>
                <w:rFonts w:ascii="宋体" w:hAnsi="宋体" w:cs="宋体"/>
                <w:color w:val="000000"/>
                <w:sz w:val="18"/>
              </w:rPr>
              <w:t>栏次</w:t>
            </w:r>
          </w:p>
        </w:tc>
        <w:tc>
          <w:tcPr>
            <w:tcW w:w="500" w:type="dxa"/>
            <w:vAlign w:val="center"/>
          </w:tcPr>
          <w:p w:rsidR="000C7071" w:rsidRDefault="000C7071"/>
        </w:tc>
        <w:tc>
          <w:tcPr>
            <w:tcW w:w="1612" w:type="dxa"/>
            <w:vAlign w:val="center"/>
          </w:tcPr>
          <w:p w:rsidR="000C7071" w:rsidRDefault="00D324B0">
            <w:pPr>
              <w:jc w:val="center"/>
            </w:pPr>
            <w:r>
              <w:rPr>
                <w:rFonts w:ascii="宋体" w:hAnsi="宋体" w:cs="宋体"/>
                <w:color w:val="000000"/>
                <w:sz w:val="18"/>
              </w:rPr>
              <w:t>2</w:t>
            </w:r>
          </w:p>
        </w:tc>
      </w:tr>
      <w:tr w:rsidR="000C7071">
        <w:trPr>
          <w:trHeight w:hRule="exact" w:val="352"/>
          <w:jc w:val="center"/>
        </w:trPr>
        <w:tc>
          <w:tcPr>
            <w:tcW w:w="3260" w:type="dxa"/>
            <w:vAlign w:val="center"/>
          </w:tcPr>
          <w:p w:rsidR="000C7071" w:rsidRDefault="00D324B0">
            <w:pPr>
              <w:jc w:val="left"/>
            </w:pPr>
            <w:r>
              <w:rPr>
                <w:rFonts w:ascii="宋体" w:hAnsi="宋体" w:cs="宋体"/>
                <w:color w:val="000000"/>
                <w:sz w:val="18"/>
              </w:rPr>
              <w:t>一、一般公共预算财政拨款收入</w:t>
            </w:r>
          </w:p>
        </w:tc>
        <w:tc>
          <w:tcPr>
            <w:tcW w:w="500" w:type="dxa"/>
            <w:vAlign w:val="center"/>
          </w:tcPr>
          <w:p w:rsidR="000C7071" w:rsidRDefault="00D324B0">
            <w:pPr>
              <w:jc w:val="center"/>
            </w:pPr>
            <w:r>
              <w:rPr>
                <w:rFonts w:ascii="宋体" w:hAnsi="宋体" w:cs="宋体"/>
                <w:color w:val="000000"/>
                <w:sz w:val="18"/>
              </w:rPr>
              <w:t>1</w:t>
            </w:r>
          </w:p>
        </w:tc>
        <w:tc>
          <w:tcPr>
            <w:tcW w:w="1640" w:type="dxa"/>
            <w:vAlign w:val="center"/>
          </w:tcPr>
          <w:p w:rsidR="000C7071" w:rsidRDefault="00D324B0">
            <w:r>
              <w:rPr>
                <w:rFonts w:hint="eastAsia"/>
              </w:rPr>
              <w:t>1137</w:t>
            </w:r>
          </w:p>
        </w:tc>
        <w:tc>
          <w:tcPr>
            <w:tcW w:w="3260" w:type="dxa"/>
            <w:vAlign w:val="center"/>
          </w:tcPr>
          <w:p w:rsidR="000C7071" w:rsidRDefault="00D324B0">
            <w:pPr>
              <w:jc w:val="left"/>
            </w:pPr>
            <w:r>
              <w:rPr>
                <w:rFonts w:ascii="宋体" w:hAnsi="宋体" w:cs="宋体"/>
                <w:color w:val="000000"/>
                <w:sz w:val="18"/>
              </w:rPr>
              <w:t>一、一般公共服务支出</w:t>
            </w:r>
          </w:p>
        </w:tc>
        <w:tc>
          <w:tcPr>
            <w:tcW w:w="500" w:type="dxa"/>
            <w:vAlign w:val="center"/>
          </w:tcPr>
          <w:p w:rsidR="000C7071" w:rsidRDefault="00D324B0">
            <w:pPr>
              <w:jc w:val="center"/>
            </w:pPr>
            <w:r>
              <w:rPr>
                <w:rFonts w:ascii="宋体" w:hAnsi="宋体" w:cs="宋体"/>
                <w:color w:val="000000"/>
                <w:sz w:val="18"/>
              </w:rPr>
              <w:t>32</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D324B0">
            <w:pPr>
              <w:jc w:val="left"/>
            </w:pPr>
            <w:r>
              <w:rPr>
                <w:rFonts w:ascii="宋体" w:hAnsi="宋体" w:cs="宋体"/>
                <w:color w:val="000000"/>
                <w:sz w:val="18"/>
              </w:rPr>
              <w:t>二、政府性基金预算财政拨款收入</w:t>
            </w:r>
          </w:p>
        </w:tc>
        <w:tc>
          <w:tcPr>
            <w:tcW w:w="500" w:type="dxa"/>
            <w:vAlign w:val="center"/>
          </w:tcPr>
          <w:p w:rsidR="000C7071" w:rsidRDefault="00D324B0">
            <w:pPr>
              <w:jc w:val="center"/>
            </w:pPr>
            <w:r>
              <w:rPr>
                <w:rFonts w:ascii="宋体" w:hAnsi="宋体" w:cs="宋体"/>
                <w:color w:val="000000"/>
                <w:sz w:val="18"/>
              </w:rPr>
              <w:t>2</w:t>
            </w:r>
          </w:p>
        </w:tc>
        <w:tc>
          <w:tcPr>
            <w:tcW w:w="1640" w:type="dxa"/>
            <w:vAlign w:val="center"/>
          </w:tcPr>
          <w:p w:rsidR="000C7071" w:rsidRDefault="000C7071">
            <w:pPr>
              <w:jc w:val="right"/>
            </w:pPr>
          </w:p>
        </w:tc>
        <w:tc>
          <w:tcPr>
            <w:tcW w:w="3260" w:type="dxa"/>
            <w:vAlign w:val="center"/>
          </w:tcPr>
          <w:p w:rsidR="000C7071" w:rsidRDefault="00D324B0">
            <w:pPr>
              <w:jc w:val="left"/>
            </w:pPr>
            <w:r>
              <w:rPr>
                <w:rFonts w:ascii="宋体" w:hAnsi="宋体" w:cs="宋体"/>
                <w:color w:val="000000"/>
                <w:sz w:val="18"/>
              </w:rPr>
              <w:t>二、外交支出</w:t>
            </w:r>
          </w:p>
        </w:tc>
        <w:tc>
          <w:tcPr>
            <w:tcW w:w="500" w:type="dxa"/>
            <w:vAlign w:val="center"/>
          </w:tcPr>
          <w:p w:rsidR="000C7071" w:rsidRDefault="00D324B0">
            <w:pPr>
              <w:jc w:val="center"/>
            </w:pPr>
            <w:r>
              <w:rPr>
                <w:rFonts w:ascii="宋体" w:hAnsi="宋体" w:cs="宋体"/>
                <w:color w:val="000000"/>
                <w:sz w:val="18"/>
              </w:rPr>
              <w:t>33</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D324B0">
            <w:pPr>
              <w:jc w:val="left"/>
            </w:pPr>
            <w:r>
              <w:rPr>
                <w:rFonts w:ascii="宋体" w:hAnsi="宋体" w:cs="宋体"/>
                <w:color w:val="000000"/>
                <w:sz w:val="18"/>
              </w:rPr>
              <w:t>三、国有资本经营预算财政拨款收入</w:t>
            </w:r>
          </w:p>
        </w:tc>
        <w:tc>
          <w:tcPr>
            <w:tcW w:w="500" w:type="dxa"/>
            <w:vAlign w:val="center"/>
          </w:tcPr>
          <w:p w:rsidR="000C7071" w:rsidRDefault="00D324B0">
            <w:pPr>
              <w:jc w:val="center"/>
            </w:pPr>
            <w:r>
              <w:rPr>
                <w:rFonts w:ascii="宋体" w:hAnsi="宋体" w:cs="宋体"/>
                <w:color w:val="000000"/>
                <w:sz w:val="18"/>
              </w:rPr>
              <w:t>3</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三、国防支出</w:t>
            </w:r>
          </w:p>
        </w:tc>
        <w:tc>
          <w:tcPr>
            <w:tcW w:w="500" w:type="dxa"/>
            <w:vAlign w:val="center"/>
          </w:tcPr>
          <w:p w:rsidR="000C7071" w:rsidRDefault="00D324B0">
            <w:pPr>
              <w:jc w:val="center"/>
            </w:pPr>
            <w:r>
              <w:rPr>
                <w:rFonts w:ascii="宋体" w:hAnsi="宋体" w:cs="宋体"/>
                <w:color w:val="000000"/>
                <w:sz w:val="18"/>
              </w:rPr>
              <w:t>34</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D324B0">
            <w:pPr>
              <w:jc w:val="left"/>
            </w:pPr>
            <w:r>
              <w:rPr>
                <w:rFonts w:ascii="宋体" w:hAnsi="宋体" w:cs="宋体"/>
                <w:color w:val="000000"/>
                <w:sz w:val="18"/>
              </w:rPr>
              <w:t>四、上级补助收入</w:t>
            </w:r>
          </w:p>
        </w:tc>
        <w:tc>
          <w:tcPr>
            <w:tcW w:w="500" w:type="dxa"/>
            <w:vAlign w:val="center"/>
          </w:tcPr>
          <w:p w:rsidR="000C7071" w:rsidRDefault="00D324B0">
            <w:pPr>
              <w:jc w:val="center"/>
            </w:pPr>
            <w:r>
              <w:rPr>
                <w:rFonts w:ascii="宋体" w:hAnsi="宋体" w:cs="宋体"/>
                <w:color w:val="000000"/>
                <w:sz w:val="18"/>
              </w:rPr>
              <w:t>4</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四、公共安全支出</w:t>
            </w:r>
          </w:p>
        </w:tc>
        <w:tc>
          <w:tcPr>
            <w:tcW w:w="500" w:type="dxa"/>
            <w:vAlign w:val="center"/>
          </w:tcPr>
          <w:p w:rsidR="000C7071" w:rsidRDefault="00D324B0">
            <w:pPr>
              <w:jc w:val="center"/>
            </w:pPr>
            <w:r>
              <w:rPr>
                <w:rFonts w:ascii="宋体" w:hAnsi="宋体" w:cs="宋体"/>
                <w:color w:val="000000"/>
                <w:sz w:val="18"/>
              </w:rPr>
              <w:t>35</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D324B0">
            <w:pPr>
              <w:jc w:val="left"/>
            </w:pPr>
            <w:r>
              <w:rPr>
                <w:rFonts w:ascii="宋体" w:hAnsi="宋体" w:cs="宋体"/>
                <w:color w:val="000000"/>
                <w:sz w:val="18"/>
              </w:rPr>
              <w:t>五、事业收入</w:t>
            </w:r>
          </w:p>
        </w:tc>
        <w:tc>
          <w:tcPr>
            <w:tcW w:w="500" w:type="dxa"/>
            <w:vAlign w:val="center"/>
          </w:tcPr>
          <w:p w:rsidR="000C7071" w:rsidRDefault="00D324B0">
            <w:pPr>
              <w:jc w:val="center"/>
            </w:pPr>
            <w:r>
              <w:rPr>
                <w:rFonts w:ascii="宋体" w:hAnsi="宋体" w:cs="宋体"/>
                <w:color w:val="000000"/>
                <w:sz w:val="18"/>
              </w:rPr>
              <w:t>5</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五、教育支出</w:t>
            </w:r>
          </w:p>
        </w:tc>
        <w:tc>
          <w:tcPr>
            <w:tcW w:w="500" w:type="dxa"/>
            <w:vAlign w:val="center"/>
          </w:tcPr>
          <w:p w:rsidR="000C7071" w:rsidRDefault="00D324B0">
            <w:pPr>
              <w:jc w:val="center"/>
            </w:pPr>
            <w:r>
              <w:rPr>
                <w:rFonts w:ascii="宋体" w:hAnsi="宋体" w:cs="宋体"/>
                <w:color w:val="000000"/>
                <w:sz w:val="18"/>
              </w:rPr>
              <w:t>36</w:t>
            </w:r>
          </w:p>
        </w:tc>
        <w:tc>
          <w:tcPr>
            <w:tcW w:w="1612" w:type="dxa"/>
            <w:vAlign w:val="center"/>
          </w:tcPr>
          <w:p w:rsidR="000C7071" w:rsidRDefault="00D324B0">
            <w:pPr>
              <w:tabs>
                <w:tab w:val="left" w:pos="721"/>
              </w:tabs>
              <w:ind w:firstLine="246"/>
            </w:pPr>
            <w:r>
              <w:rPr>
                <w:rFonts w:hint="eastAsia"/>
              </w:rPr>
              <w:t>921</w:t>
            </w:r>
          </w:p>
        </w:tc>
      </w:tr>
      <w:tr w:rsidR="000C7071">
        <w:trPr>
          <w:trHeight w:hRule="exact" w:val="352"/>
          <w:jc w:val="center"/>
        </w:trPr>
        <w:tc>
          <w:tcPr>
            <w:tcW w:w="3260" w:type="dxa"/>
            <w:vAlign w:val="center"/>
          </w:tcPr>
          <w:p w:rsidR="000C7071" w:rsidRDefault="00D324B0">
            <w:pPr>
              <w:jc w:val="left"/>
            </w:pPr>
            <w:r>
              <w:rPr>
                <w:rFonts w:ascii="宋体" w:hAnsi="宋体" w:cs="宋体"/>
                <w:color w:val="000000"/>
                <w:sz w:val="18"/>
              </w:rPr>
              <w:t>六、经营收入</w:t>
            </w:r>
          </w:p>
        </w:tc>
        <w:tc>
          <w:tcPr>
            <w:tcW w:w="500" w:type="dxa"/>
            <w:vAlign w:val="center"/>
          </w:tcPr>
          <w:p w:rsidR="000C7071" w:rsidRDefault="00D324B0">
            <w:pPr>
              <w:jc w:val="center"/>
            </w:pPr>
            <w:r>
              <w:rPr>
                <w:rFonts w:ascii="宋体" w:hAnsi="宋体" w:cs="宋体"/>
                <w:color w:val="000000"/>
                <w:sz w:val="18"/>
              </w:rPr>
              <w:t>6</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六、科学技术支出</w:t>
            </w:r>
          </w:p>
        </w:tc>
        <w:tc>
          <w:tcPr>
            <w:tcW w:w="500" w:type="dxa"/>
            <w:vAlign w:val="center"/>
          </w:tcPr>
          <w:p w:rsidR="000C7071" w:rsidRDefault="00D324B0">
            <w:pPr>
              <w:jc w:val="center"/>
            </w:pPr>
            <w:r>
              <w:rPr>
                <w:rFonts w:ascii="宋体" w:hAnsi="宋体" w:cs="宋体"/>
                <w:color w:val="000000"/>
                <w:sz w:val="18"/>
              </w:rPr>
              <w:t>37</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D324B0">
            <w:pPr>
              <w:jc w:val="left"/>
            </w:pPr>
            <w:r>
              <w:rPr>
                <w:rFonts w:ascii="宋体" w:hAnsi="宋体" w:cs="宋体"/>
                <w:color w:val="000000"/>
                <w:sz w:val="18"/>
              </w:rPr>
              <w:t>七、附属单位上缴收入</w:t>
            </w:r>
          </w:p>
        </w:tc>
        <w:tc>
          <w:tcPr>
            <w:tcW w:w="500" w:type="dxa"/>
            <w:vAlign w:val="center"/>
          </w:tcPr>
          <w:p w:rsidR="000C7071" w:rsidRDefault="00D324B0">
            <w:pPr>
              <w:jc w:val="center"/>
            </w:pPr>
            <w:r>
              <w:rPr>
                <w:rFonts w:ascii="宋体" w:hAnsi="宋体" w:cs="宋体"/>
                <w:color w:val="000000"/>
                <w:sz w:val="18"/>
              </w:rPr>
              <w:t>7</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七、文化旅游体育与传媒支出</w:t>
            </w:r>
          </w:p>
        </w:tc>
        <w:tc>
          <w:tcPr>
            <w:tcW w:w="500" w:type="dxa"/>
            <w:vAlign w:val="center"/>
          </w:tcPr>
          <w:p w:rsidR="000C7071" w:rsidRDefault="00D324B0">
            <w:pPr>
              <w:jc w:val="center"/>
            </w:pPr>
            <w:r>
              <w:rPr>
                <w:rFonts w:ascii="宋体" w:hAnsi="宋体" w:cs="宋体"/>
                <w:color w:val="000000"/>
                <w:sz w:val="18"/>
              </w:rPr>
              <w:t>38</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D324B0">
            <w:pPr>
              <w:jc w:val="left"/>
            </w:pPr>
            <w:r>
              <w:rPr>
                <w:rFonts w:ascii="宋体" w:hAnsi="宋体" w:cs="宋体"/>
                <w:color w:val="000000"/>
                <w:sz w:val="18"/>
              </w:rPr>
              <w:t>八、其他收入</w:t>
            </w:r>
          </w:p>
        </w:tc>
        <w:tc>
          <w:tcPr>
            <w:tcW w:w="500" w:type="dxa"/>
            <w:vAlign w:val="center"/>
          </w:tcPr>
          <w:p w:rsidR="000C7071" w:rsidRDefault="00D324B0">
            <w:pPr>
              <w:jc w:val="center"/>
            </w:pPr>
            <w:r>
              <w:rPr>
                <w:rFonts w:ascii="宋体" w:hAnsi="宋体" w:cs="宋体"/>
                <w:color w:val="000000"/>
                <w:sz w:val="18"/>
              </w:rPr>
              <w:t>8</w:t>
            </w:r>
          </w:p>
        </w:tc>
        <w:tc>
          <w:tcPr>
            <w:tcW w:w="1640" w:type="dxa"/>
            <w:vAlign w:val="center"/>
          </w:tcPr>
          <w:p w:rsidR="000C7071" w:rsidRDefault="000C7071">
            <w:pPr>
              <w:jc w:val="right"/>
            </w:pPr>
          </w:p>
        </w:tc>
        <w:tc>
          <w:tcPr>
            <w:tcW w:w="3260" w:type="dxa"/>
            <w:vAlign w:val="center"/>
          </w:tcPr>
          <w:p w:rsidR="000C7071" w:rsidRDefault="00D324B0">
            <w:pPr>
              <w:jc w:val="left"/>
            </w:pPr>
            <w:r>
              <w:rPr>
                <w:rFonts w:ascii="宋体" w:hAnsi="宋体" w:cs="宋体"/>
                <w:color w:val="000000"/>
                <w:sz w:val="18"/>
              </w:rPr>
              <w:t>八、社会保障和就业支出</w:t>
            </w:r>
          </w:p>
        </w:tc>
        <w:tc>
          <w:tcPr>
            <w:tcW w:w="500" w:type="dxa"/>
            <w:vAlign w:val="center"/>
          </w:tcPr>
          <w:p w:rsidR="000C7071" w:rsidRDefault="00D324B0">
            <w:pPr>
              <w:jc w:val="center"/>
            </w:pPr>
            <w:r>
              <w:rPr>
                <w:rFonts w:ascii="宋体" w:hAnsi="宋体" w:cs="宋体"/>
                <w:color w:val="000000"/>
                <w:sz w:val="18"/>
              </w:rPr>
              <w:t>39</w:t>
            </w:r>
          </w:p>
        </w:tc>
        <w:tc>
          <w:tcPr>
            <w:tcW w:w="1612" w:type="dxa"/>
            <w:vAlign w:val="center"/>
          </w:tcPr>
          <w:p w:rsidR="000C7071" w:rsidRDefault="00D324B0">
            <w:r>
              <w:rPr>
                <w:rFonts w:hint="eastAsia"/>
              </w:rPr>
              <w:t>4</w:t>
            </w:r>
          </w:p>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9</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九、卫生健康支出</w:t>
            </w:r>
          </w:p>
        </w:tc>
        <w:tc>
          <w:tcPr>
            <w:tcW w:w="500" w:type="dxa"/>
            <w:vAlign w:val="center"/>
          </w:tcPr>
          <w:p w:rsidR="000C7071" w:rsidRDefault="00D324B0">
            <w:pPr>
              <w:jc w:val="center"/>
            </w:pPr>
            <w:r>
              <w:rPr>
                <w:rFonts w:ascii="宋体" w:hAnsi="宋体" w:cs="宋体"/>
                <w:color w:val="000000"/>
                <w:sz w:val="18"/>
              </w:rPr>
              <w:t>40</w:t>
            </w:r>
          </w:p>
        </w:tc>
        <w:tc>
          <w:tcPr>
            <w:tcW w:w="1612" w:type="dxa"/>
            <w:vAlign w:val="center"/>
          </w:tcPr>
          <w:p w:rsidR="000C7071" w:rsidRDefault="00D324B0">
            <w:r>
              <w:rPr>
                <w:rFonts w:hint="eastAsia"/>
              </w:rPr>
              <w:t>41</w:t>
            </w:r>
          </w:p>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10</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十、节能环保支出</w:t>
            </w:r>
          </w:p>
        </w:tc>
        <w:tc>
          <w:tcPr>
            <w:tcW w:w="500" w:type="dxa"/>
            <w:vAlign w:val="center"/>
          </w:tcPr>
          <w:p w:rsidR="000C7071" w:rsidRDefault="00D324B0">
            <w:pPr>
              <w:jc w:val="center"/>
            </w:pPr>
            <w:r>
              <w:rPr>
                <w:rFonts w:ascii="宋体" w:hAnsi="宋体" w:cs="宋体"/>
                <w:color w:val="000000"/>
                <w:sz w:val="18"/>
              </w:rPr>
              <w:t>41</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11</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十一、城乡社区支出</w:t>
            </w:r>
          </w:p>
        </w:tc>
        <w:tc>
          <w:tcPr>
            <w:tcW w:w="500" w:type="dxa"/>
            <w:vAlign w:val="center"/>
          </w:tcPr>
          <w:p w:rsidR="000C7071" w:rsidRDefault="00D324B0">
            <w:pPr>
              <w:jc w:val="center"/>
            </w:pPr>
            <w:r>
              <w:rPr>
                <w:rFonts w:ascii="宋体" w:hAnsi="宋体" w:cs="宋体"/>
                <w:color w:val="000000"/>
                <w:sz w:val="18"/>
              </w:rPr>
              <w:t>42</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12</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十二、农林水支出</w:t>
            </w:r>
          </w:p>
        </w:tc>
        <w:tc>
          <w:tcPr>
            <w:tcW w:w="500" w:type="dxa"/>
            <w:vAlign w:val="center"/>
          </w:tcPr>
          <w:p w:rsidR="000C7071" w:rsidRDefault="00D324B0">
            <w:pPr>
              <w:jc w:val="center"/>
            </w:pPr>
            <w:r>
              <w:rPr>
                <w:rFonts w:ascii="宋体" w:hAnsi="宋体" w:cs="宋体"/>
                <w:color w:val="000000"/>
                <w:sz w:val="18"/>
              </w:rPr>
              <w:t>43</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13</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十三、交通运输支出</w:t>
            </w:r>
          </w:p>
        </w:tc>
        <w:tc>
          <w:tcPr>
            <w:tcW w:w="500" w:type="dxa"/>
            <w:vAlign w:val="center"/>
          </w:tcPr>
          <w:p w:rsidR="000C7071" w:rsidRDefault="00D324B0">
            <w:pPr>
              <w:jc w:val="center"/>
            </w:pPr>
            <w:r>
              <w:rPr>
                <w:rFonts w:ascii="宋体" w:hAnsi="宋体" w:cs="宋体"/>
                <w:color w:val="000000"/>
                <w:sz w:val="18"/>
              </w:rPr>
              <w:t>44</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14</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十四、资源勘探工业信息等支出</w:t>
            </w:r>
          </w:p>
        </w:tc>
        <w:tc>
          <w:tcPr>
            <w:tcW w:w="500" w:type="dxa"/>
            <w:vAlign w:val="center"/>
          </w:tcPr>
          <w:p w:rsidR="000C7071" w:rsidRDefault="00D324B0">
            <w:pPr>
              <w:jc w:val="center"/>
            </w:pPr>
            <w:r>
              <w:rPr>
                <w:rFonts w:ascii="宋体" w:hAnsi="宋体" w:cs="宋体"/>
                <w:color w:val="000000"/>
                <w:sz w:val="18"/>
              </w:rPr>
              <w:t>45</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15</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十五、商业服务业等支出</w:t>
            </w:r>
          </w:p>
        </w:tc>
        <w:tc>
          <w:tcPr>
            <w:tcW w:w="500" w:type="dxa"/>
            <w:vAlign w:val="center"/>
          </w:tcPr>
          <w:p w:rsidR="000C7071" w:rsidRDefault="00D324B0">
            <w:pPr>
              <w:jc w:val="center"/>
            </w:pPr>
            <w:r>
              <w:rPr>
                <w:rFonts w:ascii="宋体" w:hAnsi="宋体" w:cs="宋体"/>
                <w:color w:val="000000"/>
                <w:sz w:val="18"/>
              </w:rPr>
              <w:t>46</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16</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十六、金融支出</w:t>
            </w:r>
          </w:p>
        </w:tc>
        <w:tc>
          <w:tcPr>
            <w:tcW w:w="500" w:type="dxa"/>
            <w:vAlign w:val="center"/>
          </w:tcPr>
          <w:p w:rsidR="000C7071" w:rsidRDefault="00D324B0">
            <w:pPr>
              <w:jc w:val="center"/>
            </w:pPr>
            <w:r>
              <w:rPr>
                <w:rFonts w:ascii="宋体" w:hAnsi="宋体" w:cs="宋体"/>
                <w:color w:val="000000"/>
                <w:sz w:val="18"/>
              </w:rPr>
              <w:t>47</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17</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十七、援助其他地区支出</w:t>
            </w:r>
          </w:p>
        </w:tc>
        <w:tc>
          <w:tcPr>
            <w:tcW w:w="500" w:type="dxa"/>
            <w:vAlign w:val="center"/>
          </w:tcPr>
          <w:p w:rsidR="000C7071" w:rsidRDefault="00D324B0">
            <w:pPr>
              <w:jc w:val="center"/>
            </w:pPr>
            <w:r>
              <w:rPr>
                <w:rFonts w:ascii="宋体" w:hAnsi="宋体" w:cs="宋体"/>
                <w:color w:val="000000"/>
                <w:sz w:val="18"/>
              </w:rPr>
              <w:t>48</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18</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十八、自然资源海洋气象等支出</w:t>
            </w:r>
          </w:p>
        </w:tc>
        <w:tc>
          <w:tcPr>
            <w:tcW w:w="500" w:type="dxa"/>
            <w:vAlign w:val="center"/>
          </w:tcPr>
          <w:p w:rsidR="000C7071" w:rsidRDefault="00D324B0">
            <w:pPr>
              <w:jc w:val="center"/>
            </w:pPr>
            <w:r>
              <w:rPr>
                <w:rFonts w:ascii="宋体" w:hAnsi="宋体" w:cs="宋体"/>
                <w:color w:val="000000"/>
                <w:sz w:val="18"/>
              </w:rPr>
              <w:t>49</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19</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十九、住房保障支出</w:t>
            </w:r>
          </w:p>
        </w:tc>
        <w:tc>
          <w:tcPr>
            <w:tcW w:w="500" w:type="dxa"/>
            <w:vAlign w:val="center"/>
          </w:tcPr>
          <w:p w:rsidR="000C7071" w:rsidRDefault="00D324B0">
            <w:pPr>
              <w:jc w:val="center"/>
            </w:pPr>
            <w:r>
              <w:rPr>
                <w:rFonts w:ascii="宋体" w:hAnsi="宋体" w:cs="宋体"/>
                <w:color w:val="000000"/>
                <w:sz w:val="18"/>
              </w:rPr>
              <w:t>50</w:t>
            </w:r>
          </w:p>
        </w:tc>
        <w:tc>
          <w:tcPr>
            <w:tcW w:w="1612" w:type="dxa"/>
            <w:vAlign w:val="center"/>
          </w:tcPr>
          <w:p w:rsidR="000C7071" w:rsidRDefault="00D324B0">
            <w:r>
              <w:rPr>
                <w:rFonts w:hint="eastAsia"/>
              </w:rPr>
              <w:t>67</w:t>
            </w:r>
          </w:p>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20</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二十、粮油物资储备支出</w:t>
            </w:r>
          </w:p>
        </w:tc>
        <w:tc>
          <w:tcPr>
            <w:tcW w:w="500" w:type="dxa"/>
            <w:vAlign w:val="center"/>
          </w:tcPr>
          <w:p w:rsidR="000C7071" w:rsidRDefault="00D324B0">
            <w:pPr>
              <w:jc w:val="center"/>
            </w:pPr>
            <w:r>
              <w:rPr>
                <w:rFonts w:ascii="宋体" w:hAnsi="宋体" w:cs="宋体"/>
                <w:color w:val="000000"/>
                <w:sz w:val="18"/>
              </w:rPr>
              <w:t>51</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21</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二十一、国有资本经营预算支出</w:t>
            </w:r>
          </w:p>
        </w:tc>
        <w:tc>
          <w:tcPr>
            <w:tcW w:w="500" w:type="dxa"/>
            <w:vAlign w:val="center"/>
          </w:tcPr>
          <w:p w:rsidR="000C7071" w:rsidRDefault="00D324B0">
            <w:pPr>
              <w:jc w:val="center"/>
            </w:pPr>
            <w:r>
              <w:rPr>
                <w:rFonts w:ascii="宋体" w:hAnsi="宋体" w:cs="宋体"/>
                <w:color w:val="000000"/>
                <w:sz w:val="18"/>
              </w:rPr>
              <w:t>52</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22</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二十二、灾害防治及应急管理支出</w:t>
            </w:r>
          </w:p>
        </w:tc>
        <w:tc>
          <w:tcPr>
            <w:tcW w:w="500" w:type="dxa"/>
            <w:vAlign w:val="center"/>
          </w:tcPr>
          <w:p w:rsidR="000C7071" w:rsidRDefault="00D324B0">
            <w:pPr>
              <w:jc w:val="center"/>
            </w:pPr>
            <w:r>
              <w:rPr>
                <w:rFonts w:ascii="宋体" w:hAnsi="宋体" w:cs="宋体"/>
                <w:color w:val="000000"/>
                <w:sz w:val="18"/>
              </w:rPr>
              <w:t>53</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23</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二十三、其他支出</w:t>
            </w:r>
          </w:p>
        </w:tc>
        <w:tc>
          <w:tcPr>
            <w:tcW w:w="500" w:type="dxa"/>
            <w:vAlign w:val="center"/>
          </w:tcPr>
          <w:p w:rsidR="000C7071" w:rsidRDefault="00D324B0">
            <w:pPr>
              <w:jc w:val="center"/>
            </w:pPr>
            <w:r>
              <w:rPr>
                <w:rFonts w:ascii="宋体" w:hAnsi="宋体" w:cs="宋体"/>
                <w:color w:val="000000"/>
                <w:sz w:val="18"/>
              </w:rPr>
              <w:t>54</w:t>
            </w:r>
          </w:p>
        </w:tc>
        <w:tc>
          <w:tcPr>
            <w:tcW w:w="1612" w:type="dxa"/>
            <w:vAlign w:val="center"/>
          </w:tcPr>
          <w:p w:rsidR="000C7071" w:rsidRDefault="00D324B0">
            <w:pPr>
              <w:jc w:val="right"/>
            </w:pPr>
            <w:r>
              <w:rPr>
                <w:rFonts w:hint="eastAsia"/>
              </w:rPr>
              <w:t>104</w:t>
            </w:r>
          </w:p>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7"/>
              </w:rPr>
              <w:t>24</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二十四、债务还本支出</w:t>
            </w:r>
          </w:p>
        </w:tc>
        <w:tc>
          <w:tcPr>
            <w:tcW w:w="500" w:type="dxa"/>
            <w:vAlign w:val="center"/>
          </w:tcPr>
          <w:p w:rsidR="000C7071" w:rsidRDefault="00D324B0">
            <w:pPr>
              <w:jc w:val="center"/>
            </w:pPr>
            <w:r>
              <w:rPr>
                <w:rFonts w:ascii="宋体" w:hAnsi="宋体" w:cs="宋体"/>
                <w:color w:val="000000"/>
                <w:sz w:val="18"/>
              </w:rPr>
              <w:t>55</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7"/>
              </w:rPr>
              <w:t>25</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二十五、债务付息支出</w:t>
            </w:r>
          </w:p>
        </w:tc>
        <w:tc>
          <w:tcPr>
            <w:tcW w:w="500" w:type="dxa"/>
            <w:vAlign w:val="center"/>
          </w:tcPr>
          <w:p w:rsidR="000C7071" w:rsidRDefault="00D324B0">
            <w:pPr>
              <w:jc w:val="center"/>
            </w:pPr>
            <w:r>
              <w:rPr>
                <w:rFonts w:ascii="宋体" w:hAnsi="宋体" w:cs="宋体"/>
                <w:color w:val="000000"/>
                <w:sz w:val="18"/>
              </w:rPr>
              <w:t>56</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7"/>
              </w:rPr>
              <w:t>26</w:t>
            </w:r>
          </w:p>
        </w:tc>
        <w:tc>
          <w:tcPr>
            <w:tcW w:w="1640" w:type="dxa"/>
            <w:vAlign w:val="center"/>
          </w:tcPr>
          <w:p w:rsidR="000C7071" w:rsidRDefault="000C7071"/>
        </w:tc>
        <w:tc>
          <w:tcPr>
            <w:tcW w:w="3260" w:type="dxa"/>
            <w:vAlign w:val="center"/>
          </w:tcPr>
          <w:p w:rsidR="000C7071" w:rsidRDefault="00D324B0">
            <w:pPr>
              <w:jc w:val="left"/>
            </w:pPr>
            <w:r>
              <w:rPr>
                <w:rFonts w:ascii="宋体" w:hAnsi="宋体" w:cs="宋体"/>
                <w:color w:val="000000"/>
                <w:sz w:val="18"/>
              </w:rPr>
              <w:t>二十六、抗疫特别国债安排的支出</w:t>
            </w:r>
          </w:p>
        </w:tc>
        <w:tc>
          <w:tcPr>
            <w:tcW w:w="500" w:type="dxa"/>
            <w:vAlign w:val="center"/>
          </w:tcPr>
          <w:p w:rsidR="000C7071" w:rsidRDefault="00D324B0">
            <w:pPr>
              <w:jc w:val="center"/>
            </w:pPr>
            <w:r>
              <w:rPr>
                <w:rFonts w:ascii="宋体" w:hAnsi="宋体" w:cs="宋体"/>
                <w:color w:val="000000"/>
                <w:sz w:val="18"/>
              </w:rPr>
              <w:t>57</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D324B0">
            <w:pPr>
              <w:jc w:val="center"/>
            </w:pPr>
            <w:r>
              <w:rPr>
                <w:rFonts w:ascii="宋体" w:hAnsi="宋体" w:cs="宋体"/>
                <w:b/>
                <w:color w:val="000000"/>
                <w:sz w:val="18"/>
              </w:rPr>
              <w:t>本年收入合计</w:t>
            </w:r>
          </w:p>
        </w:tc>
        <w:tc>
          <w:tcPr>
            <w:tcW w:w="500" w:type="dxa"/>
            <w:vAlign w:val="center"/>
          </w:tcPr>
          <w:p w:rsidR="000C7071" w:rsidRDefault="00D324B0">
            <w:pPr>
              <w:jc w:val="center"/>
            </w:pPr>
            <w:r>
              <w:rPr>
                <w:rFonts w:ascii="宋体" w:hAnsi="宋体" w:cs="宋体"/>
                <w:color w:val="000000"/>
                <w:sz w:val="18"/>
              </w:rPr>
              <w:t>27</w:t>
            </w:r>
          </w:p>
        </w:tc>
        <w:tc>
          <w:tcPr>
            <w:tcW w:w="1640" w:type="dxa"/>
            <w:vAlign w:val="center"/>
          </w:tcPr>
          <w:p w:rsidR="000C7071" w:rsidRDefault="00D324B0">
            <w:pPr>
              <w:jc w:val="right"/>
            </w:pPr>
            <w:r>
              <w:rPr>
                <w:rFonts w:hint="eastAsia"/>
              </w:rPr>
              <w:t>1137</w:t>
            </w:r>
          </w:p>
        </w:tc>
        <w:tc>
          <w:tcPr>
            <w:tcW w:w="3260" w:type="dxa"/>
            <w:vAlign w:val="center"/>
          </w:tcPr>
          <w:p w:rsidR="000C7071" w:rsidRDefault="00D324B0">
            <w:pPr>
              <w:jc w:val="center"/>
            </w:pPr>
            <w:r>
              <w:rPr>
                <w:rFonts w:ascii="宋体" w:hAnsi="宋体" w:cs="宋体"/>
                <w:b/>
                <w:color w:val="000000"/>
                <w:sz w:val="18"/>
              </w:rPr>
              <w:t>本年支出合计</w:t>
            </w:r>
          </w:p>
        </w:tc>
        <w:tc>
          <w:tcPr>
            <w:tcW w:w="500" w:type="dxa"/>
            <w:vAlign w:val="center"/>
          </w:tcPr>
          <w:p w:rsidR="000C7071" w:rsidRDefault="00D324B0">
            <w:pPr>
              <w:jc w:val="center"/>
            </w:pPr>
            <w:r>
              <w:rPr>
                <w:rFonts w:ascii="宋体" w:hAnsi="宋体" w:cs="宋体"/>
                <w:color w:val="000000"/>
                <w:sz w:val="18"/>
              </w:rPr>
              <w:t>58</w:t>
            </w:r>
          </w:p>
        </w:tc>
        <w:tc>
          <w:tcPr>
            <w:tcW w:w="1612" w:type="dxa"/>
            <w:vAlign w:val="center"/>
          </w:tcPr>
          <w:p w:rsidR="000C7071" w:rsidRDefault="00D324B0">
            <w:pPr>
              <w:jc w:val="right"/>
            </w:pPr>
            <w:r>
              <w:rPr>
                <w:rFonts w:hint="eastAsia"/>
              </w:rPr>
              <w:t>1137</w:t>
            </w:r>
          </w:p>
        </w:tc>
      </w:tr>
      <w:tr w:rsidR="000C7071">
        <w:trPr>
          <w:trHeight w:hRule="exact" w:val="352"/>
          <w:jc w:val="center"/>
        </w:trPr>
        <w:tc>
          <w:tcPr>
            <w:tcW w:w="3260" w:type="dxa"/>
            <w:vAlign w:val="center"/>
          </w:tcPr>
          <w:p w:rsidR="000C7071" w:rsidRDefault="00D324B0">
            <w:pPr>
              <w:jc w:val="left"/>
            </w:pPr>
            <w:r>
              <w:rPr>
                <w:rFonts w:ascii="宋体" w:hAnsi="宋体" w:cs="宋体"/>
                <w:color w:val="000000"/>
                <w:sz w:val="18"/>
              </w:rPr>
              <w:t>使用非财政拨款结余(含专用结余）</w:t>
            </w:r>
          </w:p>
        </w:tc>
        <w:tc>
          <w:tcPr>
            <w:tcW w:w="500" w:type="dxa"/>
            <w:vAlign w:val="center"/>
          </w:tcPr>
          <w:p w:rsidR="000C7071" w:rsidRDefault="00D324B0">
            <w:pPr>
              <w:jc w:val="center"/>
            </w:pPr>
            <w:r>
              <w:rPr>
                <w:rFonts w:ascii="宋体" w:hAnsi="宋体" w:cs="宋体"/>
                <w:color w:val="000000"/>
                <w:sz w:val="18"/>
              </w:rPr>
              <w:t>28</w:t>
            </w:r>
          </w:p>
        </w:tc>
        <w:tc>
          <w:tcPr>
            <w:tcW w:w="1640" w:type="dxa"/>
            <w:vAlign w:val="center"/>
          </w:tcPr>
          <w:p w:rsidR="000C7071" w:rsidRDefault="000C7071">
            <w:pPr>
              <w:jc w:val="right"/>
            </w:pPr>
          </w:p>
        </w:tc>
        <w:tc>
          <w:tcPr>
            <w:tcW w:w="3260" w:type="dxa"/>
            <w:vAlign w:val="center"/>
          </w:tcPr>
          <w:p w:rsidR="000C7071" w:rsidRDefault="00D324B0">
            <w:pPr>
              <w:jc w:val="left"/>
            </w:pPr>
            <w:r>
              <w:rPr>
                <w:rFonts w:ascii="宋体" w:hAnsi="宋体" w:cs="宋体"/>
                <w:color w:val="000000"/>
                <w:sz w:val="18"/>
              </w:rPr>
              <w:t>结余分配</w:t>
            </w:r>
          </w:p>
        </w:tc>
        <w:tc>
          <w:tcPr>
            <w:tcW w:w="500" w:type="dxa"/>
            <w:vAlign w:val="center"/>
          </w:tcPr>
          <w:p w:rsidR="000C7071" w:rsidRDefault="00D324B0">
            <w:pPr>
              <w:jc w:val="center"/>
            </w:pPr>
            <w:r>
              <w:rPr>
                <w:rFonts w:ascii="宋体" w:hAnsi="宋体" w:cs="宋体"/>
                <w:color w:val="000000"/>
                <w:sz w:val="18"/>
              </w:rPr>
              <w:t>59</w:t>
            </w:r>
          </w:p>
        </w:tc>
        <w:tc>
          <w:tcPr>
            <w:tcW w:w="1612" w:type="dxa"/>
            <w:vAlign w:val="center"/>
          </w:tcPr>
          <w:p w:rsidR="000C7071" w:rsidRDefault="000C7071">
            <w:pPr>
              <w:jc w:val="right"/>
            </w:pPr>
          </w:p>
        </w:tc>
      </w:tr>
      <w:tr w:rsidR="000C7071">
        <w:trPr>
          <w:trHeight w:hRule="exact" w:val="352"/>
          <w:jc w:val="center"/>
        </w:trPr>
        <w:tc>
          <w:tcPr>
            <w:tcW w:w="3260" w:type="dxa"/>
            <w:vAlign w:val="center"/>
          </w:tcPr>
          <w:p w:rsidR="000C7071" w:rsidRDefault="00D324B0">
            <w:pPr>
              <w:jc w:val="left"/>
            </w:pPr>
            <w:r>
              <w:rPr>
                <w:rFonts w:ascii="宋体" w:hAnsi="宋体" w:cs="宋体"/>
                <w:color w:val="000000"/>
                <w:sz w:val="18"/>
              </w:rPr>
              <w:t>年初结转和结余</w:t>
            </w:r>
          </w:p>
        </w:tc>
        <w:tc>
          <w:tcPr>
            <w:tcW w:w="500" w:type="dxa"/>
            <w:vAlign w:val="center"/>
          </w:tcPr>
          <w:p w:rsidR="000C7071" w:rsidRDefault="00D324B0">
            <w:pPr>
              <w:jc w:val="center"/>
            </w:pPr>
            <w:r>
              <w:rPr>
                <w:rFonts w:ascii="宋体" w:hAnsi="宋体" w:cs="宋体"/>
                <w:color w:val="000000"/>
                <w:sz w:val="18"/>
              </w:rPr>
              <w:t>29</w:t>
            </w:r>
          </w:p>
        </w:tc>
        <w:tc>
          <w:tcPr>
            <w:tcW w:w="1640" w:type="dxa"/>
            <w:vAlign w:val="center"/>
          </w:tcPr>
          <w:p w:rsidR="000C7071" w:rsidRDefault="000C7071">
            <w:pPr>
              <w:jc w:val="right"/>
            </w:pPr>
          </w:p>
        </w:tc>
        <w:tc>
          <w:tcPr>
            <w:tcW w:w="3260" w:type="dxa"/>
            <w:vAlign w:val="center"/>
          </w:tcPr>
          <w:p w:rsidR="000C7071" w:rsidRDefault="00D324B0">
            <w:pPr>
              <w:jc w:val="left"/>
            </w:pPr>
            <w:r>
              <w:rPr>
                <w:rFonts w:ascii="宋体" w:hAnsi="宋体" w:cs="宋体"/>
                <w:color w:val="000000"/>
                <w:sz w:val="18"/>
              </w:rPr>
              <w:t>年末结转和结余</w:t>
            </w:r>
          </w:p>
        </w:tc>
        <w:tc>
          <w:tcPr>
            <w:tcW w:w="500" w:type="dxa"/>
            <w:vAlign w:val="center"/>
          </w:tcPr>
          <w:p w:rsidR="000C7071" w:rsidRDefault="00D324B0">
            <w:pPr>
              <w:jc w:val="center"/>
            </w:pPr>
            <w:r>
              <w:rPr>
                <w:rFonts w:ascii="宋体" w:hAnsi="宋体" w:cs="宋体"/>
                <w:color w:val="000000"/>
                <w:sz w:val="18"/>
              </w:rPr>
              <w:t>60</w:t>
            </w:r>
          </w:p>
        </w:tc>
        <w:tc>
          <w:tcPr>
            <w:tcW w:w="1612" w:type="dxa"/>
            <w:vAlign w:val="center"/>
          </w:tcPr>
          <w:p w:rsidR="000C7071" w:rsidRDefault="000C7071">
            <w:pPr>
              <w:jc w:val="right"/>
            </w:pPr>
          </w:p>
        </w:tc>
      </w:tr>
      <w:tr w:rsidR="000C7071">
        <w:trPr>
          <w:trHeight w:hRule="exact" w:val="352"/>
          <w:jc w:val="center"/>
        </w:trPr>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30</w:t>
            </w:r>
          </w:p>
        </w:tc>
        <w:tc>
          <w:tcPr>
            <w:tcW w:w="1640" w:type="dxa"/>
            <w:vAlign w:val="center"/>
          </w:tcPr>
          <w:p w:rsidR="000C7071" w:rsidRDefault="000C7071"/>
        </w:tc>
        <w:tc>
          <w:tcPr>
            <w:tcW w:w="3260" w:type="dxa"/>
            <w:vAlign w:val="center"/>
          </w:tcPr>
          <w:p w:rsidR="000C7071" w:rsidRDefault="000C7071"/>
        </w:tc>
        <w:tc>
          <w:tcPr>
            <w:tcW w:w="500" w:type="dxa"/>
            <w:vAlign w:val="center"/>
          </w:tcPr>
          <w:p w:rsidR="000C7071" w:rsidRDefault="00D324B0">
            <w:pPr>
              <w:jc w:val="center"/>
            </w:pPr>
            <w:r>
              <w:rPr>
                <w:rFonts w:ascii="宋体" w:hAnsi="宋体" w:cs="宋体"/>
                <w:color w:val="000000"/>
                <w:sz w:val="18"/>
              </w:rPr>
              <w:t>61</w:t>
            </w:r>
          </w:p>
        </w:tc>
        <w:tc>
          <w:tcPr>
            <w:tcW w:w="1612" w:type="dxa"/>
            <w:vAlign w:val="center"/>
          </w:tcPr>
          <w:p w:rsidR="000C7071" w:rsidRDefault="000C7071"/>
        </w:tc>
      </w:tr>
      <w:tr w:rsidR="000C7071">
        <w:trPr>
          <w:trHeight w:hRule="exact" w:val="352"/>
          <w:jc w:val="center"/>
        </w:trPr>
        <w:tc>
          <w:tcPr>
            <w:tcW w:w="3260" w:type="dxa"/>
            <w:vAlign w:val="center"/>
          </w:tcPr>
          <w:p w:rsidR="000C7071" w:rsidRDefault="00D324B0">
            <w:pPr>
              <w:jc w:val="center"/>
            </w:pPr>
            <w:r>
              <w:rPr>
                <w:rFonts w:ascii="宋体" w:hAnsi="宋体" w:cs="宋体"/>
                <w:b/>
                <w:color w:val="000000"/>
                <w:sz w:val="18"/>
              </w:rPr>
              <w:t>总计</w:t>
            </w:r>
          </w:p>
        </w:tc>
        <w:tc>
          <w:tcPr>
            <w:tcW w:w="500" w:type="dxa"/>
            <w:vAlign w:val="center"/>
          </w:tcPr>
          <w:p w:rsidR="000C7071" w:rsidRDefault="00D324B0">
            <w:pPr>
              <w:jc w:val="center"/>
            </w:pPr>
            <w:r>
              <w:rPr>
                <w:rFonts w:ascii="宋体" w:hAnsi="宋体" w:cs="宋体"/>
                <w:color w:val="000000"/>
                <w:sz w:val="18"/>
              </w:rPr>
              <w:t>31</w:t>
            </w:r>
          </w:p>
        </w:tc>
        <w:tc>
          <w:tcPr>
            <w:tcW w:w="1640" w:type="dxa"/>
            <w:vAlign w:val="center"/>
          </w:tcPr>
          <w:p w:rsidR="000C7071" w:rsidRDefault="00D324B0">
            <w:pPr>
              <w:jc w:val="right"/>
            </w:pPr>
            <w:r>
              <w:rPr>
                <w:rFonts w:hint="eastAsia"/>
              </w:rPr>
              <w:t>1137</w:t>
            </w:r>
          </w:p>
        </w:tc>
        <w:tc>
          <w:tcPr>
            <w:tcW w:w="3260" w:type="dxa"/>
            <w:vAlign w:val="center"/>
          </w:tcPr>
          <w:p w:rsidR="000C7071" w:rsidRDefault="00D324B0">
            <w:pPr>
              <w:jc w:val="center"/>
            </w:pPr>
            <w:r>
              <w:rPr>
                <w:rFonts w:ascii="宋体" w:hAnsi="宋体" w:cs="宋体"/>
                <w:b/>
                <w:color w:val="000000"/>
                <w:sz w:val="18"/>
              </w:rPr>
              <w:t>总计</w:t>
            </w:r>
          </w:p>
        </w:tc>
        <w:tc>
          <w:tcPr>
            <w:tcW w:w="500" w:type="dxa"/>
            <w:vAlign w:val="center"/>
          </w:tcPr>
          <w:p w:rsidR="000C7071" w:rsidRDefault="00D324B0">
            <w:pPr>
              <w:jc w:val="center"/>
            </w:pPr>
            <w:r>
              <w:rPr>
                <w:rFonts w:ascii="宋体" w:hAnsi="宋体" w:cs="宋体"/>
                <w:color w:val="000000"/>
                <w:sz w:val="18"/>
              </w:rPr>
              <w:t>62</w:t>
            </w:r>
          </w:p>
        </w:tc>
        <w:tc>
          <w:tcPr>
            <w:tcW w:w="1612" w:type="dxa"/>
            <w:vAlign w:val="center"/>
          </w:tcPr>
          <w:p w:rsidR="000C7071" w:rsidRDefault="00D324B0">
            <w:pPr>
              <w:jc w:val="right"/>
            </w:pPr>
            <w:r>
              <w:rPr>
                <w:rFonts w:hint="eastAsia"/>
              </w:rPr>
              <w:t>1137</w:t>
            </w:r>
          </w:p>
        </w:tc>
      </w:tr>
      <w:tr w:rsidR="000C7071">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18"/>
              </w:rPr>
              <w:t>注：本表反映部门本年度的总收支和年末结转结余情况。本套报表金额单位转换万元时可能存在尾数误差。</w:t>
            </w:r>
          </w:p>
        </w:tc>
      </w:tr>
      <w:tr w:rsidR="000C7071">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18"/>
              </w:rPr>
              <w:t xml:space="preserve">    如本表为空，则我部门本年度无此类资金收支余。</w:t>
            </w:r>
          </w:p>
        </w:tc>
      </w:tr>
    </w:tbl>
    <w:p w:rsidR="000C7071" w:rsidRDefault="00D324B0">
      <w:pPr>
        <w:snapToGrid w:val="0"/>
        <w:spacing w:before="200" w:after="200" w:line="200" w:lineRule="auto"/>
      </w:pPr>
      <w:r>
        <w:rPr>
          <w:sz w:val="8"/>
        </w:rPr>
        <w:t xml:space="preserve"> </w:t>
      </w:r>
    </w:p>
    <w:p w:rsidR="000C7071" w:rsidRDefault="000C7071">
      <w:pPr>
        <w:spacing w:line="540" w:lineRule="exact"/>
        <w:rPr>
          <w:rFonts w:ascii="宋体" w:hAnsi="宋体"/>
          <w:b/>
          <w:sz w:val="52"/>
          <w:szCs w:val="52"/>
        </w:rPr>
        <w:sectPr w:rsidR="000C7071">
          <w:pgSz w:w="11906" w:h="16838"/>
          <w:pgMar w:top="567" w:right="567" w:bottom="0" w:left="567" w:header="851" w:footer="992" w:gutter="0"/>
          <w:cols w:space="720"/>
          <w:docGrid w:type="lines" w:linePitch="312"/>
        </w:sectPr>
      </w:pPr>
    </w:p>
    <w:p w:rsidR="000C7071" w:rsidRDefault="00D324B0">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C7071">
        <w:trPr>
          <w:jc w:val="center"/>
        </w:trPr>
        <w:tc>
          <w:tcPr>
            <w:tcW w:w="4386" w:type="dxa"/>
            <w:gridSpan w:val="3"/>
          </w:tcPr>
          <w:p w:rsidR="000C7071" w:rsidRDefault="00D324B0">
            <w:pPr>
              <w:jc w:val="right"/>
            </w:pPr>
            <w:r>
              <w:rPr>
                <w:rFonts w:ascii="宋体" w:hAnsi="宋体" w:cs="宋体"/>
                <w:sz w:val="20"/>
              </w:rPr>
              <w:t>公开02表</w:t>
            </w:r>
          </w:p>
        </w:tc>
      </w:tr>
      <w:tr w:rsidR="000C7071">
        <w:trPr>
          <w:jc w:val="center"/>
        </w:trPr>
        <w:tc>
          <w:tcPr>
            <w:tcW w:w="4386" w:type="dxa"/>
          </w:tcPr>
          <w:p w:rsidR="000C7071" w:rsidRDefault="00D324B0">
            <w:pPr>
              <w:jc w:val="left"/>
            </w:pPr>
            <w:r>
              <w:rPr>
                <w:rFonts w:ascii="宋体" w:hAnsi="宋体" w:cs="宋体"/>
                <w:sz w:val="20"/>
              </w:rPr>
              <w:t>部门：</w:t>
            </w:r>
          </w:p>
        </w:tc>
        <w:tc>
          <w:tcPr>
            <w:tcW w:w="2000" w:type="dxa"/>
          </w:tcPr>
          <w:p w:rsidR="000C7071" w:rsidRDefault="00D324B0">
            <w:pPr>
              <w:jc w:val="center"/>
            </w:pPr>
            <w:r>
              <w:rPr>
                <w:rFonts w:ascii="宋体" w:hAnsi="宋体" w:cs="宋体"/>
                <w:sz w:val="20"/>
              </w:rPr>
              <w:t>2023年度</w:t>
            </w:r>
          </w:p>
        </w:tc>
        <w:tc>
          <w:tcPr>
            <w:tcW w:w="4386" w:type="dxa"/>
          </w:tcPr>
          <w:p w:rsidR="000C7071" w:rsidRDefault="00D324B0">
            <w:pPr>
              <w:jc w:val="right"/>
            </w:pPr>
            <w:r>
              <w:rPr>
                <w:rFonts w:ascii="宋体" w:hAnsi="宋体" w:cs="宋体"/>
                <w:sz w:val="20"/>
              </w:rPr>
              <w:t>金额单位：万元</w:t>
            </w:r>
          </w:p>
        </w:tc>
      </w:tr>
    </w:tbl>
    <w:p w:rsidR="000C7071" w:rsidRDefault="00D324B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20"/>
        <w:gridCol w:w="2060"/>
        <w:gridCol w:w="1160"/>
        <w:gridCol w:w="1160"/>
        <w:gridCol w:w="1160"/>
        <w:gridCol w:w="1160"/>
        <w:gridCol w:w="1160"/>
        <w:gridCol w:w="1160"/>
        <w:gridCol w:w="1092"/>
      </w:tblGrid>
      <w:tr w:rsidR="000C7071">
        <w:trPr>
          <w:trHeight w:hRule="exact" w:val="293"/>
          <w:jc w:val="center"/>
        </w:trPr>
        <w:tc>
          <w:tcPr>
            <w:tcW w:w="220" w:type="dxa"/>
            <w:gridSpan w:val="2"/>
            <w:vAlign w:val="center"/>
          </w:tcPr>
          <w:p w:rsidR="000C7071" w:rsidRDefault="00D324B0">
            <w:pPr>
              <w:jc w:val="center"/>
            </w:pPr>
            <w:r>
              <w:rPr>
                <w:rFonts w:ascii="宋体" w:hAnsi="宋体" w:cs="宋体"/>
                <w:color w:val="000000"/>
                <w:sz w:val="14"/>
              </w:rPr>
              <w:t>项目</w:t>
            </w:r>
          </w:p>
        </w:tc>
        <w:tc>
          <w:tcPr>
            <w:tcW w:w="1160" w:type="dxa"/>
            <w:vMerge w:val="restart"/>
            <w:vAlign w:val="center"/>
          </w:tcPr>
          <w:p w:rsidR="000C7071" w:rsidRDefault="00D324B0">
            <w:pPr>
              <w:jc w:val="center"/>
            </w:pPr>
            <w:r>
              <w:rPr>
                <w:rFonts w:ascii="宋体" w:hAnsi="宋体" w:cs="宋体"/>
                <w:color w:val="000000"/>
                <w:sz w:val="14"/>
              </w:rPr>
              <w:t>本年收入合计</w:t>
            </w:r>
          </w:p>
        </w:tc>
        <w:tc>
          <w:tcPr>
            <w:tcW w:w="1160" w:type="dxa"/>
            <w:vMerge w:val="restart"/>
            <w:vAlign w:val="center"/>
          </w:tcPr>
          <w:p w:rsidR="000C7071" w:rsidRDefault="00D324B0">
            <w:pPr>
              <w:jc w:val="center"/>
            </w:pPr>
            <w:r>
              <w:rPr>
                <w:rFonts w:ascii="宋体" w:hAnsi="宋体" w:cs="宋体"/>
                <w:color w:val="000000"/>
                <w:sz w:val="14"/>
              </w:rPr>
              <w:t>财政拨款收入</w:t>
            </w:r>
          </w:p>
        </w:tc>
        <w:tc>
          <w:tcPr>
            <w:tcW w:w="1160" w:type="dxa"/>
            <w:vMerge w:val="restart"/>
            <w:vAlign w:val="center"/>
          </w:tcPr>
          <w:p w:rsidR="000C7071" w:rsidRDefault="00D324B0">
            <w:pPr>
              <w:jc w:val="center"/>
            </w:pPr>
            <w:r>
              <w:rPr>
                <w:rFonts w:ascii="宋体" w:hAnsi="宋体" w:cs="宋体"/>
                <w:color w:val="000000"/>
                <w:sz w:val="14"/>
              </w:rPr>
              <w:t>上级补助收入</w:t>
            </w:r>
          </w:p>
        </w:tc>
        <w:tc>
          <w:tcPr>
            <w:tcW w:w="1160" w:type="dxa"/>
            <w:vMerge w:val="restart"/>
            <w:vAlign w:val="center"/>
          </w:tcPr>
          <w:p w:rsidR="000C7071" w:rsidRDefault="00D324B0">
            <w:pPr>
              <w:jc w:val="center"/>
            </w:pPr>
            <w:r>
              <w:rPr>
                <w:rFonts w:ascii="宋体" w:hAnsi="宋体" w:cs="宋体"/>
                <w:color w:val="000000"/>
                <w:sz w:val="14"/>
              </w:rPr>
              <w:t>事业收入</w:t>
            </w:r>
          </w:p>
        </w:tc>
        <w:tc>
          <w:tcPr>
            <w:tcW w:w="1160" w:type="dxa"/>
            <w:vMerge w:val="restart"/>
            <w:vAlign w:val="center"/>
          </w:tcPr>
          <w:p w:rsidR="000C7071" w:rsidRDefault="00D324B0">
            <w:pPr>
              <w:jc w:val="center"/>
            </w:pPr>
            <w:r>
              <w:rPr>
                <w:rFonts w:ascii="宋体" w:hAnsi="宋体" w:cs="宋体"/>
                <w:color w:val="000000"/>
                <w:sz w:val="14"/>
              </w:rPr>
              <w:t>经营收入</w:t>
            </w:r>
          </w:p>
        </w:tc>
        <w:tc>
          <w:tcPr>
            <w:tcW w:w="1160" w:type="dxa"/>
            <w:vMerge w:val="restart"/>
            <w:vAlign w:val="center"/>
          </w:tcPr>
          <w:p w:rsidR="000C7071" w:rsidRDefault="00D324B0">
            <w:pPr>
              <w:jc w:val="center"/>
            </w:pPr>
            <w:r>
              <w:rPr>
                <w:rFonts w:ascii="宋体" w:hAnsi="宋体" w:cs="宋体"/>
                <w:color w:val="000000"/>
                <w:sz w:val="14"/>
              </w:rPr>
              <w:t>附属单位上缴收入</w:t>
            </w:r>
          </w:p>
        </w:tc>
        <w:tc>
          <w:tcPr>
            <w:tcW w:w="1092" w:type="dxa"/>
            <w:vMerge w:val="restart"/>
            <w:vAlign w:val="center"/>
          </w:tcPr>
          <w:p w:rsidR="000C7071" w:rsidRDefault="00D324B0">
            <w:pPr>
              <w:jc w:val="center"/>
            </w:pPr>
            <w:r>
              <w:rPr>
                <w:rFonts w:ascii="宋体" w:hAnsi="宋体" w:cs="宋体"/>
                <w:color w:val="000000"/>
                <w:sz w:val="14"/>
              </w:rPr>
              <w:t>其他收入</w:t>
            </w:r>
          </w:p>
        </w:tc>
      </w:tr>
      <w:tr w:rsidR="000C7071">
        <w:trPr>
          <w:trHeight w:hRule="exact" w:val="293"/>
          <w:jc w:val="center"/>
        </w:trPr>
        <w:tc>
          <w:tcPr>
            <w:tcW w:w="220" w:type="dxa"/>
            <w:vMerge w:val="restart"/>
            <w:vAlign w:val="center"/>
          </w:tcPr>
          <w:p w:rsidR="000C7071" w:rsidRDefault="00D324B0">
            <w:pPr>
              <w:jc w:val="center"/>
            </w:pPr>
            <w:r>
              <w:rPr>
                <w:rFonts w:ascii="宋体" w:hAnsi="宋体" w:cs="宋体"/>
                <w:color w:val="000000"/>
                <w:sz w:val="14"/>
              </w:rPr>
              <w:t>功能分类科目编码</w:t>
            </w:r>
          </w:p>
        </w:tc>
        <w:tc>
          <w:tcPr>
            <w:tcW w:w="2060" w:type="dxa"/>
            <w:vMerge w:val="restart"/>
            <w:vAlign w:val="center"/>
          </w:tcPr>
          <w:p w:rsidR="000C7071" w:rsidRDefault="00D324B0">
            <w:pPr>
              <w:jc w:val="center"/>
            </w:pPr>
            <w:r>
              <w:rPr>
                <w:rFonts w:ascii="宋体" w:hAnsi="宋体" w:cs="宋体"/>
                <w:color w:val="000000"/>
                <w:sz w:val="14"/>
              </w:rPr>
              <w:t>科目名称</w:t>
            </w:r>
          </w:p>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092" w:type="dxa"/>
            <w:vMerge/>
            <w:vAlign w:val="center"/>
          </w:tcPr>
          <w:p w:rsidR="000C7071" w:rsidRDefault="000C7071"/>
        </w:tc>
      </w:tr>
      <w:tr w:rsidR="000C7071">
        <w:trPr>
          <w:trHeight w:hRule="exact" w:val="293"/>
          <w:jc w:val="center"/>
        </w:trPr>
        <w:tc>
          <w:tcPr>
            <w:tcW w:w="220" w:type="dxa"/>
            <w:vMerge/>
            <w:vAlign w:val="center"/>
          </w:tcPr>
          <w:p w:rsidR="000C7071" w:rsidRDefault="000C7071"/>
        </w:tc>
        <w:tc>
          <w:tcPr>
            <w:tcW w:w="20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092" w:type="dxa"/>
            <w:vMerge/>
            <w:vAlign w:val="center"/>
          </w:tcPr>
          <w:p w:rsidR="000C7071" w:rsidRDefault="000C7071"/>
        </w:tc>
      </w:tr>
      <w:tr w:rsidR="000C7071">
        <w:trPr>
          <w:trHeight w:hRule="exact" w:val="293"/>
          <w:jc w:val="center"/>
        </w:trPr>
        <w:tc>
          <w:tcPr>
            <w:tcW w:w="220" w:type="dxa"/>
            <w:vMerge/>
            <w:vAlign w:val="center"/>
          </w:tcPr>
          <w:p w:rsidR="000C7071" w:rsidRDefault="000C7071"/>
        </w:tc>
        <w:tc>
          <w:tcPr>
            <w:tcW w:w="20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160" w:type="dxa"/>
            <w:vMerge/>
            <w:vAlign w:val="center"/>
          </w:tcPr>
          <w:p w:rsidR="000C7071" w:rsidRDefault="000C7071"/>
        </w:tc>
        <w:tc>
          <w:tcPr>
            <w:tcW w:w="1092" w:type="dxa"/>
            <w:vMerge/>
            <w:vAlign w:val="center"/>
          </w:tcPr>
          <w:p w:rsidR="000C7071" w:rsidRDefault="000C7071"/>
        </w:tc>
      </w:tr>
      <w:tr w:rsidR="000C7071">
        <w:trPr>
          <w:trHeight w:hRule="exact" w:val="381"/>
          <w:jc w:val="center"/>
        </w:trPr>
        <w:tc>
          <w:tcPr>
            <w:tcW w:w="220" w:type="dxa"/>
            <w:gridSpan w:val="2"/>
            <w:vAlign w:val="center"/>
          </w:tcPr>
          <w:p w:rsidR="000C7071" w:rsidRDefault="00D324B0">
            <w:pPr>
              <w:jc w:val="center"/>
            </w:pPr>
            <w:r>
              <w:rPr>
                <w:rFonts w:ascii="宋体" w:hAnsi="宋体" w:cs="宋体"/>
                <w:color w:val="000000"/>
                <w:sz w:val="14"/>
              </w:rPr>
              <w:t>栏次</w:t>
            </w:r>
          </w:p>
        </w:tc>
        <w:tc>
          <w:tcPr>
            <w:tcW w:w="1160" w:type="dxa"/>
            <w:vAlign w:val="center"/>
          </w:tcPr>
          <w:p w:rsidR="000C7071" w:rsidRDefault="00D324B0">
            <w:pPr>
              <w:jc w:val="center"/>
            </w:pPr>
            <w:r>
              <w:rPr>
                <w:rFonts w:ascii="宋体" w:hAnsi="宋体" w:cs="宋体"/>
                <w:color w:val="000000"/>
                <w:sz w:val="14"/>
              </w:rPr>
              <w:t>1</w:t>
            </w:r>
          </w:p>
        </w:tc>
        <w:tc>
          <w:tcPr>
            <w:tcW w:w="1160" w:type="dxa"/>
            <w:vAlign w:val="center"/>
          </w:tcPr>
          <w:p w:rsidR="000C7071" w:rsidRDefault="00D324B0">
            <w:pPr>
              <w:jc w:val="center"/>
            </w:pPr>
            <w:r>
              <w:rPr>
                <w:rFonts w:ascii="宋体" w:hAnsi="宋体" w:cs="宋体"/>
                <w:color w:val="000000"/>
                <w:sz w:val="14"/>
              </w:rPr>
              <w:t>2</w:t>
            </w:r>
          </w:p>
        </w:tc>
        <w:tc>
          <w:tcPr>
            <w:tcW w:w="1160" w:type="dxa"/>
            <w:vAlign w:val="center"/>
          </w:tcPr>
          <w:p w:rsidR="000C7071" w:rsidRDefault="00D324B0">
            <w:pPr>
              <w:jc w:val="center"/>
            </w:pPr>
            <w:r>
              <w:rPr>
                <w:rFonts w:ascii="宋体" w:hAnsi="宋体" w:cs="宋体"/>
                <w:color w:val="000000"/>
                <w:sz w:val="14"/>
              </w:rPr>
              <w:t>3</w:t>
            </w:r>
          </w:p>
        </w:tc>
        <w:tc>
          <w:tcPr>
            <w:tcW w:w="1160" w:type="dxa"/>
            <w:vAlign w:val="center"/>
          </w:tcPr>
          <w:p w:rsidR="000C7071" w:rsidRDefault="00D324B0">
            <w:pPr>
              <w:jc w:val="center"/>
            </w:pPr>
            <w:r>
              <w:rPr>
                <w:rFonts w:ascii="宋体" w:hAnsi="宋体" w:cs="宋体"/>
                <w:color w:val="000000"/>
                <w:sz w:val="14"/>
              </w:rPr>
              <w:t>4</w:t>
            </w:r>
          </w:p>
        </w:tc>
        <w:tc>
          <w:tcPr>
            <w:tcW w:w="1160" w:type="dxa"/>
            <w:vAlign w:val="center"/>
          </w:tcPr>
          <w:p w:rsidR="000C7071" w:rsidRDefault="00D324B0">
            <w:pPr>
              <w:jc w:val="center"/>
            </w:pPr>
            <w:r>
              <w:rPr>
                <w:rFonts w:ascii="宋体" w:hAnsi="宋体" w:cs="宋体"/>
                <w:color w:val="000000"/>
                <w:sz w:val="14"/>
              </w:rPr>
              <w:t>5</w:t>
            </w:r>
          </w:p>
        </w:tc>
        <w:tc>
          <w:tcPr>
            <w:tcW w:w="1160" w:type="dxa"/>
            <w:vAlign w:val="center"/>
          </w:tcPr>
          <w:p w:rsidR="000C7071" w:rsidRDefault="00D324B0">
            <w:pPr>
              <w:jc w:val="center"/>
            </w:pPr>
            <w:r>
              <w:rPr>
                <w:rFonts w:ascii="宋体" w:hAnsi="宋体" w:cs="宋体"/>
                <w:color w:val="000000"/>
                <w:sz w:val="14"/>
              </w:rPr>
              <w:t>6</w:t>
            </w:r>
          </w:p>
        </w:tc>
        <w:tc>
          <w:tcPr>
            <w:tcW w:w="1092" w:type="dxa"/>
            <w:vAlign w:val="center"/>
          </w:tcPr>
          <w:p w:rsidR="000C7071" w:rsidRDefault="00D324B0">
            <w:pPr>
              <w:jc w:val="center"/>
            </w:pPr>
            <w:r>
              <w:rPr>
                <w:rFonts w:ascii="宋体" w:hAnsi="宋体" w:cs="宋体"/>
                <w:color w:val="000000"/>
                <w:sz w:val="14"/>
              </w:rPr>
              <w:t>7</w:t>
            </w:r>
          </w:p>
        </w:tc>
      </w:tr>
      <w:tr w:rsidR="000C7071">
        <w:trPr>
          <w:trHeight w:hRule="exact" w:val="381"/>
          <w:jc w:val="center"/>
        </w:trPr>
        <w:tc>
          <w:tcPr>
            <w:tcW w:w="220" w:type="dxa"/>
            <w:gridSpan w:val="2"/>
            <w:vAlign w:val="center"/>
          </w:tcPr>
          <w:p w:rsidR="000C7071" w:rsidRDefault="00D324B0">
            <w:pPr>
              <w:jc w:val="center"/>
            </w:pPr>
            <w:r>
              <w:rPr>
                <w:rFonts w:ascii="宋体" w:hAnsi="宋体" w:cs="宋体"/>
                <w:color w:val="000000"/>
                <w:sz w:val="14"/>
              </w:rPr>
              <w:t>合计</w:t>
            </w:r>
          </w:p>
        </w:tc>
        <w:tc>
          <w:tcPr>
            <w:tcW w:w="1160" w:type="dxa"/>
            <w:vAlign w:val="center"/>
          </w:tcPr>
          <w:p w:rsidR="000C7071" w:rsidRDefault="00D324B0">
            <w:pPr>
              <w:jc w:val="right"/>
            </w:pPr>
            <w:r>
              <w:rPr>
                <w:rFonts w:hint="eastAsia"/>
              </w:rPr>
              <w:t>1137</w:t>
            </w:r>
          </w:p>
        </w:tc>
        <w:tc>
          <w:tcPr>
            <w:tcW w:w="1160" w:type="dxa"/>
            <w:vAlign w:val="center"/>
          </w:tcPr>
          <w:p w:rsidR="000C7071" w:rsidRDefault="00D324B0">
            <w:pPr>
              <w:jc w:val="right"/>
            </w:pPr>
            <w:r>
              <w:rPr>
                <w:rFonts w:hint="eastAsia"/>
              </w:rPr>
              <w:t>1137</w:t>
            </w:r>
          </w:p>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092" w:type="dxa"/>
            <w:vAlign w:val="center"/>
          </w:tcPr>
          <w:p w:rsidR="000C7071" w:rsidRDefault="000C7071">
            <w:pPr>
              <w:jc w:val="right"/>
            </w:pPr>
          </w:p>
        </w:tc>
      </w:tr>
      <w:tr w:rsidR="000C7071">
        <w:trPr>
          <w:trHeight w:hRule="exact" w:val="381"/>
          <w:jc w:val="center"/>
        </w:trPr>
        <w:tc>
          <w:tcPr>
            <w:tcW w:w="220" w:type="dxa"/>
            <w:vAlign w:val="center"/>
          </w:tcPr>
          <w:p w:rsidR="000C7071" w:rsidRDefault="000C7071">
            <w:pPr>
              <w:jc w:val="left"/>
            </w:pPr>
          </w:p>
        </w:tc>
        <w:tc>
          <w:tcPr>
            <w:tcW w:w="2060" w:type="dxa"/>
            <w:vAlign w:val="center"/>
          </w:tcPr>
          <w:p w:rsidR="000C7071" w:rsidRDefault="000C7071">
            <w:pPr>
              <w:jc w:val="left"/>
            </w:pPr>
          </w:p>
        </w:tc>
        <w:tc>
          <w:tcPr>
            <w:tcW w:w="1160" w:type="dxa"/>
            <w:vAlign w:val="center"/>
          </w:tcPr>
          <w:p w:rsidR="000C7071" w:rsidRDefault="000C7071">
            <w:pPr>
              <w:jc w:val="right"/>
            </w:pPr>
          </w:p>
        </w:tc>
        <w:tc>
          <w:tcPr>
            <w:tcW w:w="1160" w:type="dxa"/>
            <w:vAlign w:val="center"/>
          </w:tcPr>
          <w:p w:rsidR="000C7071" w:rsidRDefault="000C7071">
            <w:pPr>
              <w:jc w:val="right"/>
            </w:pPr>
          </w:p>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092" w:type="dxa"/>
            <w:vAlign w:val="center"/>
          </w:tcPr>
          <w:p w:rsidR="000C7071" w:rsidRDefault="000C7071">
            <w:pPr>
              <w:jc w:val="right"/>
            </w:pPr>
          </w:p>
        </w:tc>
      </w:tr>
      <w:tr w:rsidR="000C7071">
        <w:trPr>
          <w:trHeight w:hRule="exact" w:val="381"/>
          <w:jc w:val="center"/>
        </w:trPr>
        <w:tc>
          <w:tcPr>
            <w:tcW w:w="220" w:type="dxa"/>
            <w:vAlign w:val="center"/>
          </w:tcPr>
          <w:p w:rsidR="000C7071" w:rsidRDefault="000C7071">
            <w:pPr>
              <w:jc w:val="left"/>
            </w:pPr>
          </w:p>
        </w:tc>
        <w:tc>
          <w:tcPr>
            <w:tcW w:w="2060" w:type="dxa"/>
            <w:vAlign w:val="center"/>
          </w:tcPr>
          <w:p w:rsidR="000C7071" w:rsidRDefault="000C7071">
            <w:pPr>
              <w:jc w:val="left"/>
            </w:pPr>
          </w:p>
        </w:tc>
        <w:tc>
          <w:tcPr>
            <w:tcW w:w="1160" w:type="dxa"/>
            <w:vAlign w:val="center"/>
          </w:tcPr>
          <w:p w:rsidR="000C7071" w:rsidRDefault="000C7071">
            <w:pPr>
              <w:jc w:val="right"/>
            </w:pPr>
          </w:p>
        </w:tc>
        <w:tc>
          <w:tcPr>
            <w:tcW w:w="1160" w:type="dxa"/>
            <w:vAlign w:val="center"/>
          </w:tcPr>
          <w:p w:rsidR="000C7071" w:rsidRDefault="000C7071">
            <w:pPr>
              <w:jc w:val="right"/>
            </w:pPr>
          </w:p>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092" w:type="dxa"/>
            <w:vAlign w:val="center"/>
          </w:tcPr>
          <w:p w:rsidR="000C7071" w:rsidRDefault="000C7071"/>
        </w:tc>
      </w:tr>
      <w:tr w:rsidR="000C7071">
        <w:trPr>
          <w:trHeight w:hRule="exact" w:val="381"/>
          <w:jc w:val="center"/>
        </w:trPr>
        <w:tc>
          <w:tcPr>
            <w:tcW w:w="220" w:type="dxa"/>
            <w:vAlign w:val="center"/>
          </w:tcPr>
          <w:p w:rsidR="000C7071" w:rsidRDefault="000C7071">
            <w:pPr>
              <w:jc w:val="left"/>
            </w:pPr>
          </w:p>
        </w:tc>
        <w:tc>
          <w:tcPr>
            <w:tcW w:w="2060" w:type="dxa"/>
            <w:vAlign w:val="center"/>
          </w:tcPr>
          <w:p w:rsidR="000C7071" w:rsidRDefault="000C7071">
            <w:pPr>
              <w:jc w:val="left"/>
            </w:pPr>
          </w:p>
        </w:tc>
        <w:tc>
          <w:tcPr>
            <w:tcW w:w="1160" w:type="dxa"/>
            <w:vAlign w:val="center"/>
          </w:tcPr>
          <w:p w:rsidR="000C7071" w:rsidRDefault="000C7071">
            <w:pPr>
              <w:jc w:val="right"/>
            </w:pPr>
          </w:p>
        </w:tc>
        <w:tc>
          <w:tcPr>
            <w:tcW w:w="1160" w:type="dxa"/>
            <w:vAlign w:val="center"/>
          </w:tcPr>
          <w:p w:rsidR="000C7071" w:rsidRDefault="000C7071">
            <w:pPr>
              <w:jc w:val="right"/>
            </w:pPr>
          </w:p>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092" w:type="dxa"/>
            <w:vAlign w:val="center"/>
          </w:tcPr>
          <w:p w:rsidR="000C7071" w:rsidRDefault="000C7071"/>
        </w:tc>
      </w:tr>
      <w:tr w:rsidR="000C7071">
        <w:trPr>
          <w:trHeight w:hRule="exact" w:val="381"/>
          <w:jc w:val="center"/>
        </w:trPr>
        <w:tc>
          <w:tcPr>
            <w:tcW w:w="220" w:type="dxa"/>
            <w:vAlign w:val="center"/>
          </w:tcPr>
          <w:p w:rsidR="000C7071" w:rsidRDefault="000C7071">
            <w:pPr>
              <w:jc w:val="left"/>
            </w:pPr>
          </w:p>
        </w:tc>
        <w:tc>
          <w:tcPr>
            <w:tcW w:w="2060" w:type="dxa"/>
            <w:vAlign w:val="center"/>
          </w:tcPr>
          <w:p w:rsidR="000C7071" w:rsidRDefault="000C7071">
            <w:pPr>
              <w:jc w:val="left"/>
            </w:pPr>
          </w:p>
        </w:tc>
        <w:tc>
          <w:tcPr>
            <w:tcW w:w="1160" w:type="dxa"/>
            <w:vAlign w:val="center"/>
          </w:tcPr>
          <w:p w:rsidR="000C7071" w:rsidRDefault="000C7071">
            <w:pPr>
              <w:jc w:val="right"/>
            </w:pPr>
          </w:p>
        </w:tc>
        <w:tc>
          <w:tcPr>
            <w:tcW w:w="1160" w:type="dxa"/>
            <w:vAlign w:val="center"/>
          </w:tcPr>
          <w:p w:rsidR="000C7071" w:rsidRDefault="000C7071">
            <w:pPr>
              <w:jc w:val="right"/>
            </w:pPr>
          </w:p>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092" w:type="dxa"/>
            <w:vAlign w:val="center"/>
          </w:tcPr>
          <w:p w:rsidR="000C7071" w:rsidRDefault="000C7071"/>
        </w:tc>
      </w:tr>
      <w:tr w:rsidR="000C7071">
        <w:trPr>
          <w:trHeight w:hRule="exact" w:val="381"/>
          <w:jc w:val="center"/>
        </w:trPr>
        <w:tc>
          <w:tcPr>
            <w:tcW w:w="220" w:type="dxa"/>
            <w:vAlign w:val="center"/>
          </w:tcPr>
          <w:p w:rsidR="000C7071" w:rsidRDefault="000C7071">
            <w:pPr>
              <w:jc w:val="left"/>
            </w:pPr>
          </w:p>
        </w:tc>
        <w:tc>
          <w:tcPr>
            <w:tcW w:w="2060" w:type="dxa"/>
            <w:vAlign w:val="center"/>
          </w:tcPr>
          <w:p w:rsidR="000C7071" w:rsidRDefault="000C7071">
            <w:pPr>
              <w:jc w:val="left"/>
            </w:pPr>
          </w:p>
        </w:tc>
        <w:tc>
          <w:tcPr>
            <w:tcW w:w="1160" w:type="dxa"/>
            <w:vAlign w:val="center"/>
          </w:tcPr>
          <w:p w:rsidR="000C7071" w:rsidRDefault="000C7071">
            <w:pPr>
              <w:jc w:val="right"/>
            </w:pPr>
          </w:p>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092" w:type="dxa"/>
            <w:vAlign w:val="center"/>
          </w:tcPr>
          <w:p w:rsidR="000C7071" w:rsidRDefault="000C7071">
            <w:pPr>
              <w:jc w:val="right"/>
            </w:pPr>
          </w:p>
        </w:tc>
      </w:tr>
      <w:tr w:rsidR="000C7071">
        <w:trPr>
          <w:trHeight w:hRule="exact" w:val="381"/>
          <w:jc w:val="center"/>
        </w:trPr>
        <w:tc>
          <w:tcPr>
            <w:tcW w:w="220" w:type="dxa"/>
            <w:vAlign w:val="center"/>
          </w:tcPr>
          <w:p w:rsidR="000C7071" w:rsidRDefault="000C7071">
            <w:pPr>
              <w:jc w:val="left"/>
            </w:pPr>
          </w:p>
        </w:tc>
        <w:tc>
          <w:tcPr>
            <w:tcW w:w="2060" w:type="dxa"/>
            <w:vAlign w:val="center"/>
          </w:tcPr>
          <w:p w:rsidR="000C7071" w:rsidRDefault="000C7071">
            <w:pPr>
              <w:jc w:val="left"/>
            </w:pPr>
          </w:p>
        </w:tc>
        <w:tc>
          <w:tcPr>
            <w:tcW w:w="1160" w:type="dxa"/>
            <w:vAlign w:val="center"/>
          </w:tcPr>
          <w:p w:rsidR="000C7071" w:rsidRDefault="000C7071">
            <w:pPr>
              <w:jc w:val="right"/>
            </w:pPr>
          </w:p>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160" w:type="dxa"/>
            <w:vAlign w:val="center"/>
          </w:tcPr>
          <w:p w:rsidR="000C7071" w:rsidRDefault="000C7071"/>
        </w:tc>
        <w:tc>
          <w:tcPr>
            <w:tcW w:w="1092" w:type="dxa"/>
            <w:vAlign w:val="center"/>
          </w:tcPr>
          <w:p w:rsidR="000C7071" w:rsidRDefault="000C7071">
            <w:pPr>
              <w:jc w:val="right"/>
            </w:pPr>
          </w:p>
        </w:tc>
      </w:tr>
      <w:tr w:rsidR="000C7071">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14"/>
              </w:rPr>
              <w:t>注：本表反映部门本年度取得的各项收入情况。</w:t>
            </w:r>
          </w:p>
        </w:tc>
      </w:tr>
      <w:tr w:rsidR="000C7071">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14"/>
              </w:rPr>
              <w:t xml:space="preserve">    本表金额转换成万元时，因四舍五入可能存在尾差。</w:t>
            </w:r>
          </w:p>
        </w:tc>
      </w:tr>
      <w:tr w:rsidR="000C7071">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14"/>
              </w:rPr>
              <w:t xml:space="preserve">    如本表为空，则我部门本年度无此类资金收支余。</w:t>
            </w:r>
          </w:p>
        </w:tc>
      </w:tr>
    </w:tbl>
    <w:p w:rsidR="000C7071" w:rsidRDefault="00D324B0">
      <w:pPr>
        <w:snapToGrid w:val="0"/>
        <w:spacing w:before="200" w:after="200" w:line="200" w:lineRule="auto"/>
        <w:sectPr w:rsidR="000C7071">
          <w:pgSz w:w="11906" w:h="16838"/>
          <w:pgMar w:top="567" w:right="567" w:bottom="567" w:left="567" w:header="851" w:footer="992" w:gutter="0"/>
          <w:cols w:space="720"/>
          <w:docGrid w:type="lines" w:linePitch="312"/>
        </w:sectPr>
      </w:pPr>
      <w:r>
        <w:rPr>
          <w:sz w:val="8"/>
        </w:rPr>
        <w:t xml:space="preserve"> </w:t>
      </w:r>
    </w:p>
    <w:p w:rsidR="000C7071" w:rsidRDefault="00D324B0">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C7071">
        <w:trPr>
          <w:jc w:val="center"/>
        </w:trPr>
        <w:tc>
          <w:tcPr>
            <w:tcW w:w="4386" w:type="dxa"/>
            <w:gridSpan w:val="3"/>
          </w:tcPr>
          <w:p w:rsidR="000C7071" w:rsidRDefault="00D324B0">
            <w:pPr>
              <w:jc w:val="right"/>
            </w:pPr>
            <w:r>
              <w:rPr>
                <w:rFonts w:ascii="宋体" w:hAnsi="宋体" w:cs="宋体"/>
                <w:sz w:val="20"/>
              </w:rPr>
              <w:t>公开03表</w:t>
            </w:r>
          </w:p>
        </w:tc>
      </w:tr>
      <w:tr w:rsidR="000C7071">
        <w:trPr>
          <w:jc w:val="center"/>
        </w:trPr>
        <w:tc>
          <w:tcPr>
            <w:tcW w:w="4386" w:type="dxa"/>
          </w:tcPr>
          <w:p w:rsidR="000C7071" w:rsidRDefault="00D324B0">
            <w:pPr>
              <w:jc w:val="left"/>
            </w:pPr>
            <w:r>
              <w:rPr>
                <w:rFonts w:ascii="宋体" w:hAnsi="宋体" w:cs="宋体"/>
                <w:sz w:val="20"/>
              </w:rPr>
              <w:t>部门：</w:t>
            </w:r>
          </w:p>
        </w:tc>
        <w:tc>
          <w:tcPr>
            <w:tcW w:w="2000" w:type="dxa"/>
          </w:tcPr>
          <w:p w:rsidR="000C7071" w:rsidRDefault="00D324B0">
            <w:pPr>
              <w:jc w:val="center"/>
            </w:pPr>
            <w:r>
              <w:rPr>
                <w:rFonts w:ascii="宋体" w:hAnsi="宋体" w:cs="宋体"/>
                <w:sz w:val="20"/>
              </w:rPr>
              <w:t>2023年度</w:t>
            </w:r>
          </w:p>
        </w:tc>
        <w:tc>
          <w:tcPr>
            <w:tcW w:w="4386" w:type="dxa"/>
          </w:tcPr>
          <w:p w:rsidR="000C7071" w:rsidRDefault="00D324B0">
            <w:pPr>
              <w:jc w:val="right"/>
            </w:pPr>
            <w:r>
              <w:rPr>
                <w:rFonts w:ascii="宋体" w:hAnsi="宋体" w:cs="宋体"/>
                <w:sz w:val="20"/>
              </w:rPr>
              <w:t>金额单位：万元</w:t>
            </w:r>
          </w:p>
        </w:tc>
      </w:tr>
    </w:tbl>
    <w:p w:rsidR="000C7071" w:rsidRDefault="00D324B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0C7071">
        <w:trPr>
          <w:trHeight w:hRule="exact" w:val="335"/>
          <w:jc w:val="center"/>
        </w:trPr>
        <w:tc>
          <w:tcPr>
            <w:tcW w:w="240" w:type="dxa"/>
            <w:gridSpan w:val="2"/>
            <w:vAlign w:val="center"/>
          </w:tcPr>
          <w:p w:rsidR="000C7071" w:rsidRDefault="00D324B0">
            <w:pPr>
              <w:jc w:val="center"/>
            </w:pPr>
            <w:r>
              <w:rPr>
                <w:rFonts w:ascii="宋体" w:hAnsi="宋体" w:cs="宋体"/>
                <w:color w:val="000000"/>
                <w:sz w:val="16"/>
              </w:rPr>
              <w:t>项目</w:t>
            </w:r>
          </w:p>
        </w:tc>
        <w:tc>
          <w:tcPr>
            <w:tcW w:w="1120" w:type="dxa"/>
            <w:vMerge w:val="restart"/>
            <w:vAlign w:val="center"/>
          </w:tcPr>
          <w:p w:rsidR="000C7071" w:rsidRDefault="00D324B0">
            <w:pPr>
              <w:jc w:val="center"/>
            </w:pPr>
            <w:r>
              <w:rPr>
                <w:rFonts w:ascii="宋体" w:hAnsi="宋体" w:cs="宋体"/>
                <w:color w:val="000000"/>
                <w:sz w:val="16"/>
              </w:rPr>
              <w:t>本年支出合计</w:t>
            </w:r>
          </w:p>
        </w:tc>
        <w:tc>
          <w:tcPr>
            <w:tcW w:w="1120" w:type="dxa"/>
            <w:vMerge w:val="restart"/>
            <w:vAlign w:val="center"/>
          </w:tcPr>
          <w:p w:rsidR="000C7071" w:rsidRDefault="00D324B0">
            <w:pPr>
              <w:jc w:val="center"/>
            </w:pPr>
            <w:r>
              <w:rPr>
                <w:rFonts w:ascii="宋体" w:hAnsi="宋体" w:cs="宋体"/>
                <w:color w:val="000000"/>
                <w:sz w:val="16"/>
              </w:rPr>
              <w:t>基本支出</w:t>
            </w:r>
          </w:p>
        </w:tc>
        <w:tc>
          <w:tcPr>
            <w:tcW w:w="1120" w:type="dxa"/>
            <w:vMerge w:val="restart"/>
            <w:vAlign w:val="center"/>
          </w:tcPr>
          <w:p w:rsidR="000C7071" w:rsidRDefault="00D324B0">
            <w:pPr>
              <w:jc w:val="center"/>
            </w:pPr>
            <w:r>
              <w:rPr>
                <w:rFonts w:ascii="宋体" w:hAnsi="宋体" w:cs="宋体"/>
                <w:color w:val="000000"/>
                <w:sz w:val="16"/>
              </w:rPr>
              <w:t>项目支出</w:t>
            </w:r>
          </w:p>
        </w:tc>
        <w:tc>
          <w:tcPr>
            <w:tcW w:w="1120" w:type="dxa"/>
            <w:vMerge w:val="restart"/>
            <w:vAlign w:val="center"/>
          </w:tcPr>
          <w:p w:rsidR="000C7071" w:rsidRDefault="00D324B0">
            <w:pPr>
              <w:jc w:val="center"/>
            </w:pPr>
            <w:r>
              <w:rPr>
                <w:rFonts w:ascii="宋体" w:hAnsi="宋体" w:cs="宋体"/>
                <w:color w:val="000000"/>
                <w:sz w:val="16"/>
              </w:rPr>
              <w:t>上缴上级支出</w:t>
            </w:r>
          </w:p>
        </w:tc>
        <w:tc>
          <w:tcPr>
            <w:tcW w:w="1120" w:type="dxa"/>
            <w:vMerge w:val="restart"/>
            <w:vAlign w:val="center"/>
          </w:tcPr>
          <w:p w:rsidR="000C7071" w:rsidRDefault="00D324B0">
            <w:pPr>
              <w:jc w:val="center"/>
            </w:pPr>
            <w:r>
              <w:rPr>
                <w:rFonts w:ascii="宋体" w:hAnsi="宋体" w:cs="宋体"/>
                <w:color w:val="000000"/>
                <w:sz w:val="16"/>
              </w:rPr>
              <w:t>经营支出</w:t>
            </w:r>
          </w:p>
        </w:tc>
        <w:tc>
          <w:tcPr>
            <w:tcW w:w="1112" w:type="dxa"/>
            <w:vMerge w:val="restart"/>
            <w:vAlign w:val="center"/>
          </w:tcPr>
          <w:p w:rsidR="000C7071" w:rsidRDefault="00D324B0">
            <w:pPr>
              <w:jc w:val="center"/>
            </w:pPr>
            <w:r>
              <w:rPr>
                <w:rFonts w:ascii="宋体" w:hAnsi="宋体" w:cs="宋体"/>
                <w:color w:val="000000"/>
                <w:sz w:val="16"/>
              </w:rPr>
              <w:t>对附属单位补助支出</w:t>
            </w:r>
          </w:p>
        </w:tc>
      </w:tr>
      <w:tr w:rsidR="000C7071">
        <w:trPr>
          <w:trHeight w:hRule="exact" w:val="335"/>
          <w:jc w:val="center"/>
        </w:trPr>
        <w:tc>
          <w:tcPr>
            <w:tcW w:w="240" w:type="dxa"/>
            <w:vMerge w:val="restart"/>
            <w:vAlign w:val="center"/>
          </w:tcPr>
          <w:p w:rsidR="000C7071" w:rsidRDefault="00D324B0">
            <w:pPr>
              <w:jc w:val="center"/>
            </w:pPr>
            <w:r>
              <w:rPr>
                <w:rFonts w:ascii="宋体" w:hAnsi="宋体" w:cs="宋体"/>
                <w:color w:val="000000"/>
                <w:sz w:val="16"/>
              </w:rPr>
              <w:t>功能分类科目编码</w:t>
            </w:r>
          </w:p>
        </w:tc>
        <w:tc>
          <w:tcPr>
            <w:tcW w:w="3340" w:type="dxa"/>
            <w:vMerge w:val="restart"/>
            <w:vAlign w:val="center"/>
          </w:tcPr>
          <w:p w:rsidR="000C7071" w:rsidRDefault="00D324B0">
            <w:pPr>
              <w:jc w:val="center"/>
            </w:pPr>
            <w:r>
              <w:rPr>
                <w:rFonts w:ascii="宋体" w:hAnsi="宋体" w:cs="宋体"/>
                <w:color w:val="000000"/>
                <w:sz w:val="16"/>
              </w:rPr>
              <w:t>科目名称</w:t>
            </w:r>
          </w:p>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12" w:type="dxa"/>
            <w:vMerge/>
            <w:vAlign w:val="center"/>
          </w:tcPr>
          <w:p w:rsidR="000C7071" w:rsidRDefault="000C7071"/>
        </w:tc>
      </w:tr>
      <w:tr w:rsidR="000C7071">
        <w:trPr>
          <w:trHeight w:hRule="exact" w:val="335"/>
          <w:jc w:val="center"/>
        </w:trPr>
        <w:tc>
          <w:tcPr>
            <w:tcW w:w="240" w:type="dxa"/>
            <w:vMerge/>
            <w:vAlign w:val="center"/>
          </w:tcPr>
          <w:p w:rsidR="000C7071" w:rsidRDefault="000C7071"/>
        </w:tc>
        <w:tc>
          <w:tcPr>
            <w:tcW w:w="334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12" w:type="dxa"/>
            <w:vMerge/>
            <w:vAlign w:val="center"/>
          </w:tcPr>
          <w:p w:rsidR="000C7071" w:rsidRDefault="000C7071"/>
        </w:tc>
      </w:tr>
      <w:tr w:rsidR="000C7071">
        <w:trPr>
          <w:trHeight w:hRule="exact" w:val="335"/>
          <w:jc w:val="center"/>
        </w:trPr>
        <w:tc>
          <w:tcPr>
            <w:tcW w:w="240" w:type="dxa"/>
            <w:vMerge/>
            <w:vAlign w:val="center"/>
          </w:tcPr>
          <w:p w:rsidR="000C7071" w:rsidRDefault="000C7071"/>
        </w:tc>
        <w:tc>
          <w:tcPr>
            <w:tcW w:w="334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12" w:type="dxa"/>
            <w:vMerge/>
            <w:vAlign w:val="center"/>
          </w:tcPr>
          <w:p w:rsidR="000C7071" w:rsidRDefault="000C7071"/>
        </w:tc>
      </w:tr>
      <w:tr w:rsidR="000C7071">
        <w:trPr>
          <w:trHeight w:hRule="exact" w:val="401"/>
          <w:jc w:val="center"/>
        </w:trPr>
        <w:tc>
          <w:tcPr>
            <w:tcW w:w="240" w:type="dxa"/>
            <w:gridSpan w:val="2"/>
            <w:vAlign w:val="center"/>
          </w:tcPr>
          <w:p w:rsidR="000C7071" w:rsidRDefault="00D324B0">
            <w:pPr>
              <w:jc w:val="center"/>
            </w:pPr>
            <w:r>
              <w:rPr>
                <w:rFonts w:ascii="宋体" w:hAnsi="宋体" w:cs="宋体"/>
                <w:color w:val="000000"/>
                <w:sz w:val="16"/>
              </w:rPr>
              <w:t>栏次</w:t>
            </w:r>
          </w:p>
        </w:tc>
        <w:tc>
          <w:tcPr>
            <w:tcW w:w="1120" w:type="dxa"/>
            <w:vAlign w:val="center"/>
          </w:tcPr>
          <w:p w:rsidR="000C7071" w:rsidRDefault="00D324B0">
            <w:pPr>
              <w:jc w:val="center"/>
            </w:pPr>
            <w:r>
              <w:rPr>
                <w:rFonts w:ascii="宋体" w:hAnsi="宋体" w:cs="宋体"/>
                <w:color w:val="000000"/>
                <w:sz w:val="16"/>
              </w:rPr>
              <w:t>1</w:t>
            </w:r>
          </w:p>
        </w:tc>
        <w:tc>
          <w:tcPr>
            <w:tcW w:w="1120" w:type="dxa"/>
            <w:vAlign w:val="center"/>
          </w:tcPr>
          <w:p w:rsidR="000C7071" w:rsidRDefault="00D324B0">
            <w:pPr>
              <w:jc w:val="center"/>
            </w:pPr>
            <w:r>
              <w:rPr>
                <w:rFonts w:ascii="宋体" w:hAnsi="宋体" w:cs="宋体"/>
                <w:color w:val="000000"/>
                <w:sz w:val="16"/>
              </w:rPr>
              <w:t>2</w:t>
            </w:r>
          </w:p>
        </w:tc>
        <w:tc>
          <w:tcPr>
            <w:tcW w:w="1120" w:type="dxa"/>
            <w:vAlign w:val="center"/>
          </w:tcPr>
          <w:p w:rsidR="000C7071" w:rsidRDefault="00D324B0">
            <w:pPr>
              <w:jc w:val="center"/>
            </w:pPr>
            <w:r>
              <w:rPr>
                <w:rFonts w:ascii="宋体" w:hAnsi="宋体" w:cs="宋体"/>
                <w:color w:val="000000"/>
                <w:sz w:val="16"/>
              </w:rPr>
              <w:t>3</w:t>
            </w:r>
          </w:p>
        </w:tc>
        <w:tc>
          <w:tcPr>
            <w:tcW w:w="1120" w:type="dxa"/>
            <w:vAlign w:val="center"/>
          </w:tcPr>
          <w:p w:rsidR="000C7071" w:rsidRDefault="00D324B0">
            <w:pPr>
              <w:jc w:val="center"/>
            </w:pPr>
            <w:r>
              <w:rPr>
                <w:rFonts w:ascii="宋体" w:hAnsi="宋体" w:cs="宋体"/>
                <w:color w:val="000000"/>
                <w:sz w:val="16"/>
              </w:rPr>
              <w:t>4</w:t>
            </w:r>
          </w:p>
        </w:tc>
        <w:tc>
          <w:tcPr>
            <w:tcW w:w="1120" w:type="dxa"/>
            <w:vAlign w:val="center"/>
          </w:tcPr>
          <w:p w:rsidR="000C7071" w:rsidRDefault="00D324B0">
            <w:pPr>
              <w:jc w:val="center"/>
            </w:pPr>
            <w:r>
              <w:rPr>
                <w:rFonts w:ascii="宋体" w:hAnsi="宋体" w:cs="宋体"/>
                <w:color w:val="000000"/>
                <w:sz w:val="16"/>
              </w:rPr>
              <w:t>5</w:t>
            </w:r>
          </w:p>
        </w:tc>
        <w:tc>
          <w:tcPr>
            <w:tcW w:w="1112" w:type="dxa"/>
            <w:vAlign w:val="center"/>
          </w:tcPr>
          <w:p w:rsidR="000C7071" w:rsidRDefault="00D324B0">
            <w:pPr>
              <w:jc w:val="center"/>
            </w:pPr>
            <w:r>
              <w:rPr>
                <w:rFonts w:ascii="宋体" w:hAnsi="宋体" w:cs="宋体"/>
                <w:color w:val="000000"/>
                <w:sz w:val="16"/>
              </w:rPr>
              <w:t>6</w:t>
            </w:r>
          </w:p>
        </w:tc>
      </w:tr>
      <w:tr w:rsidR="000C7071">
        <w:trPr>
          <w:trHeight w:hRule="exact" w:val="401"/>
          <w:jc w:val="center"/>
        </w:trPr>
        <w:tc>
          <w:tcPr>
            <w:tcW w:w="240" w:type="dxa"/>
            <w:gridSpan w:val="2"/>
            <w:vAlign w:val="center"/>
          </w:tcPr>
          <w:p w:rsidR="000C7071" w:rsidRDefault="00D324B0">
            <w:pPr>
              <w:jc w:val="center"/>
            </w:pPr>
            <w:r>
              <w:rPr>
                <w:rFonts w:ascii="宋体" w:hAnsi="宋体" w:cs="宋体"/>
                <w:color w:val="000000"/>
                <w:sz w:val="16"/>
              </w:rPr>
              <w:t>合计</w:t>
            </w:r>
          </w:p>
        </w:tc>
        <w:tc>
          <w:tcPr>
            <w:tcW w:w="1120" w:type="dxa"/>
            <w:vAlign w:val="center"/>
          </w:tcPr>
          <w:p w:rsidR="000C7071" w:rsidRDefault="00D324B0">
            <w:pPr>
              <w:tabs>
                <w:tab w:val="left" w:pos="571"/>
              </w:tabs>
              <w:jc w:val="left"/>
            </w:pPr>
            <w:r>
              <w:rPr>
                <w:rFonts w:hint="eastAsia"/>
              </w:rPr>
              <w:tab/>
              <w:t>1137</w:t>
            </w:r>
          </w:p>
        </w:tc>
        <w:tc>
          <w:tcPr>
            <w:tcW w:w="1120" w:type="dxa"/>
            <w:vAlign w:val="center"/>
          </w:tcPr>
          <w:p w:rsidR="000C7071" w:rsidRDefault="00D324B0">
            <w:pPr>
              <w:jc w:val="right"/>
            </w:pPr>
            <w:r>
              <w:rPr>
                <w:rFonts w:hint="eastAsia"/>
              </w:rPr>
              <w:t>1003</w:t>
            </w:r>
          </w:p>
        </w:tc>
        <w:tc>
          <w:tcPr>
            <w:tcW w:w="1120" w:type="dxa"/>
            <w:vAlign w:val="center"/>
          </w:tcPr>
          <w:p w:rsidR="000C7071" w:rsidRDefault="00D324B0">
            <w:r>
              <w:rPr>
                <w:rFonts w:hint="eastAsia"/>
              </w:rPr>
              <w:t>134</w:t>
            </w:r>
          </w:p>
        </w:tc>
        <w:tc>
          <w:tcPr>
            <w:tcW w:w="1120" w:type="dxa"/>
            <w:vAlign w:val="center"/>
          </w:tcPr>
          <w:p w:rsidR="000C7071" w:rsidRDefault="000C7071"/>
        </w:tc>
        <w:tc>
          <w:tcPr>
            <w:tcW w:w="1120" w:type="dxa"/>
            <w:vAlign w:val="center"/>
          </w:tcPr>
          <w:p w:rsidR="000C7071" w:rsidRDefault="000C7071"/>
        </w:tc>
        <w:tc>
          <w:tcPr>
            <w:tcW w:w="1112" w:type="dxa"/>
            <w:vAlign w:val="center"/>
          </w:tcPr>
          <w:p w:rsidR="000C7071" w:rsidRDefault="000C7071"/>
        </w:tc>
      </w:tr>
      <w:tr w:rsidR="000C7071">
        <w:trPr>
          <w:trHeight w:hRule="exact" w:val="401"/>
          <w:jc w:val="center"/>
        </w:trPr>
        <w:tc>
          <w:tcPr>
            <w:tcW w:w="240" w:type="dxa"/>
            <w:vAlign w:val="center"/>
          </w:tcPr>
          <w:p w:rsidR="000C7071" w:rsidRDefault="000C7071">
            <w:pPr>
              <w:jc w:val="left"/>
            </w:pPr>
          </w:p>
        </w:tc>
        <w:tc>
          <w:tcPr>
            <w:tcW w:w="3340" w:type="dxa"/>
            <w:vAlign w:val="center"/>
          </w:tcPr>
          <w:p w:rsidR="000C7071" w:rsidRDefault="000C7071">
            <w:pPr>
              <w:jc w:val="lef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tc>
        <w:tc>
          <w:tcPr>
            <w:tcW w:w="1120" w:type="dxa"/>
            <w:vAlign w:val="center"/>
          </w:tcPr>
          <w:p w:rsidR="000C7071" w:rsidRDefault="000C7071"/>
        </w:tc>
        <w:tc>
          <w:tcPr>
            <w:tcW w:w="1112" w:type="dxa"/>
            <w:vAlign w:val="center"/>
          </w:tcPr>
          <w:p w:rsidR="000C7071" w:rsidRDefault="000C7071"/>
        </w:tc>
      </w:tr>
      <w:tr w:rsidR="000C7071">
        <w:trPr>
          <w:trHeight w:hRule="exact" w:val="401"/>
          <w:jc w:val="center"/>
        </w:trPr>
        <w:tc>
          <w:tcPr>
            <w:tcW w:w="240" w:type="dxa"/>
            <w:vAlign w:val="center"/>
          </w:tcPr>
          <w:p w:rsidR="000C7071" w:rsidRDefault="000C7071">
            <w:pPr>
              <w:jc w:val="left"/>
            </w:pPr>
          </w:p>
        </w:tc>
        <w:tc>
          <w:tcPr>
            <w:tcW w:w="3340" w:type="dxa"/>
            <w:vAlign w:val="center"/>
          </w:tcPr>
          <w:p w:rsidR="000C7071" w:rsidRDefault="000C7071">
            <w:pPr>
              <w:jc w:val="lef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tc>
        <w:tc>
          <w:tcPr>
            <w:tcW w:w="1120" w:type="dxa"/>
            <w:vAlign w:val="center"/>
          </w:tcPr>
          <w:p w:rsidR="000C7071" w:rsidRDefault="000C7071"/>
        </w:tc>
        <w:tc>
          <w:tcPr>
            <w:tcW w:w="1112" w:type="dxa"/>
            <w:vAlign w:val="center"/>
          </w:tcPr>
          <w:p w:rsidR="000C7071" w:rsidRDefault="000C7071"/>
        </w:tc>
      </w:tr>
      <w:tr w:rsidR="000C7071">
        <w:trPr>
          <w:trHeight w:hRule="exact" w:val="401"/>
          <w:jc w:val="center"/>
        </w:trPr>
        <w:tc>
          <w:tcPr>
            <w:tcW w:w="240" w:type="dxa"/>
            <w:vAlign w:val="center"/>
          </w:tcPr>
          <w:p w:rsidR="000C7071" w:rsidRDefault="000C7071">
            <w:pPr>
              <w:jc w:val="left"/>
            </w:pPr>
          </w:p>
        </w:tc>
        <w:tc>
          <w:tcPr>
            <w:tcW w:w="3340" w:type="dxa"/>
            <w:vAlign w:val="center"/>
          </w:tcPr>
          <w:p w:rsidR="000C7071" w:rsidRDefault="000C7071">
            <w:pPr>
              <w:jc w:val="lef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tc>
        <w:tc>
          <w:tcPr>
            <w:tcW w:w="1120" w:type="dxa"/>
            <w:vAlign w:val="center"/>
          </w:tcPr>
          <w:p w:rsidR="000C7071" w:rsidRDefault="000C7071"/>
        </w:tc>
        <w:tc>
          <w:tcPr>
            <w:tcW w:w="1112" w:type="dxa"/>
            <w:vAlign w:val="center"/>
          </w:tcPr>
          <w:p w:rsidR="000C7071" w:rsidRDefault="000C7071"/>
        </w:tc>
      </w:tr>
      <w:tr w:rsidR="000C7071">
        <w:trPr>
          <w:trHeight w:hRule="exact" w:val="401"/>
          <w:jc w:val="center"/>
        </w:trPr>
        <w:tc>
          <w:tcPr>
            <w:tcW w:w="240" w:type="dxa"/>
            <w:vAlign w:val="center"/>
          </w:tcPr>
          <w:p w:rsidR="000C7071" w:rsidRDefault="000C7071">
            <w:pPr>
              <w:jc w:val="left"/>
            </w:pPr>
          </w:p>
        </w:tc>
        <w:tc>
          <w:tcPr>
            <w:tcW w:w="3340" w:type="dxa"/>
            <w:vAlign w:val="center"/>
          </w:tcPr>
          <w:p w:rsidR="000C7071" w:rsidRDefault="000C7071">
            <w:pPr>
              <w:jc w:val="left"/>
            </w:pPr>
          </w:p>
        </w:tc>
        <w:tc>
          <w:tcPr>
            <w:tcW w:w="1120" w:type="dxa"/>
            <w:vAlign w:val="center"/>
          </w:tcPr>
          <w:p w:rsidR="000C7071" w:rsidRDefault="000C7071">
            <w:pPr>
              <w:jc w:val="right"/>
            </w:pPr>
          </w:p>
        </w:tc>
        <w:tc>
          <w:tcPr>
            <w:tcW w:w="1120" w:type="dxa"/>
            <w:vAlign w:val="center"/>
          </w:tcPr>
          <w:p w:rsidR="000C7071" w:rsidRDefault="000C7071"/>
        </w:tc>
        <w:tc>
          <w:tcPr>
            <w:tcW w:w="1120" w:type="dxa"/>
            <w:vAlign w:val="center"/>
          </w:tcPr>
          <w:p w:rsidR="000C7071" w:rsidRDefault="000C7071">
            <w:pPr>
              <w:jc w:val="right"/>
            </w:pPr>
          </w:p>
        </w:tc>
        <w:tc>
          <w:tcPr>
            <w:tcW w:w="1120" w:type="dxa"/>
            <w:vAlign w:val="center"/>
          </w:tcPr>
          <w:p w:rsidR="000C7071" w:rsidRDefault="000C7071"/>
        </w:tc>
        <w:tc>
          <w:tcPr>
            <w:tcW w:w="1120" w:type="dxa"/>
            <w:vAlign w:val="center"/>
          </w:tcPr>
          <w:p w:rsidR="000C7071" w:rsidRDefault="000C7071"/>
        </w:tc>
        <w:tc>
          <w:tcPr>
            <w:tcW w:w="1112" w:type="dxa"/>
            <w:vAlign w:val="center"/>
          </w:tcPr>
          <w:p w:rsidR="000C7071" w:rsidRDefault="000C7071"/>
        </w:tc>
      </w:tr>
      <w:tr w:rsidR="000C7071">
        <w:trPr>
          <w:trHeight w:hRule="exact" w:val="401"/>
          <w:jc w:val="center"/>
        </w:trPr>
        <w:tc>
          <w:tcPr>
            <w:tcW w:w="240" w:type="dxa"/>
            <w:vAlign w:val="center"/>
          </w:tcPr>
          <w:p w:rsidR="000C7071" w:rsidRDefault="000C7071">
            <w:pPr>
              <w:jc w:val="left"/>
            </w:pPr>
          </w:p>
        </w:tc>
        <w:tc>
          <w:tcPr>
            <w:tcW w:w="3340" w:type="dxa"/>
            <w:vAlign w:val="center"/>
          </w:tcPr>
          <w:p w:rsidR="000C7071" w:rsidRDefault="000C7071">
            <w:pPr>
              <w:jc w:val="left"/>
            </w:pPr>
          </w:p>
        </w:tc>
        <w:tc>
          <w:tcPr>
            <w:tcW w:w="1120" w:type="dxa"/>
            <w:vAlign w:val="center"/>
          </w:tcPr>
          <w:p w:rsidR="000C7071" w:rsidRDefault="000C7071">
            <w:pPr>
              <w:jc w:val="right"/>
            </w:pPr>
          </w:p>
        </w:tc>
        <w:tc>
          <w:tcPr>
            <w:tcW w:w="1120" w:type="dxa"/>
            <w:vAlign w:val="center"/>
          </w:tcPr>
          <w:p w:rsidR="000C7071" w:rsidRDefault="000C7071"/>
        </w:tc>
        <w:tc>
          <w:tcPr>
            <w:tcW w:w="1120" w:type="dxa"/>
            <w:vAlign w:val="center"/>
          </w:tcPr>
          <w:p w:rsidR="000C7071" w:rsidRDefault="000C7071">
            <w:pPr>
              <w:jc w:val="right"/>
            </w:pPr>
          </w:p>
        </w:tc>
        <w:tc>
          <w:tcPr>
            <w:tcW w:w="1120" w:type="dxa"/>
            <w:vAlign w:val="center"/>
          </w:tcPr>
          <w:p w:rsidR="000C7071" w:rsidRDefault="000C7071"/>
        </w:tc>
        <w:tc>
          <w:tcPr>
            <w:tcW w:w="1120" w:type="dxa"/>
            <w:vAlign w:val="center"/>
          </w:tcPr>
          <w:p w:rsidR="000C7071" w:rsidRDefault="000C7071"/>
        </w:tc>
        <w:tc>
          <w:tcPr>
            <w:tcW w:w="1112" w:type="dxa"/>
            <w:vAlign w:val="center"/>
          </w:tcPr>
          <w:p w:rsidR="000C7071" w:rsidRDefault="000C7071"/>
        </w:tc>
      </w:tr>
      <w:tr w:rsidR="000C7071">
        <w:trPr>
          <w:trHeight w:hRule="exact" w:val="401"/>
          <w:jc w:val="center"/>
        </w:trPr>
        <w:tc>
          <w:tcPr>
            <w:tcW w:w="240" w:type="dxa"/>
            <w:vAlign w:val="center"/>
          </w:tcPr>
          <w:p w:rsidR="000C7071" w:rsidRDefault="000C7071">
            <w:pPr>
              <w:jc w:val="left"/>
            </w:pPr>
          </w:p>
        </w:tc>
        <w:tc>
          <w:tcPr>
            <w:tcW w:w="3340" w:type="dxa"/>
            <w:vAlign w:val="center"/>
          </w:tcPr>
          <w:p w:rsidR="000C7071" w:rsidRDefault="000C7071">
            <w:pPr>
              <w:jc w:val="left"/>
            </w:pPr>
          </w:p>
        </w:tc>
        <w:tc>
          <w:tcPr>
            <w:tcW w:w="1120" w:type="dxa"/>
            <w:vAlign w:val="center"/>
          </w:tcPr>
          <w:p w:rsidR="000C7071" w:rsidRDefault="000C7071">
            <w:pPr>
              <w:jc w:val="right"/>
            </w:pPr>
          </w:p>
        </w:tc>
        <w:tc>
          <w:tcPr>
            <w:tcW w:w="1120" w:type="dxa"/>
            <w:vAlign w:val="center"/>
          </w:tcPr>
          <w:p w:rsidR="000C7071" w:rsidRDefault="000C7071"/>
        </w:tc>
        <w:tc>
          <w:tcPr>
            <w:tcW w:w="1120" w:type="dxa"/>
            <w:vAlign w:val="center"/>
          </w:tcPr>
          <w:p w:rsidR="000C7071" w:rsidRDefault="000C7071">
            <w:pPr>
              <w:jc w:val="right"/>
            </w:pPr>
          </w:p>
        </w:tc>
        <w:tc>
          <w:tcPr>
            <w:tcW w:w="1120" w:type="dxa"/>
            <w:vAlign w:val="center"/>
          </w:tcPr>
          <w:p w:rsidR="000C7071" w:rsidRDefault="000C7071"/>
        </w:tc>
        <w:tc>
          <w:tcPr>
            <w:tcW w:w="1120" w:type="dxa"/>
            <w:vAlign w:val="center"/>
          </w:tcPr>
          <w:p w:rsidR="000C7071" w:rsidRDefault="000C7071"/>
        </w:tc>
        <w:tc>
          <w:tcPr>
            <w:tcW w:w="1112" w:type="dxa"/>
            <w:vAlign w:val="center"/>
          </w:tcPr>
          <w:p w:rsidR="000C7071" w:rsidRDefault="000C7071"/>
        </w:tc>
      </w:tr>
      <w:tr w:rsidR="000C7071">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16"/>
              </w:rPr>
              <w:t>注：本表反映部门本年度各项支出情况。</w:t>
            </w:r>
          </w:p>
        </w:tc>
      </w:tr>
      <w:tr w:rsidR="000C7071">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16"/>
              </w:rPr>
              <w:t xml:space="preserve">    本表金额转换成万元时，因四舍五入可能存在尾差。</w:t>
            </w:r>
          </w:p>
        </w:tc>
      </w:tr>
      <w:tr w:rsidR="000C7071">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16"/>
              </w:rPr>
              <w:t xml:space="preserve">    如本表为空，则我部门本年度无此类资金收支余。</w:t>
            </w:r>
          </w:p>
        </w:tc>
      </w:tr>
    </w:tbl>
    <w:p w:rsidR="000C7071" w:rsidRDefault="00D324B0">
      <w:pPr>
        <w:snapToGrid w:val="0"/>
        <w:spacing w:before="200" w:after="200" w:line="200" w:lineRule="auto"/>
      </w:pPr>
      <w:r>
        <w:rPr>
          <w:sz w:val="8"/>
        </w:rPr>
        <w:t xml:space="preserve"> </w:t>
      </w:r>
    </w:p>
    <w:p w:rsidR="000C7071" w:rsidRDefault="000C7071">
      <w:pPr>
        <w:spacing w:line="540" w:lineRule="exact"/>
        <w:jc w:val="left"/>
        <w:rPr>
          <w:rFonts w:ascii="黑体" w:eastAsia="黑体" w:hAnsi="宋体" w:cs="黑体"/>
          <w:sz w:val="32"/>
          <w:szCs w:val="32"/>
        </w:rPr>
        <w:sectPr w:rsidR="000C7071">
          <w:pgSz w:w="11906" w:h="16838"/>
          <w:pgMar w:top="567" w:right="567" w:bottom="567" w:left="567" w:header="851" w:footer="992" w:gutter="0"/>
          <w:cols w:space="720"/>
          <w:docGrid w:type="lines" w:linePitch="312"/>
        </w:sectPr>
      </w:pPr>
    </w:p>
    <w:p w:rsidR="000C7071" w:rsidRDefault="00D324B0">
      <w:pPr>
        <w:spacing w:line="540" w:lineRule="exact"/>
        <w:jc w:val="center"/>
        <w:rPr>
          <w:rFonts w:ascii="黑体" w:eastAsia="黑体" w:hAnsi="宋体" w:cs="黑体"/>
          <w:szCs w:val="21"/>
        </w:rPr>
      </w:pPr>
      <w:r>
        <w:rPr>
          <w:rFonts w:ascii="黑体" w:eastAsia="黑体" w:hAnsi="宋体" w:cs="黑体" w:hint="eastAsia"/>
          <w:szCs w:val="21"/>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C7071">
        <w:trPr>
          <w:jc w:val="center"/>
        </w:trPr>
        <w:tc>
          <w:tcPr>
            <w:tcW w:w="4386" w:type="dxa"/>
            <w:gridSpan w:val="3"/>
          </w:tcPr>
          <w:p w:rsidR="000C7071" w:rsidRDefault="00D324B0">
            <w:pPr>
              <w:jc w:val="right"/>
              <w:rPr>
                <w:szCs w:val="21"/>
              </w:rPr>
            </w:pPr>
            <w:r>
              <w:rPr>
                <w:rFonts w:ascii="宋体" w:hAnsi="宋体" w:cs="宋体"/>
                <w:szCs w:val="21"/>
              </w:rPr>
              <w:t>公开04表</w:t>
            </w:r>
          </w:p>
        </w:tc>
      </w:tr>
      <w:tr w:rsidR="000C7071">
        <w:trPr>
          <w:jc w:val="center"/>
        </w:trPr>
        <w:tc>
          <w:tcPr>
            <w:tcW w:w="4386" w:type="dxa"/>
          </w:tcPr>
          <w:p w:rsidR="000C7071" w:rsidRDefault="00D324B0">
            <w:pPr>
              <w:jc w:val="left"/>
              <w:rPr>
                <w:szCs w:val="21"/>
              </w:rPr>
            </w:pPr>
            <w:r>
              <w:rPr>
                <w:rFonts w:ascii="宋体" w:hAnsi="宋体" w:cs="宋体"/>
                <w:szCs w:val="21"/>
              </w:rPr>
              <w:t>部门：</w:t>
            </w:r>
          </w:p>
        </w:tc>
        <w:tc>
          <w:tcPr>
            <w:tcW w:w="2000" w:type="dxa"/>
          </w:tcPr>
          <w:p w:rsidR="000C7071" w:rsidRDefault="00D324B0">
            <w:pPr>
              <w:jc w:val="center"/>
              <w:rPr>
                <w:szCs w:val="21"/>
              </w:rPr>
            </w:pPr>
            <w:r>
              <w:rPr>
                <w:rFonts w:ascii="宋体" w:hAnsi="宋体" w:cs="宋体"/>
                <w:szCs w:val="21"/>
              </w:rPr>
              <w:t>2023年度</w:t>
            </w:r>
          </w:p>
        </w:tc>
        <w:tc>
          <w:tcPr>
            <w:tcW w:w="4386" w:type="dxa"/>
          </w:tcPr>
          <w:p w:rsidR="000C7071" w:rsidRDefault="00D324B0">
            <w:pPr>
              <w:jc w:val="right"/>
              <w:rPr>
                <w:szCs w:val="21"/>
              </w:rPr>
            </w:pPr>
            <w:r>
              <w:rPr>
                <w:rFonts w:ascii="宋体" w:hAnsi="宋体" w:cs="宋体"/>
                <w:szCs w:val="21"/>
              </w:rPr>
              <w:t>金额单位：万元</w:t>
            </w:r>
          </w:p>
        </w:tc>
      </w:tr>
    </w:tbl>
    <w:p w:rsidR="000C7071" w:rsidRDefault="00D324B0">
      <w:pPr>
        <w:snapToGrid w:val="0"/>
        <w:spacing w:line="0" w:lineRule="auto"/>
        <w:rPr>
          <w:szCs w:val="21"/>
        </w:rPr>
      </w:pPr>
      <w:r>
        <w:rPr>
          <w:szCs w:val="21"/>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120"/>
        <w:gridCol w:w="380"/>
        <w:gridCol w:w="1100"/>
        <w:gridCol w:w="2380"/>
        <w:gridCol w:w="380"/>
        <w:gridCol w:w="1100"/>
        <w:gridCol w:w="1100"/>
        <w:gridCol w:w="1100"/>
        <w:gridCol w:w="1112"/>
      </w:tblGrid>
      <w:tr w:rsidR="000C7071">
        <w:trPr>
          <w:trHeight w:hRule="exact" w:val="365"/>
          <w:jc w:val="center"/>
        </w:trPr>
        <w:tc>
          <w:tcPr>
            <w:tcW w:w="2120" w:type="dxa"/>
            <w:gridSpan w:val="3"/>
            <w:vAlign w:val="center"/>
          </w:tcPr>
          <w:p w:rsidR="000C7071" w:rsidRDefault="00D324B0">
            <w:pPr>
              <w:jc w:val="center"/>
              <w:rPr>
                <w:szCs w:val="21"/>
              </w:rPr>
            </w:pPr>
            <w:r>
              <w:rPr>
                <w:rFonts w:ascii="宋体" w:hAnsi="宋体" w:cs="宋体"/>
                <w:color w:val="000000"/>
                <w:szCs w:val="21"/>
              </w:rPr>
              <w:t>收     入</w:t>
            </w:r>
          </w:p>
        </w:tc>
        <w:tc>
          <w:tcPr>
            <w:tcW w:w="2380" w:type="dxa"/>
            <w:gridSpan w:val="6"/>
            <w:vAlign w:val="center"/>
          </w:tcPr>
          <w:p w:rsidR="000C7071" w:rsidRDefault="00D324B0">
            <w:pPr>
              <w:jc w:val="center"/>
              <w:rPr>
                <w:szCs w:val="21"/>
              </w:rPr>
            </w:pPr>
            <w:r>
              <w:rPr>
                <w:rFonts w:ascii="宋体" w:hAnsi="宋体" w:cs="宋体"/>
                <w:color w:val="000000"/>
                <w:szCs w:val="21"/>
              </w:rPr>
              <w:t>支     出</w:t>
            </w:r>
          </w:p>
        </w:tc>
      </w:tr>
      <w:tr w:rsidR="000C7071">
        <w:trPr>
          <w:trHeight w:hRule="exact" w:val="365"/>
          <w:jc w:val="center"/>
        </w:trPr>
        <w:tc>
          <w:tcPr>
            <w:tcW w:w="2120" w:type="dxa"/>
            <w:vMerge w:val="restart"/>
            <w:vAlign w:val="center"/>
          </w:tcPr>
          <w:p w:rsidR="000C7071" w:rsidRDefault="00D324B0">
            <w:pPr>
              <w:jc w:val="center"/>
              <w:rPr>
                <w:szCs w:val="21"/>
              </w:rPr>
            </w:pPr>
            <w:r>
              <w:rPr>
                <w:rFonts w:ascii="宋体" w:hAnsi="宋体" w:cs="宋体"/>
                <w:color w:val="000000"/>
                <w:szCs w:val="21"/>
              </w:rPr>
              <w:t>项目</w:t>
            </w:r>
          </w:p>
        </w:tc>
        <w:tc>
          <w:tcPr>
            <w:tcW w:w="380" w:type="dxa"/>
            <w:vMerge w:val="restart"/>
            <w:vAlign w:val="center"/>
          </w:tcPr>
          <w:p w:rsidR="000C7071" w:rsidRDefault="00D324B0">
            <w:pPr>
              <w:jc w:val="center"/>
              <w:rPr>
                <w:szCs w:val="21"/>
              </w:rPr>
            </w:pPr>
            <w:r>
              <w:rPr>
                <w:rFonts w:ascii="宋体" w:hAnsi="宋体" w:cs="宋体"/>
                <w:color w:val="000000"/>
                <w:szCs w:val="21"/>
              </w:rPr>
              <w:t>行次</w:t>
            </w:r>
          </w:p>
        </w:tc>
        <w:tc>
          <w:tcPr>
            <w:tcW w:w="1100" w:type="dxa"/>
            <w:vMerge w:val="restart"/>
            <w:vAlign w:val="center"/>
          </w:tcPr>
          <w:p w:rsidR="000C7071" w:rsidRDefault="00D324B0">
            <w:pPr>
              <w:jc w:val="center"/>
              <w:rPr>
                <w:szCs w:val="21"/>
              </w:rPr>
            </w:pPr>
            <w:r>
              <w:rPr>
                <w:rFonts w:ascii="宋体" w:hAnsi="宋体" w:cs="宋体"/>
                <w:color w:val="000000"/>
                <w:szCs w:val="21"/>
              </w:rPr>
              <w:t>金额</w:t>
            </w:r>
          </w:p>
        </w:tc>
        <w:tc>
          <w:tcPr>
            <w:tcW w:w="2380" w:type="dxa"/>
            <w:vMerge w:val="restart"/>
            <w:vAlign w:val="center"/>
          </w:tcPr>
          <w:p w:rsidR="000C7071" w:rsidRDefault="00D324B0">
            <w:pPr>
              <w:jc w:val="center"/>
              <w:rPr>
                <w:szCs w:val="21"/>
              </w:rPr>
            </w:pPr>
            <w:r>
              <w:rPr>
                <w:rFonts w:ascii="宋体" w:hAnsi="宋体" w:cs="宋体"/>
                <w:color w:val="000000"/>
                <w:szCs w:val="21"/>
              </w:rPr>
              <w:t>项目</w:t>
            </w:r>
          </w:p>
        </w:tc>
        <w:tc>
          <w:tcPr>
            <w:tcW w:w="380" w:type="dxa"/>
            <w:vMerge w:val="restart"/>
            <w:vAlign w:val="center"/>
          </w:tcPr>
          <w:p w:rsidR="000C7071" w:rsidRDefault="00D324B0">
            <w:pPr>
              <w:jc w:val="center"/>
              <w:rPr>
                <w:szCs w:val="21"/>
              </w:rPr>
            </w:pPr>
            <w:r>
              <w:rPr>
                <w:rFonts w:ascii="宋体" w:hAnsi="宋体" w:cs="宋体"/>
                <w:color w:val="000000"/>
                <w:szCs w:val="21"/>
              </w:rPr>
              <w:t>行次</w:t>
            </w:r>
          </w:p>
        </w:tc>
        <w:tc>
          <w:tcPr>
            <w:tcW w:w="1100" w:type="dxa"/>
            <w:vMerge w:val="restart"/>
            <w:vAlign w:val="center"/>
          </w:tcPr>
          <w:p w:rsidR="000C7071" w:rsidRDefault="00D324B0">
            <w:pPr>
              <w:jc w:val="center"/>
              <w:rPr>
                <w:szCs w:val="21"/>
              </w:rPr>
            </w:pPr>
            <w:r>
              <w:rPr>
                <w:rFonts w:ascii="宋体" w:hAnsi="宋体" w:cs="宋体"/>
                <w:color w:val="000000"/>
                <w:szCs w:val="21"/>
              </w:rPr>
              <w:t>合计</w:t>
            </w:r>
          </w:p>
        </w:tc>
        <w:tc>
          <w:tcPr>
            <w:tcW w:w="1100" w:type="dxa"/>
            <w:vMerge w:val="restart"/>
            <w:vAlign w:val="center"/>
          </w:tcPr>
          <w:p w:rsidR="000C7071" w:rsidRDefault="00D324B0">
            <w:pPr>
              <w:jc w:val="center"/>
              <w:rPr>
                <w:szCs w:val="21"/>
              </w:rPr>
            </w:pPr>
            <w:r>
              <w:rPr>
                <w:rFonts w:ascii="宋体" w:hAnsi="宋体" w:cs="宋体"/>
                <w:color w:val="000000"/>
                <w:szCs w:val="21"/>
              </w:rPr>
              <w:t>一般公共预算财政拨款</w:t>
            </w:r>
          </w:p>
        </w:tc>
        <w:tc>
          <w:tcPr>
            <w:tcW w:w="1100" w:type="dxa"/>
            <w:vMerge w:val="restart"/>
            <w:vAlign w:val="center"/>
          </w:tcPr>
          <w:p w:rsidR="000C7071" w:rsidRDefault="00D324B0">
            <w:pPr>
              <w:jc w:val="center"/>
              <w:rPr>
                <w:szCs w:val="21"/>
              </w:rPr>
            </w:pPr>
            <w:r>
              <w:rPr>
                <w:rFonts w:ascii="宋体" w:hAnsi="宋体" w:cs="宋体"/>
                <w:color w:val="000000"/>
                <w:szCs w:val="21"/>
              </w:rPr>
              <w:t>政府性基金预算财政拨款</w:t>
            </w:r>
          </w:p>
        </w:tc>
        <w:tc>
          <w:tcPr>
            <w:tcW w:w="1112" w:type="dxa"/>
            <w:vMerge w:val="restart"/>
            <w:vAlign w:val="center"/>
          </w:tcPr>
          <w:p w:rsidR="000C7071" w:rsidRDefault="00D324B0">
            <w:pPr>
              <w:jc w:val="center"/>
              <w:rPr>
                <w:szCs w:val="21"/>
              </w:rPr>
            </w:pPr>
            <w:r>
              <w:rPr>
                <w:rFonts w:ascii="宋体" w:hAnsi="宋体" w:cs="宋体"/>
                <w:color w:val="000000"/>
                <w:szCs w:val="21"/>
              </w:rPr>
              <w:t>国有资本经营预算财政拨款</w:t>
            </w:r>
          </w:p>
        </w:tc>
      </w:tr>
      <w:tr w:rsidR="000C7071">
        <w:trPr>
          <w:trHeight w:hRule="exact" w:val="365"/>
          <w:jc w:val="center"/>
        </w:trPr>
        <w:tc>
          <w:tcPr>
            <w:tcW w:w="2120" w:type="dxa"/>
            <w:vMerge/>
            <w:vAlign w:val="center"/>
          </w:tcPr>
          <w:p w:rsidR="000C7071" w:rsidRDefault="000C7071">
            <w:pPr>
              <w:rPr>
                <w:szCs w:val="21"/>
              </w:rPr>
            </w:pPr>
          </w:p>
        </w:tc>
        <w:tc>
          <w:tcPr>
            <w:tcW w:w="380" w:type="dxa"/>
            <w:vMerge/>
            <w:vAlign w:val="center"/>
          </w:tcPr>
          <w:p w:rsidR="000C7071" w:rsidRDefault="000C7071">
            <w:pPr>
              <w:rPr>
                <w:szCs w:val="21"/>
              </w:rPr>
            </w:pPr>
          </w:p>
        </w:tc>
        <w:tc>
          <w:tcPr>
            <w:tcW w:w="1100" w:type="dxa"/>
            <w:vMerge/>
            <w:vAlign w:val="center"/>
          </w:tcPr>
          <w:p w:rsidR="000C7071" w:rsidRDefault="000C7071">
            <w:pPr>
              <w:rPr>
                <w:szCs w:val="21"/>
              </w:rPr>
            </w:pPr>
          </w:p>
        </w:tc>
        <w:tc>
          <w:tcPr>
            <w:tcW w:w="2380" w:type="dxa"/>
            <w:vMerge/>
            <w:vAlign w:val="center"/>
          </w:tcPr>
          <w:p w:rsidR="000C7071" w:rsidRDefault="000C7071">
            <w:pPr>
              <w:rPr>
                <w:szCs w:val="21"/>
              </w:rPr>
            </w:pPr>
          </w:p>
        </w:tc>
        <w:tc>
          <w:tcPr>
            <w:tcW w:w="380" w:type="dxa"/>
            <w:vMerge/>
            <w:vAlign w:val="center"/>
          </w:tcPr>
          <w:p w:rsidR="000C7071" w:rsidRDefault="000C7071">
            <w:pPr>
              <w:rPr>
                <w:szCs w:val="21"/>
              </w:rPr>
            </w:pPr>
          </w:p>
        </w:tc>
        <w:tc>
          <w:tcPr>
            <w:tcW w:w="1100" w:type="dxa"/>
            <w:vMerge/>
            <w:vAlign w:val="center"/>
          </w:tcPr>
          <w:p w:rsidR="000C7071" w:rsidRDefault="000C7071">
            <w:pPr>
              <w:rPr>
                <w:szCs w:val="21"/>
              </w:rPr>
            </w:pPr>
          </w:p>
        </w:tc>
        <w:tc>
          <w:tcPr>
            <w:tcW w:w="1100" w:type="dxa"/>
            <w:vMerge/>
            <w:vAlign w:val="center"/>
          </w:tcPr>
          <w:p w:rsidR="000C7071" w:rsidRDefault="000C7071">
            <w:pPr>
              <w:rPr>
                <w:szCs w:val="21"/>
              </w:rPr>
            </w:pPr>
          </w:p>
        </w:tc>
        <w:tc>
          <w:tcPr>
            <w:tcW w:w="1100" w:type="dxa"/>
            <w:vMerge/>
            <w:vAlign w:val="center"/>
          </w:tcPr>
          <w:p w:rsidR="000C7071" w:rsidRDefault="000C7071">
            <w:pPr>
              <w:rPr>
                <w:szCs w:val="21"/>
              </w:rPr>
            </w:pPr>
          </w:p>
        </w:tc>
        <w:tc>
          <w:tcPr>
            <w:tcW w:w="1112" w:type="dxa"/>
            <w:vMerge/>
            <w:vAlign w:val="center"/>
          </w:tcPr>
          <w:p w:rsidR="000C7071" w:rsidRDefault="000C7071">
            <w:pPr>
              <w:rPr>
                <w:szCs w:val="21"/>
              </w:rPr>
            </w:pPr>
          </w:p>
        </w:tc>
      </w:tr>
      <w:tr w:rsidR="000C7071">
        <w:trPr>
          <w:trHeight w:hRule="exact" w:val="365"/>
          <w:jc w:val="center"/>
        </w:trPr>
        <w:tc>
          <w:tcPr>
            <w:tcW w:w="2120" w:type="dxa"/>
            <w:vAlign w:val="center"/>
          </w:tcPr>
          <w:p w:rsidR="000C7071" w:rsidRDefault="00D324B0">
            <w:pPr>
              <w:jc w:val="center"/>
              <w:rPr>
                <w:szCs w:val="21"/>
              </w:rPr>
            </w:pPr>
            <w:r>
              <w:rPr>
                <w:rFonts w:ascii="宋体" w:hAnsi="宋体" w:cs="宋体"/>
                <w:color w:val="000000"/>
                <w:szCs w:val="21"/>
              </w:rPr>
              <w:t>栏次</w:t>
            </w:r>
          </w:p>
        </w:tc>
        <w:tc>
          <w:tcPr>
            <w:tcW w:w="380" w:type="dxa"/>
            <w:vAlign w:val="center"/>
          </w:tcPr>
          <w:p w:rsidR="000C7071" w:rsidRDefault="000C7071">
            <w:pPr>
              <w:rPr>
                <w:szCs w:val="21"/>
              </w:rPr>
            </w:pPr>
          </w:p>
        </w:tc>
        <w:tc>
          <w:tcPr>
            <w:tcW w:w="1100" w:type="dxa"/>
            <w:vAlign w:val="center"/>
          </w:tcPr>
          <w:p w:rsidR="000C7071" w:rsidRDefault="00D324B0">
            <w:pPr>
              <w:jc w:val="center"/>
              <w:rPr>
                <w:szCs w:val="21"/>
              </w:rPr>
            </w:pPr>
            <w:r>
              <w:rPr>
                <w:rFonts w:ascii="宋体" w:hAnsi="宋体" w:cs="宋体"/>
                <w:color w:val="000000"/>
                <w:szCs w:val="21"/>
              </w:rPr>
              <w:t>1</w:t>
            </w:r>
          </w:p>
        </w:tc>
        <w:tc>
          <w:tcPr>
            <w:tcW w:w="2380" w:type="dxa"/>
            <w:vAlign w:val="center"/>
          </w:tcPr>
          <w:p w:rsidR="000C7071" w:rsidRDefault="00D324B0">
            <w:pPr>
              <w:jc w:val="center"/>
              <w:rPr>
                <w:szCs w:val="21"/>
              </w:rPr>
            </w:pPr>
            <w:r>
              <w:rPr>
                <w:rFonts w:ascii="宋体" w:hAnsi="宋体" w:cs="宋体"/>
                <w:color w:val="000000"/>
                <w:szCs w:val="21"/>
              </w:rPr>
              <w:t>栏次</w:t>
            </w:r>
          </w:p>
        </w:tc>
        <w:tc>
          <w:tcPr>
            <w:tcW w:w="380" w:type="dxa"/>
            <w:vAlign w:val="center"/>
          </w:tcPr>
          <w:p w:rsidR="000C7071" w:rsidRDefault="000C7071">
            <w:pPr>
              <w:rPr>
                <w:szCs w:val="21"/>
              </w:rPr>
            </w:pPr>
          </w:p>
        </w:tc>
        <w:tc>
          <w:tcPr>
            <w:tcW w:w="1100" w:type="dxa"/>
            <w:vAlign w:val="center"/>
          </w:tcPr>
          <w:p w:rsidR="000C7071" w:rsidRDefault="00D324B0">
            <w:pPr>
              <w:jc w:val="center"/>
              <w:rPr>
                <w:szCs w:val="21"/>
              </w:rPr>
            </w:pPr>
            <w:r>
              <w:rPr>
                <w:rFonts w:ascii="宋体" w:hAnsi="宋体" w:cs="宋体"/>
                <w:color w:val="000000"/>
                <w:szCs w:val="21"/>
              </w:rPr>
              <w:t>2</w:t>
            </w:r>
          </w:p>
        </w:tc>
        <w:tc>
          <w:tcPr>
            <w:tcW w:w="1100" w:type="dxa"/>
            <w:vAlign w:val="center"/>
          </w:tcPr>
          <w:p w:rsidR="000C7071" w:rsidRDefault="00D324B0">
            <w:pPr>
              <w:jc w:val="center"/>
              <w:rPr>
                <w:szCs w:val="21"/>
              </w:rPr>
            </w:pPr>
            <w:r>
              <w:rPr>
                <w:rFonts w:ascii="宋体" w:hAnsi="宋体" w:cs="宋体"/>
                <w:color w:val="000000"/>
                <w:szCs w:val="21"/>
              </w:rPr>
              <w:t>3</w:t>
            </w:r>
          </w:p>
        </w:tc>
        <w:tc>
          <w:tcPr>
            <w:tcW w:w="1100" w:type="dxa"/>
            <w:vAlign w:val="center"/>
          </w:tcPr>
          <w:p w:rsidR="000C7071" w:rsidRDefault="00D324B0">
            <w:pPr>
              <w:jc w:val="center"/>
              <w:rPr>
                <w:szCs w:val="21"/>
              </w:rPr>
            </w:pPr>
            <w:r>
              <w:rPr>
                <w:rFonts w:ascii="宋体" w:hAnsi="宋体" w:cs="宋体"/>
                <w:color w:val="000000"/>
                <w:szCs w:val="21"/>
              </w:rPr>
              <w:t>4</w:t>
            </w:r>
          </w:p>
        </w:tc>
        <w:tc>
          <w:tcPr>
            <w:tcW w:w="1112" w:type="dxa"/>
            <w:vAlign w:val="center"/>
          </w:tcPr>
          <w:p w:rsidR="000C7071" w:rsidRDefault="00D324B0">
            <w:pPr>
              <w:jc w:val="center"/>
              <w:rPr>
                <w:szCs w:val="21"/>
              </w:rPr>
            </w:pPr>
            <w:r>
              <w:rPr>
                <w:rFonts w:ascii="宋体" w:hAnsi="宋体" w:cs="宋体"/>
                <w:color w:val="000000"/>
                <w:szCs w:val="21"/>
              </w:rPr>
              <w:t>5</w:t>
            </w:r>
          </w:p>
        </w:tc>
      </w:tr>
      <w:tr w:rsidR="000C7071">
        <w:trPr>
          <w:trHeight w:hRule="exact" w:val="321"/>
          <w:jc w:val="center"/>
        </w:trPr>
        <w:tc>
          <w:tcPr>
            <w:tcW w:w="2120" w:type="dxa"/>
            <w:vAlign w:val="center"/>
          </w:tcPr>
          <w:p w:rsidR="000C7071" w:rsidRDefault="00D324B0">
            <w:pPr>
              <w:jc w:val="left"/>
              <w:rPr>
                <w:szCs w:val="21"/>
              </w:rPr>
            </w:pPr>
            <w:r>
              <w:rPr>
                <w:rFonts w:ascii="宋体" w:hAnsi="宋体" w:cs="宋体"/>
                <w:color w:val="000000"/>
                <w:szCs w:val="21"/>
              </w:rPr>
              <w:t>一、一般公共预算财政拨款</w:t>
            </w:r>
          </w:p>
        </w:tc>
        <w:tc>
          <w:tcPr>
            <w:tcW w:w="380" w:type="dxa"/>
            <w:vAlign w:val="center"/>
          </w:tcPr>
          <w:p w:rsidR="000C7071" w:rsidRDefault="00D324B0">
            <w:pPr>
              <w:jc w:val="center"/>
              <w:rPr>
                <w:szCs w:val="21"/>
              </w:rPr>
            </w:pPr>
            <w:r>
              <w:rPr>
                <w:rFonts w:ascii="宋体" w:hAnsi="宋体" w:cs="宋体"/>
                <w:color w:val="000000"/>
                <w:szCs w:val="21"/>
              </w:rPr>
              <w:t>1</w:t>
            </w:r>
          </w:p>
        </w:tc>
        <w:tc>
          <w:tcPr>
            <w:tcW w:w="1100" w:type="dxa"/>
            <w:vAlign w:val="center"/>
          </w:tcPr>
          <w:p w:rsidR="000C7071" w:rsidRDefault="00D324B0">
            <w:pPr>
              <w:ind w:firstLine="431"/>
              <w:rPr>
                <w:szCs w:val="21"/>
              </w:rPr>
            </w:pPr>
            <w:r>
              <w:rPr>
                <w:rFonts w:hint="eastAsia"/>
                <w:szCs w:val="21"/>
              </w:rPr>
              <w:t>1137</w:t>
            </w:r>
          </w:p>
        </w:tc>
        <w:tc>
          <w:tcPr>
            <w:tcW w:w="2380" w:type="dxa"/>
            <w:vAlign w:val="center"/>
          </w:tcPr>
          <w:p w:rsidR="000C7071" w:rsidRDefault="00D324B0">
            <w:pPr>
              <w:jc w:val="left"/>
              <w:rPr>
                <w:szCs w:val="21"/>
              </w:rPr>
            </w:pPr>
            <w:r>
              <w:rPr>
                <w:rFonts w:ascii="宋体" w:hAnsi="宋体" w:cs="宋体"/>
                <w:color w:val="000000"/>
                <w:szCs w:val="21"/>
              </w:rPr>
              <w:t>一、一般公共服务支出</w:t>
            </w:r>
          </w:p>
        </w:tc>
        <w:tc>
          <w:tcPr>
            <w:tcW w:w="380" w:type="dxa"/>
            <w:vAlign w:val="center"/>
          </w:tcPr>
          <w:p w:rsidR="000C7071" w:rsidRDefault="00D324B0">
            <w:pPr>
              <w:jc w:val="center"/>
              <w:rPr>
                <w:szCs w:val="21"/>
              </w:rPr>
            </w:pPr>
            <w:r>
              <w:rPr>
                <w:rFonts w:ascii="宋体" w:hAnsi="宋体" w:cs="宋体"/>
                <w:color w:val="000000"/>
                <w:szCs w:val="21"/>
              </w:rPr>
              <w:t>33</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D324B0">
            <w:pPr>
              <w:jc w:val="left"/>
              <w:rPr>
                <w:szCs w:val="21"/>
              </w:rPr>
            </w:pPr>
            <w:r>
              <w:rPr>
                <w:rFonts w:ascii="宋体" w:hAnsi="宋体" w:cs="宋体"/>
                <w:color w:val="000000"/>
                <w:szCs w:val="21"/>
              </w:rPr>
              <w:t>二、政府性基金预算财政拨款</w:t>
            </w:r>
          </w:p>
        </w:tc>
        <w:tc>
          <w:tcPr>
            <w:tcW w:w="380" w:type="dxa"/>
            <w:vAlign w:val="center"/>
          </w:tcPr>
          <w:p w:rsidR="000C7071" w:rsidRDefault="00D324B0">
            <w:pPr>
              <w:jc w:val="center"/>
              <w:rPr>
                <w:szCs w:val="21"/>
              </w:rPr>
            </w:pPr>
            <w:r>
              <w:rPr>
                <w:rFonts w:ascii="宋体" w:hAnsi="宋体" w:cs="宋体"/>
                <w:color w:val="000000"/>
                <w:szCs w:val="21"/>
              </w:rPr>
              <w:t>2</w:t>
            </w:r>
          </w:p>
        </w:tc>
        <w:tc>
          <w:tcPr>
            <w:tcW w:w="1100" w:type="dxa"/>
            <w:vAlign w:val="center"/>
          </w:tcPr>
          <w:p w:rsidR="000C7071" w:rsidRDefault="000C7071">
            <w:pPr>
              <w:jc w:val="right"/>
              <w:rPr>
                <w:szCs w:val="21"/>
              </w:rPr>
            </w:pPr>
          </w:p>
        </w:tc>
        <w:tc>
          <w:tcPr>
            <w:tcW w:w="2380" w:type="dxa"/>
            <w:vAlign w:val="center"/>
          </w:tcPr>
          <w:p w:rsidR="000C7071" w:rsidRDefault="00D324B0">
            <w:pPr>
              <w:jc w:val="left"/>
              <w:rPr>
                <w:szCs w:val="21"/>
              </w:rPr>
            </w:pPr>
            <w:r>
              <w:rPr>
                <w:rFonts w:ascii="宋体" w:hAnsi="宋体" w:cs="宋体"/>
                <w:color w:val="000000"/>
                <w:szCs w:val="21"/>
              </w:rPr>
              <w:t>二、外交支出</w:t>
            </w:r>
          </w:p>
        </w:tc>
        <w:tc>
          <w:tcPr>
            <w:tcW w:w="380" w:type="dxa"/>
            <w:vAlign w:val="center"/>
          </w:tcPr>
          <w:p w:rsidR="000C7071" w:rsidRDefault="00D324B0">
            <w:pPr>
              <w:jc w:val="center"/>
              <w:rPr>
                <w:szCs w:val="21"/>
              </w:rPr>
            </w:pPr>
            <w:r>
              <w:rPr>
                <w:rFonts w:ascii="宋体" w:hAnsi="宋体" w:cs="宋体"/>
                <w:color w:val="000000"/>
                <w:szCs w:val="21"/>
              </w:rPr>
              <w:t>34</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D324B0">
            <w:pPr>
              <w:jc w:val="left"/>
              <w:rPr>
                <w:szCs w:val="21"/>
              </w:rPr>
            </w:pPr>
            <w:r>
              <w:rPr>
                <w:rFonts w:ascii="宋体" w:hAnsi="宋体" w:cs="宋体"/>
                <w:color w:val="000000"/>
                <w:szCs w:val="21"/>
              </w:rPr>
              <w:t>三、国有资本经营财政拨款</w:t>
            </w:r>
          </w:p>
        </w:tc>
        <w:tc>
          <w:tcPr>
            <w:tcW w:w="380" w:type="dxa"/>
            <w:vAlign w:val="center"/>
          </w:tcPr>
          <w:p w:rsidR="000C7071" w:rsidRDefault="00D324B0">
            <w:pPr>
              <w:jc w:val="center"/>
              <w:rPr>
                <w:szCs w:val="21"/>
              </w:rPr>
            </w:pPr>
            <w:r>
              <w:rPr>
                <w:rFonts w:ascii="宋体" w:hAnsi="宋体" w:cs="宋体"/>
                <w:color w:val="000000"/>
                <w:szCs w:val="21"/>
              </w:rPr>
              <w:t>3</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三、国防支出</w:t>
            </w:r>
          </w:p>
        </w:tc>
        <w:tc>
          <w:tcPr>
            <w:tcW w:w="380" w:type="dxa"/>
            <w:vAlign w:val="center"/>
          </w:tcPr>
          <w:p w:rsidR="000C7071" w:rsidRDefault="00D324B0">
            <w:pPr>
              <w:jc w:val="center"/>
              <w:rPr>
                <w:szCs w:val="21"/>
              </w:rPr>
            </w:pPr>
            <w:r>
              <w:rPr>
                <w:rFonts w:ascii="宋体" w:hAnsi="宋体" w:cs="宋体"/>
                <w:color w:val="000000"/>
                <w:szCs w:val="21"/>
              </w:rPr>
              <w:t>35</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4</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四、公共安全支出</w:t>
            </w:r>
          </w:p>
        </w:tc>
        <w:tc>
          <w:tcPr>
            <w:tcW w:w="380" w:type="dxa"/>
            <w:vAlign w:val="center"/>
          </w:tcPr>
          <w:p w:rsidR="000C7071" w:rsidRDefault="00D324B0">
            <w:pPr>
              <w:jc w:val="center"/>
              <w:rPr>
                <w:szCs w:val="21"/>
              </w:rPr>
            </w:pPr>
            <w:r>
              <w:rPr>
                <w:rFonts w:ascii="宋体" w:hAnsi="宋体" w:cs="宋体"/>
                <w:color w:val="000000"/>
                <w:szCs w:val="21"/>
              </w:rPr>
              <w:t>36</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5</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五、教育支出</w:t>
            </w:r>
          </w:p>
        </w:tc>
        <w:tc>
          <w:tcPr>
            <w:tcW w:w="380" w:type="dxa"/>
            <w:vAlign w:val="center"/>
          </w:tcPr>
          <w:p w:rsidR="000C7071" w:rsidRDefault="00D324B0">
            <w:pPr>
              <w:jc w:val="center"/>
              <w:rPr>
                <w:szCs w:val="21"/>
              </w:rPr>
            </w:pPr>
            <w:r>
              <w:rPr>
                <w:rFonts w:ascii="宋体" w:hAnsi="宋体" w:cs="宋体"/>
                <w:color w:val="000000"/>
                <w:szCs w:val="21"/>
              </w:rPr>
              <w:t>37</w:t>
            </w:r>
          </w:p>
        </w:tc>
        <w:tc>
          <w:tcPr>
            <w:tcW w:w="1100" w:type="dxa"/>
            <w:vAlign w:val="center"/>
          </w:tcPr>
          <w:p w:rsidR="000C7071" w:rsidRDefault="00D324B0">
            <w:pPr>
              <w:rPr>
                <w:szCs w:val="21"/>
              </w:rPr>
            </w:pPr>
            <w:r>
              <w:rPr>
                <w:rFonts w:hint="eastAsia"/>
                <w:szCs w:val="21"/>
              </w:rPr>
              <w:t>921</w:t>
            </w:r>
          </w:p>
        </w:tc>
        <w:tc>
          <w:tcPr>
            <w:tcW w:w="1100" w:type="dxa"/>
            <w:vAlign w:val="center"/>
          </w:tcPr>
          <w:p w:rsidR="000C7071" w:rsidRDefault="00D324B0">
            <w:pPr>
              <w:rPr>
                <w:szCs w:val="21"/>
              </w:rPr>
            </w:pPr>
            <w:r>
              <w:rPr>
                <w:rFonts w:hint="eastAsia"/>
                <w:szCs w:val="21"/>
              </w:rPr>
              <w:t>921</w:t>
            </w: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6</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六、科学技术支出</w:t>
            </w:r>
          </w:p>
        </w:tc>
        <w:tc>
          <w:tcPr>
            <w:tcW w:w="380" w:type="dxa"/>
            <w:vAlign w:val="center"/>
          </w:tcPr>
          <w:p w:rsidR="000C7071" w:rsidRDefault="00D324B0">
            <w:pPr>
              <w:jc w:val="center"/>
              <w:rPr>
                <w:szCs w:val="21"/>
              </w:rPr>
            </w:pPr>
            <w:r>
              <w:rPr>
                <w:rFonts w:ascii="宋体" w:hAnsi="宋体" w:cs="宋体"/>
                <w:color w:val="000000"/>
                <w:szCs w:val="21"/>
              </w:rPr>
              <w:t>38</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7</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七、文化旅游体育与传媒支出</w:t>
            </w:r>
          </w:p>
        </w:tc>
        <w:tc>
          <w:tcPr>
            <w:tcW w:w="380" w:type="dxa"/>
            <w:vAlign w:val="center"/>
          </w:tcPr>
          <w:p w:rsidR="000C7071" w:rsidRDefault="00D324B0">
            <w:pPr>
              <w:jc w:val="center"/>
              <w:rPr>
                <w:szCs w:val="21"/>
              </w:rPr>
            </w:pPr>
            <w:r>
              <w:rPr>
                <w:rFonts w:ascii="宋体" w:hAnsi="宋体" w:cs="宋体"/>
                <w:color w:val="000000"/>
                <w:szCs w:val="21"/>
              </w:rPr>
              <w:t>39</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8</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八、社会保障和就业支出</w:t>
            </w:r>
          </w:p>
        </w:tc>
        <w:tc>
          <w:tcPr>
            <w:tcW w:w="380" w:type="dxa"/>
            <w:vAlign w:val="center"/>
          </w:tcPr>
          <w:p w:rsidR="000C7071" w:rsidRDefault="00D324B0">
            <w:pPr>
              <w:jc w:val="center"/>
              <w:rPr>
                <w:szCs w:val="21"/>
              </w:rPr>
            </w:pPr>
            <w:r>
              <w:rPr>
                <w:rFonts w:ascii="宋体" w:hAnsi="宋体" w:cs="宋体"/>
                <w:color w:val="000000"/>
                <w:szCs w:val="21"/>
              </w:rPr>
              <w:t>40</w:t>
            </w:r>
          </w:p>
        </w:tc>
        <w:tc>
          <w:tcPr>
            <w:tcW w:w="1100" w:type="dxa"/>
            <w:vAlign w:val="center"/>
          </w:tcPr>
          <w:p w:rsidR="000C7071" w:rsidRDefault="00D324B0">
            <w:pPr>
              <w:rPr>
                <w:szCs w:val="21"/>
              </w:rPr>
            </w:pPr>
            <w:r>
              <w:rPr>
                <w:rFonts w:hint="eastAsia"/>
                <w:szCs w:val="21"/>
              </w:rPr>
              <w:t>4</w:t>
            </w:r>
          </w:p>
        </w:tc>
        <w:tc>
          <w:tcPr>
            <w:tcW w:w="1100" w:type="dxa"/>
            <w:vAlign w:val="center"/>
          </w:tcPr>
          <w:p w:rsidR="000C7071" w:rsidRDefault="00D324B0">
            <w:pPr>
              <w:rPr>
                <w:szCs w:val="21"/>
              </w:rPr>
            </w:pPr>
            <w:r>
              <w:rPr>
                <w:rFonts w:hint="eastAsia"/>
                <w:szCs w:val="21"/>
              </w:rPr>
              <w:t>4</w:t>
            </w: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9</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九、卫生健康支出</w:t>
            </w:r>
          </w:p>
        </w:tc>
        <w:tc>
          <w:tcPr>
            <w:tcW w:w="380" w:type="dxa"/>
            <w:vAlign w:val="center"/>
          </w:tcPr>
          <w:p w:rsidR="000C7071" w:rsidRDefault="00D324B0">
            <w:pPr>
              <w:jc w:val="center"/>
              <w:rPr>
                <w:szCs w:val="21"/>
              </w:rPr>
            </w:pPr>
            <w:r>
              <w:rPr>
                <w:rFonts w:ascii="宋体" w:hAnsi="宋体" w:cs="宋体"/>
                <w:color w:val="000000"/>
                <w:szCs w:val="21"/>
              </w:rPr>
              <w:t>41</w:t>
            </w:r>
          </w:p>
        </w:tc>
        <w:tc>
          <w:tcPr>
            <w:tcW w:w="1100" w:type="dxa"/>
            <w:vAlign w:val="center"/>
          </w:tcPr>
          <w:p w:rsidR="000C7071" w:rsidRDefault="00D324B0">
            <w:pPr>
              <w:rPr>
                <w:szCs w:val="21"/>
              </w:rPr>
            </w:pPr>
            <w:r>
              <w:rPr>
                <w:rFonts w:hint="eastAsia"/>
                <w:szCs w:val="21"/>
              </w:rPr>
              <w:t>41</w:t>
            </w:r>
          </w:p>
        </w:tc>
        <w:tc>
          <w:tcPr>
            <w:tcW w:w="1100" w:type="dxa"/>
            <w:vAlign w:val="center"/>
          </w:tcPr>
          <w:p w:rsidR="000C7071" w:rsidRDefault="00D324B0">
            <w:pPr>
              <w:rPr>
                <w:szCs w:val="21"/>
              </w:rPr>
            </w:pPr>
            <w:r>
              <w:rPr>
                <w:rFonts w:hint="eastAsia"/>
                <w:szCs w:val="21"/>
              </w:rPr>
              <w:t>41</w:t>
            </w: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10</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十、节能环保支出</w:t>
            </w:r>
          </w:p>
        </w:tc>
        <w:tc>
          <w:tcPr>
            <w:tcW w:w="380" w:type="dxa"/>
            <w:vAlign w:val="center"/>
          </w:tcPr>
          <w:p w:rsidR="000C7071" w:rsidRDefault="00D324B0">
            <w:pPr>
              <w:jc w:val="center"/>
              <w:rPr>
                <w:szCs w:val="21"/>
              </w:rPr>
            </w:pPr>
            <w:r>
              <w:rPr>
                <w:rFonts w:ascii="宋体" w:hAnsi="宋体" w:cs="宋体"/>
                <w:color w:val="000000"/>
                <w:szCs w:val="21"/>
              </w:rPr>
              <w:t>42</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11</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十一、城乡社区支出</w:t>
            </w:r>
          </w:p>
        </w:tc>
        <w:tc>
          <w:tcPr>
            <w:tcW w:w="380" w:type="dxa"/>
            <w:vAlign w:val="center"/>
          </w:tcPr>
          <w:p w:rsidR="000C7071" w:rsidRDefault="00D324B0">
            <w:pPr>
              <w:jc w:val="center"/>
              <w:rPr>
                <w:szCs w:val="21"/>
              </w:rPr>
            </w:pPr>
            <w:r>
              <w:rPr>
                <w:rFonts w:ascii="宋体" w:hAnsi="宋体" w:cs="宋体"/>
                <w:color w:val="000000"/>
                <w:szCs w:val="21"/>
              </w:rPr>
              <w:t>43</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12</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十二、农林水支出</w:t>
            </w:r>
          </w:p>
        </w:tc>
        <w:tc>
          <w:tcPr>
            <w:tcW w:w="380" w:type="dxa"/>
            <w:vAlign w:val="center"/>
          </w:tcPr>
          <w:p w:rsidR="000C7071" w:rsidRDefault="00D324B0">
            <w:pPr>
              <w:jc w:val="center"/>
              <w:rPr>
                <w:szCs w:val="21"/>
              </w:rPr>
            </w:pPr>
            <w:r>
              <w:rPr>
                <w:rFonts w:ascii="宋体" w:hAnsi="宋体" w:cs="宋体"/>
                <w:color w:val="000000"/>
                <w:szCs w:val="21"/>
              </w:rPr>
              <w:t>44</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13</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十三、交通运输支出</w:t>
            </w:r>
          </w:p>
        </w:tc>
        <w:tc>
          <w:tcPr>
            <w:tcW w:w="380" w:type="dxa"/>
            <w:vAlign w:val="center"/>
          </w:tcPr>
          <w:p w:rsidR="000C7071" w:rsidRDefault="00D324B0">
            <w:pPr>
              <w:jc w:val="center"/>
              <w:rPr>
                <w:szCs w:val="21"/>
              </w:rPr>
            </w:pPr>
            <w:r>
              <w:rPr>
                <w:rFonts w:ascii="宋体" w:hAnsi="宋体" w:cs="宋体"/>
                <w:color w:val="000000"/>
                <w:szCs w:val="21"/>
              </w:rPr>
              <w:t>45</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14</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十四、资源勘探工业信息等支出</w:t>
            </w:r>
          </w:p>
        </w:tc>
        <w:tc>
          <w:tcPr>
            <w:tcW w:w="380" w:type="dxa"/>
            <w:vAlign w:val="center"/>
          </w:tcPr>
          <w:p w:rsidR="000C7071" w:rsidRDefault="00D324B0">
            <w:pPr>
              <w:jc w:val="center"/>
              <w:rPr>
                <w:szCs w:val="21"/>
              </w:rPr>
            </w:pPr>
            <w:r>
              <w:rPr>
                <w:rFonts w:ascii="宋体" w:hAnsi="宋体" w:cs="宋体"/>
                <w:color w:val="000000"/>
                <w:szCs w:val="21"/>
              </w:rPr>
              <w:t>46</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15</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十五、商业服务业等支出</w:t>
            </w:r>
          </w:p>
        </w:tc>
        <w:tc>
          <w:tcPr>
            <w:tcW w:w="380" w:type="dxa"/>
            <w:vAlign w:val="center"/>
          </w:tcPr>
          <w:p w:rsidR="000C7071" w:rsidRDefault="00D324B0">
            <w:pPr>
              <w:jc w:val="center"/>
              <w:rPr>
                <w:szCs w:val="21"/>
              </w:rPr>
            </w:pPr>
            <w:r>
              <w:rPr>
                <w:rFonts w:ascii="宋体" w:hAnsi="宋体" w:cs="宋体"/>
                <w:color w:val="000000"/>
                <w:szCs w:val="21"/>
              </w:rPr>
              <w:t>47</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16</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十六、金融支出</w:t>
            </w:r>
          </w:p>
        </w:tc>
        <w:tc>
          <w:tcPr>
            <w:tcW w:w="380" w:type="dxa"/>
            <w:vAlign w:val="center"/>
          </w:tcPr>
          <w:p w:rsidR="000C7071" w:rsidRDefault="00D324B0">
            <w:pPr>
              <w:jc w:val="center"/>
              <w:rPr>
                <w:szCs w:val="21"/>
              </w:rPr>
            </w:pPr>
            <w:r>
              <w:rPr>
                <w:rFonts w:ascii="宋体" w:hAnsi="宋体" w:cs="宋体"/>
                <w:color w:val="000000"/>
                <w:szCs w:val="21"/>
              </w:rPr>
              <w:t>48</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17</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十七、援助其他地区支出</w:t>
            </w:r>
          </w:p>
        </w:tc>
        <w:tc>
          <w:tcPr>
            <w:tcW w:w="380" w:type="dxa"/>
            <w:vAlign w:val="center"/>
          </w:tcPr>
          <w:p w:rsidR="000C7071" w:rsidRDefault="00D324B0">
            <w:pPr>
              <w:jc w:val="center"/>
              <w:rPr>
                <w:szCs w:val="21"/>
              </w:rPr>
            </w:pPr>
            <w:r>
              <w:rPr>
                <w:rFonts w:ascii="宋体" w:hAnsi="宋体" w:cs="宋体"/>
                <w:color w:val="000000"/>
                <w:szCs w:val="21"/>
              </w:rPr>
              <w:t>49</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18</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十八、自然资源海洋气象等支出</w:t>
            </w:r>
          </w:p>
        </w:tc>
        <w:tc>
          <w:tcPr>
            <w:tcW w:w="380" w:type="dxa"/>
            <w:vAlign w:val="center"/>
          </w:tcPr>
          <w:p w:rsidR="000C7071" w:rsidRDefault="00D324B0">
            <w:pPr>
              <w:jc w:val="center"/>
              <w:rPr>
                <w:szCs w:val="21"/>
              </w:rPr>
            </w:pPr>
            <w:r>
              <w:rPr>
                <w:rFonts w:ascii="宋体" w:hAnsi="宋体" w:cs="宋体"/>
                <w:color w:val="000000"/>
                <w:szCs w:val="21"/>
              </w:rPr>
              <w:t>50</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19</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十九、住房保障支出</w:t>
            </w:r>
          </w:p>
        </w:tc>
        <w:tc>
          <w:tcPr>
            <w:tcW w:w="380" w:type="dxa"/>
            <w:vAlign w:val="center"/>
          </w:tcPr>
          <w:p w:rsidR="000C7071" w:rsidRDefault="00D324B0">
            <w:pPr>
              <w:jc w:val="center"/>
              <w:rPr>
                <w:szCs w:val="21"/>
              </w:rPr>
            </w:pPr>
            <w:r>
              <w:rPr>
                <w:rFonts w:ascii="宋体" w:hAnsi="宋体" w:cs="宋体"/>
                <w:color w:val="000000"/>
                <w:szCs w:val="21"/>
              </w:rPr>
              <w:t>51</w:t>
            </w:r>
          </w:p>
        </w:tc>
        <w:tc>
          <w:tcPr>
            <w:tcW w:w="1100" w:type="dxa"/>
            <w:vAlign w:val="center"/>
          </w:tcPr>
          <w:p w:rsidR="000C7071" w:rsidRDefault="00D324B0">
            <w:pPr>
              <w:rPr>
                <w:szCs w:val="21"/>
              </w:rPr>
            </w:pPr>
            <w:r>
              <w:rPr>
                <w:rFonts w:hint="eastAsia"/>
                <w:szCs w:val="21"/>
              </w:rPr>
              <w:t>67</w:t>
            </w:r>
          </w:p>
        </w:tc>
        <w:tc>
          <w:tcPr>
            <w:tcW w:w="1100" w:type="dxa"/>
            <w:vAlign w:val="center"/>
          </w:tcPr>
          <w:p w:rsidR="000C7071" w:rsidRDefault="00D324B0">
            <w:pPr>
              <w:rPr>
                <w:szCs w:val="21"/>
              </w:rPr>
            </w:pPr>
            <w:r>
              <w:rPr>
                <w:rFonts w:hint="eastAsia"/>
                <w:szCs w:val="21"/>
              </w:rPr>
              <w:t>67</w:t>
            </w: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20</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二十、粮油物资储备支出</w:t>
            </w:r>
          </w:p>
        </w:tc>
        <w:tc>
          <w:tcPr>
            <w:tcW w:w="380" w:type="dxa"/>
            <w:vAlign w:val="center"/>
          </w:tcPr>
          <w:p w:rsidR="000C7071" w:rsidRDefault="00D324B0">
            <w:pPr>
              <w:jc w:val="center"/>
              <w:rPr>
                <w:szCs w:val="21"/>
              </w:rPr>
            </w:pPr>
            <w:r>
              <w:rPr>
                <w:rFonts w:ascii="宋体" w:hAnsi="宋体" w:cs="宋体"/>
                <w:color w:val="000000"/>
                <w:szCs w:val="21"/>
              </w:rPr>
              <w:t>52</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21</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二十一、国有资本经营预算支出</w:t>
            </w:r>
          </w:p>
        </w:tc>
        <w:tc>
          <w:tcPr>
            <w:tcW w:w="380" w:type="dxa"/>
            <w:vAlign w:val="center"/>
          </w:tcPr>
          <w:p w:rsidR="000C7071" w:rsidRDefault="00D324B0">
            <w:pPr>
              <w:jc w:val="center"/>
              <w:rPr>
                <w:szCs w:val="21"/>
              </w:rPr>
            </w:pPr>
            <w:r>
              <w:rPr>
                <w:rFonts w:ascii="宋体" w:hAnsi="宋体" w:cs="宋体"/>
                <w:color w:val="000000"/>
                <w:szCs w:val="21"/>
              </w:rPr>
              <w:t>53</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22</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二十二、灾害防治及应急管理支出</w:t>
            </w:r>
          </w:p>
        </w:tc>
        <w:tc>
          <w:tcPr>
            <w:tcW w:w="380" w:type="dxa"/>
            <w:vAlign w:val="center"/>
          </w:tcPr>
          <w:p w:rsidR="000C7071" w:rsidRDefault="00D324B0">
            <w:pPr>
              <w:jc w:val="center"/>
              <w:rPr>
                <w:szCs w:val="21"/>
              </w:rPr>
            </w:pPr>
            <w:r>
              <w:rPr>
                <w:rFonts w:ascii="宋体" w:hAnsi="宋体" w:cs="宋体"/>
                <w:color w:val="000000"/>
                <w:szCs w:val="21"/>
              </w:rPr>
              <w:t>54</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23</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二十三、其他支出</w:t>
            </w:r>
          </w:p>
        </w:tc>
        <w:tc>
          <w:tcPr>
            <w:tcW w:w="380" w:type="dxa"/>
            <w:vAlign w:val="center"/>
          </w:tcPr>
          <w:p w:rsidR="000C7071" w:rsidRDefault="00D324B0">
            <w:pPr>
              <w:jc w:val="center"/>
              <w:rPr>
                <w:szCs w:val="21"/>
              </w:rPr>
            </w:pPr>
            <w:r>
              <w:rPr>
                <w:rFonts w:ascii="宋体" w:hAnsi="宋体" w:cs="宋体"/>
                <w:color w:val="000000"/>
                <w:szCs w:val="21"/>
              </w:rPr>
              <w:t>55</w:t>
            </w:r>
          </w:p>
        </w:tc>
        <w:tc>
          <w:tcPr>
            <w:tcW w:w="1100" w:type="dxa"/>
            <w:vAlign w:val="center"/>
          </w:tcPr>
          <w:p w:rsidR="000C7071" w:rsidRDefault="00D324B0">
            <w:pPr>
              <w:jc w:val="right"/>
              <w:rPr>
                <w:szCs w:val="21"/>
              </w:rPr>
            </w:pPr>
            <w:r>
              <w:rPr>
                <w:rFonts w:hint="eastAsia"/>
                <w:szCs w:val="21"/>
              </w:rPr>
              <w:t>104</w:t>
            </w:r>
          </w:p>
        </w:tc>
        <w:tc>
          <w:tcPr>
            <w:tcW w:w="1100" w:type="dxa"/>
            <w:vAlign w:val="center"/>
          </w:tcPr>
          <w:p w:rsidR="000C7071" w:rsidRDefault="00D324B0">
            <w:pPr>
              <w:rPr>
                <w:szCs w:val="21"/>
              </w:rPr>
            </w:pPr>
            <w:r>
              <w:rPr>
                <w:rFonts w:hint="eastAsia"/>
                <w:szCs w:val="21"/>
              </w:rPr>
              <w:t>104</w:t>
            </w:r>
          </w:p>
        </w:tc>
        <w:tc>
          <w:tcPr>
            <w:tcW w:w="1100" w:type="dxa"/>
            <w:vAlign w:val="center"/>
          </w:tcPr>
          <w:p w:rsidR="000C7071" w:rsidRDefault="000C7071">
            <w:pPr>
              <w:jc w:val="right"/>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24</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二十四、债务还本支出</w:t>
            </w:r>
          </w:p>
        </w:tc>
        <w:tc>
          <w:tcPr>
            <w:tcW w:w="380" w:type="dxa"/>
            <w:vAlign w:val="center"/>
          </w:tcPr>
          <w:p w:rsidR="000C7071" w:rsidRDefault="00D324B0">
            <w:pPr>
              <w:jc w:val="center"/>
              <w:rPr>
                <w:szCs w:val="21"/>
              </w:rPr>
            </w:pPr>
            <w:r>
              <w:rPr>
                <w:rFonts w:ascii="宋体" w:hAnsi="宋体" w:cs="宋体"/>
                <w:color w:val="000000"/>
                <w:szCs w:val="21"/>
              </w:rPr>
              <w:t>56</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25</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二十五、债务付息支出</w:t>
            </w:r>
          </w:p>
        </w:tc>
        <w:tc>
          <w:tcPr>
            <w:tcW w:w="380" w:type="dxa"/>
            <w:vAlign w:val="center"/>
          </w:tcPr>
          <w:p w:rsidR="000C7071" w:rsidRDefault="00D324B0">
            <w:pPr>
              <w:jc w:val="center"/>
              <w:rPr>
                <w:szCs w:val="21"/>
              </w:rPr>
            </w:pPr>
            <w:r>
              <w:rPr>
                <w:rFonts w:ascii="宋体" w:hAnsi="宋体" w:cs="宋体"/>
                <w:color w:val="000000"/>
                <w:szCs w:val="21"/>
              </w:rPr>
              <w:t>57</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26</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二十六、抗疫特别国债安排的支出</w:t>
            </w:r>
          </w:p>
        </w:tc>
        <w:tc>
          <w:tcPr>
            <w:tcW w:w="380" w:type="dxa"/>
            <w:vAlign w:val="center"/>
          </w:tcPr>
          <w:p w:rsidR="000C7071" w:rsidRDefault="00D324B0">
            <w:pPr>
              <w:jc w:val="center"/>
              <w:rPr>
                <w:szCs w:val="21"/>
              </w:rPr>
            </w:pPr>
            <w:r>
              <w:rPr>
                <w:rFonts w:ascii="宋体" w:hAnsi="宋体" w:cs="宋体"/>
                <w:color w:val="000000"/>
                <w:szCs w:val="21"/>
              </w:rPr>
              <w:t>58</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D324B0">
            <w:pPr>
              <w:jc w:val="center"/>
              <w:rPr>
                <w:szCs w:val="21"/>
              </w:rPr>
            </w:pPr>
            <w:r>
              <w:rPr>
                <w:rFonts w:ascii="宋体" w:hAnsi="宋体" w:cs="宋体"/>
                <w:color w:val="000000"/>
                <w:szCs w:val="21"/>
              </w:rPr>
              <w:t>本年收入合计</w:t>
            </w:r>
          </w:p>
        </w:tc>
        <w:tc>
          <w:tcPr>
            <w:tcW w:w="380" w:type="dxa"/>
            <w:vAlign w:val="center"/>
          </w:tcPr>
          <w:p w:rsidR="000C7071" w:rsidRDefault="00D324B0">
            <w:pPr>
              <w:jc w:val="center"/>
              <w:rPr>
                <w:szCs w:val="21"/>
              </w:rPr>
            </w:pPr>
            <w:r>
              <w:rPr>
                <w:rFonts w:ascii="宋体" w:hAnsi="宋体" w:cs="宋体"/>
                <w:color w:val="000000"/>
                <w:szCs w:val="21"/>
              </w:rPr>
              <w:t>27</w:t>
            </w:r>
          </w:p>
        </w:tc>
        <w:tc>
          <w:tcPr>
            <w:tcW w:w="1100" w:type="dxa"/>
            <w:vAlign w:val="center"/>
          </w:tcPr>
          <w:p w:rsidR="000C7071" w:rsidRDefault="000C7071">
            <w:pPr>
              <w:jc w:val="right"/>
              <w:rPr>
                <w:szCs w:val="21"/>
              </w:rPr>
            </w:pPr>
          </w:p>
        </w:tc>
        <w:tc>
          <w:tcPr>
            <w:tcW w:w="2380" w:type="dxa"/>
            <w:vAlign w:val="center"/>
          </w:tcPr>
          <w:p w:rsidR="000C7071" w:rsidRDefault="00D324B0">
            <w:pPr>
              <w:jc w:val="center"/>
              <w:rPr>
                <w:szCs w:val="21"/>
              </w:rPr>
            </w:pPr>
            <w:r>
              <w:rPr>
                <w:rFonts w:ascii="宋体" w:hAnsi="宋体" w:cs="宋体"/>
                <w:color w:val="000000"/>
                <w:szCs w:val="21"/>
              </w:rPr>
              <w:t>本年支出合计</w:t>
            </w:r>
          </w:p>
        </w:tc>
        <w:tc>
          <w:tcPr>
            <w:tcW w:w="380" w:type="dxa"/>
            <w:vAlign w:val="center"/>
          </w:tcPr>
          <w:p w:rsidR="000C7071" w:rsidRDefault="00D324B0">
            <w:pPr>
              <w:jc w:val="center"/>
              <w:rPr>
                <w:szCs w:val="21"/>
              </w:rPr>
            </w:pPr>
            <w:r>
              <w:rPr>
                <w:rFonts w:ascii="宋体" w:hAnsi="宋体" w:cs="宋体"/>
                <w:color w:val="000000"/>
                <w:szCs w:val="21"/>
              </w:rPr>
              <w:t>59</w:t>
            </w:r>
          </w:p>
        </w:tc>
        <w:tc>
          <w:tcPr>
            <w:tcW w:w="1100" w:type="dxa"/>
            <w:vAlign w:val="center"/>
          </w:tcPr>
          <w:p w:rsidR="000C7071" w:rsidRDefault="000C7071">
            <w:pPr>
              <w:jc w:val="right"/>
              <w:rPr>
                <w:szCs w:val="21"/>
              </w:rPr>
            </w:pPr>
          </w:p>
        </w:tc>
        <w:tc>
          <w:tcPr>
            <w:tcW w:w="1100" w:type="dxa"/>
            <w:vAlign w:val="center"/>
          </w:tcPr>
          <w:p w:rsidR="000C7071" w:rsidRDefault="000C7071">
            <w:pPr>
              <w:rPr>
                <w:szCs w:val="21"/>
              </w:rPr>
            </w:pPr>
          </w:p>
        </w:tc>
        <w:tc>
          <w:tcPr>
            <w:tcW w:w="1100" w:type="dxa"/>
            <w:vAlign w:val="center"/>
          </w:tcPr>
          <w:p w:rsidR="000C7071" w:rsidRDefault="000C7071">
            <w:pPr>
              <w:jc w:val="right"/>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D324B0">
            <w:pPr>
              <w:jc w:val="left"/>
              <w:rPr>
                <w:szCs w:val="21"/>
              </w:rPr>
            </w:pPr>
            <w:r>
              <w:rPr>
                <w:rFonts w:ascii="宋体" w:hAnsi="宋体" w:cs="宋体"/>
                <w:color w:val="000000"/>
                <w:szCs w:val="21"/>
              </w:rPr>
              <w:t>年初财政拨款结转和结余</w:t>
            </w:r>
          </w:p>
        </w:tc>
        <w:tc>
          <w:tcPr>
            <w:tcW w:w="380" w:type="dxa"/>
            <w:vAlign w:val="center"/>
          </w:tcPr>
          <w:p w:rsidR="000C7071" w:rsidRDefault="00D324B0">
            <w:pPr>
              <w:jc w:val="center"/>
              <w:rPr>
                <w:szCs w:val="21"/>
              </w:rPr>
            </w:pPr>
            <w:r>
              <w:rPr>
                <w:rFonts w:ascii="宋体" w:hAnsi="宋体" w:cs="宋体"/>
                <w:color w:val="000000"/>
                <w:szCs w:val="21"/>
              </w:rPr>
              <w:t>28</w:t>
            </w:r>
          </w:p>
        </w:tc>
        <w:tc>
          <w:tcPr>
            <w:tcW w:w="1100" w:type="dxa"/>
            <w:vAlign w:val="center"/>
          </w:tcPr>
          <w:p w:rsidR="000C7071" w:rsidRDefault="000C7071">
            <w:pPr>
              <w:rPr>
                <w:szCs w:val="21"/>
              </w:rPr>
            </w:pPr>
          </w:p>
        </w:tc>
        <w:tc>
          <w:tcPr>
            <w:tcW w:w="2380" w:type="dxa"/>
            <w:vAlign w:val="center"/>
          </w:tcPr>
          <w:p w:rsidR="000C7071" w:rsidRDefault="00D324B0">
            <w:pPr>
              <w:jc w:val="left"/>
              <w:rPr>
                <w:szCs w:val="21"/>
              </w:rPr>
            </w:pPr>
            <w:r>
              <w:rPr>
                <w:rFonts w:ascii="宋体" w:hAnsi="宋体" w:cs="宋体"/>
                <w:color w:val="000000"/>
                <w:szCs w:val="21"/>
              </w:rPr>
              <w:t>年末财政拨款结转和结余</w:t>
            </w:r>
          </w:p>
        </w:tc>
        <w:tc>
          <w:tcPr>
            <w:tcW w:w="380" w:type="dxa"/>
            <w:vAlign w:val="center"/>
          </w:tcPr>
          <w:p w:rsidR="000C7071" w:rsidRDefault="00D324B0">
            <w:pPr>
              <w:jc w:val="center"/>
              <w:rPr>
                <w:szCs w:val="21"/>
              </w:rPr>
            </w:pPr>
            <w:r>
              <w:rPr>
                <w:rFonts w:ascii="宋体" w:hAnsi="宋体" w:cs="宋体"/>
                <w:color w:val="000000"/>
                <w:szCs w:val="21"/>
              </w:rPr>
              <w:t>60</w:t>
            </w:r>
          </w:p>
        </w:tc>
        <w:tc>
          <w:tcPr>
            <w:tcW w:w="1100" w:type="dxa"/>
            <w:vAlign w:val="center"/>
          </w:tcPr>
          <w:p w:rsidR="000C7071" w:rsidRDefault="000C7071">
            <w:pPr>
              <w:jc w:val="right"/>
              <w:rPr>
                <w:szCs w:val="21"/>
              </w:rPr>
            </w:pPr>
          </w:p>
        </w:tc>
        <w:tc>
          <w:tcPr>
            <w:tcW w:w="1100" w:type="dxa"/>
            <w:vAlign w:val="center"/>
          </w:tcPr>
          <w:p w:rsidR="000C7071" w:rsidRDefault="000C7071">
            <w:pPr>
              <w:rPr>
                <w:szCs w:val="21"/>
              </w:rPr>
            </w:pPr>
          </w:p>
        </w:tc>
        <w:tc>
          <w:tcPr>
            <w:tcW w:w="1100" w:type="dxa"/>
            <w:vAlign w:val="center"/>
          </w:tcPr>
          <w:p w:rsidR="000C7071" w:rsidRDefault="000C7071">
            <w:pPr>
              <w:jc w:val="right"/>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D324B0">
            <w:pPr>
              <w:jc w:val="left"/>
              <w:rPr>
                <w:szCs w:val="21"/>
              </w:rPr>
            </w:pPr>
            <w:r>
              <w:rPr>
                <w:rFonts w:ascii="宋体" w:hAnsi="宋体" w:cs="宋体"/>
                <w:color w:val="000000"/>
                <w:szCs w:val="21"/>
              </w:rPr>
              <w:t xml:space="preserve">  一般公共预算财政拨款</w:t>
            </w:r>
          </w:p>
        </w:tc>
        <w:tc>
          <w:tcPr>
            <w:tcW w:w="380" w:type="dxa"/>
            <w:vAlign w:val="center"/>
          </w:tcPr>
          <w:p w:rsidR="000C7071" w:rsidRDefault="00D324B0">
            <w:pPr>
              <w:jc w:val="center"/>
              <w:rPr>
                <w:szCs w:val="21"/>
              </w:rPr>
            </w:pPr>
            <w:r>
              <w:rPr>
                <w:rFonts w:ascii="宋体" w:hAnsi="宋体" w:cs="宋体"/>
                <w:color w:val="000000"/>
                <w:szCs w:val="21"/>
              </w:rPr>
              <w:t>29</w:t>
            </w:r>
          </w:p>
        </w:tc>
        <w:tc>
          <w:tcPr>
            <w:tcW w:w="1100" w:type="dxa"/>
            <w:vAlign w:val="center"/>
          </w:tcPr>
          <w:p w:rsidR="000C7071" w:rsidRDefault="000C7071">
            <w:pPr>
              <w:rPr>
                <w:szCs w:val="21"/>
              </w:rPr>
            </w:pPr>
          </w:p>
        </w:tc>
        <w:tc>
          <w:tcPr>
            <w:tcW w:w="238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61</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D324B0">
            <w:pPr>
              <w:jc w:val="left"/>
              <w:rPr>
                <w:szCs w:val="21"/>
              </w:rPr>
            </w:pPr>
            <w:r>
              <w:rPr>
                <w:rFonts w:ascii="宋体" w:hAnsi="宋体" w:cs="宋体"/>
                <w:color w:val="000000"/>
                <w:szCs w:val="21"/>
              </w:rPr>
              <w:t xml:space="preserve">  政府性基金预算财政拨款</w:t>
            </w:r>
          </w:p>
        </w:tc>
        <w:tc>
          <w:tcPr>
            <w:tcW w:w="380" w:type="dxa"/>
            <w:vAlign w:val="center"/>
          </w:tcPr>
          <w:p w:rsidR="000C7071" w:rsidRDefault="00D324B0">
            <w:pPr>
              <w:jc w:val="center"/>
              <w:rPr>
                <w:szCs w:val="21"/>
              </w:rPr>
            </w:pPr>
            <w:r>
              <w:rPr>
                <w:rFonts w:ascii="宋体" w:hAnsi="宋体" w:cs="宋体"/>
                <w:color w:val="000000"/>
                <w:szCs w:val="21"/>
              </w:rPr>
              <w:t>30</w:t>
            </w:r>
          </w:p>
        </w:tc>
        <w:tc>
          <w:tcPr>
            <w:tcW w:w="1100" w:type="dxa"/>
            <w:vAlign w:val="center"/>
          </w:tcPr>
          <w:p w:rsidR="000C7071" w:rsidRDefault="000C7071">
            <w:pPr>
              <w:rPr>
                <w:szCs w:val="21"/>
              </w:rPr>
            </w:pPr>
          </w:p>
        </w:tc>
        <w:tc>
          <w:tcPr>
            <w:tcW w:w="238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62</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D324B0">
            <w:pPr>
              <w:jc w:val="left"/>
              <w:rPr>
                <w:szCs w:val="21"/>
              </w:rPr>
            </w:pPr>
            <w:r>
              <w:rPr>
                <w:rFonts w:ascii="宋体" w:hAnsi="宋体" w:cs="宋体"/>
                <w:color w:val="000000"/>
                <w:szCs w:val="21"/>
              </w:rPr>
              <w:t xml:space="preserve">  国有资本经营预算财政拨款</w:t>
            </w:r>
          </w:p>
        </w:tc>
        <w:tc>
          <w:tcPr>
            <w:tcW w:w="380" w:type="dxa"/>
            <w:vAlign w:val="center"/>
          </w:tcPr>
          <w:p w:rsidR="000C7071" w:rsidRDefault="00D324B0">
            <w:pPr>
              <w:jc w:val="center"/>
              <w:rPr>
                <w:szCs w:val="21"/>
              </w:rPr>
            </w:pPr>
            <w:r>
              <w:rPr>
                <w:rFonts w:ascii="宋体" w:hAnsi="宋体" w:cs="宋体"/>
                <w:color w:val="000000"/>
                <w:szCs w:val="21"/>
              </w:rPr>
              <w:t>31</w:t>
            </w:r>
          </w:p>
        </w:tc>
        <w:tc>
          <w:tcPr>
            <w:tcW w:w="1100" w:type="dxa"/>
            <w:vAlign w:val="center"/>
          </w:tcPr>
          <w:p w:rsidR="000C7071" w:rsidRDefault="000C7071">
            <w:pPr>
              <w:rPr>
                <w:szCs w:val="21"/>
              </w:rPr>
            </w:pPr>
          </w:p>
        </w:tc>
        <w:tc>
          <w:tcPr>
            <w:tcW w:w="2380" w:type="dxa"/>
            <w:vAlign w:val="center"/>
          </w:tcPr>
          <w:p w:rsidR="000C7071" w:rsidRDefault="000C7071">
            <w:pPr>
              <w:rPr>
                <w:szCs w:val="21"/>
              </w:rPr>
            </w:pPr>
          </w:p>
        </w:tc>
        <w:tc>
          <w:tcPr>
            <w:tcW w:w="380" w:type="dxa"/>
            <w:vAlign w:val="center"/>
          </w:tcPr>
          <w:p w:rsidR="000C7071" w:rsidRDefault="00D324B0">
            <w:pPr>
              <w:jc w:val="center"/>
              <w:rPr>
                <w:szCs w:val="21"/>
              </w:rPr>
            </w:pPr>
            <w:r>
              <w:rPr>
                <w:rFonts w:ascii="宋体" w:hAnsi="宋体" w:cs="宋体"/>
                <w:color w:val="000000"/>
                <w:szCs w:val="21"/>
              </w:rPr>
              <w:t>63</w:t>
            </w: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00" w:type="dxa"/>
            <w:vAlign w:val="center"/>
          </w:tcPr>
          <w:p w:rsidR="000C7071" w:rsidRDefault="000C7071">
            <w:pPr>
              <w:rPr>
                <w:szCs w:val="21"/>
              </w:rPr>
            </w:pPr>
          </w:p>
        </w:tc>
        <w:tc>
          <w:tcPr>
            <w:tcW w:w="1112" w:type="dxa"/>
            <w:vAlign w:val="center"/>
          </w:tcPr>
          <w:p w:rsidR="000C7071" w:rsidRDefault="000C7071">
            <w:pPr>
              <w:rPr>
                <w:szCs w:val="21"/>
              </w:rPr>
            </w:pPr>
          </w:p>
        </w:tc>
      </w:tr>
      <w:tr w:rsidR="000C7071">
        <w:trPr>
          <w:trHeight w:hRule="exact" w:val="321"/>
          <w:jc w:val="center"/>
        </w:trPr>
        <w:tc>
          <w:tcPr>
            <w:tcW w:w="2120" w:type="dxa"/>
            <w:vAlign w:val="center"/>
          </w:tcPr>
          <w:p w:rsidR="000C7071" w:rsidRDefault="00D324B0">
            <w:pPr>
              <w:jc w:val="center"/>
              <w:rPr>
                <w:szCs w:val="21"/>
              </w:rPr>
            </w:pPr>
            <w:r>
              <w:rPr>
                <w:rFonts w:ascii="宋体" w:hAnsi="宋体" w:cs="宋体"/>
                <w:color w:val="000000"/>
                <w:szCs w:val="21"/>
              </w:rPr>
              <w:t>总计</w:t>
            </w:r>
          </w:p>
        </w:tc>
        <w:tc>
          <w:tcPr>
            <w:tcW w:w="380" w:type="dxa"/>
            <w:vAlign w:val="center"/>
          </w:tcPr>
          <w:p w:rsidR="000C7071" w:rsidRDefault="00D324B0">
            <w:pPr>
              <w:jc w:val="center"/>
              <w:rPr>
                <w:szCs w:val="21"/>
              </w:rPr>
            </w:pPr>
            <w:r>
              <w:rPr>
                <w:rFonts w:ascii="宋体" w:hAnsi="宋体" w:cs="宋体"/>
                <w:color w:val="000000"/>
                <w:szCs w:val="21"/>
              </w:rPr>
              <w:t>32</w:t>
            </w:r>
          </w:p>
        </w:tc>
        <w:tc>
          <w:tcPr>
            <w:tcW w:w="1100" w:type="dxa"/>
            <w:vAlign w:val="center"/>
          </w:tcPr>
          <w:p w:rsidR="000C7071" w:rsidRDefault="00D324B0">
            <w:pPr>
              <w:jc w:val="right"/>
              <w:rPr>
                <w:szCs w:val="21"/>
              </w:rPr>
            </w:pPr>
            <w:r>
              <w:rPr>
                <w:rFonts w:hint="eastAsia"/>
                <w:szCs w:val="21"/>
              </w:rPr>
              <w:t>1137</w:t>
            </w:r>
          </w:p>
        </w:tc>
        <w:tc>
          <w:tcPr>
            <w:tcW w:w="2380" w:type="dxa"/>
            <w:vAlign w:val="center"/>
          </w:tcPr>
          <w:p w:rsidR="000C7071" w:rsidRDefault="00D324B0">
            <w:pPr>
              <w:jc w:val="center"/>
              <w:rPr>
                <w:szCs w:val="21"/>
              </w:rPr>
            </w:pPr>
            <w:r>
              <w:rPr>
                <w:rFonts w:ascii="宋体" w:hAnsi="宋体" w:cs="宋体"/>
                <w:color w:val="000000"/>
                <w:szCs w:val="21"/>
              </w:rPr>
              <w:t>总计</w:t>
            </w:r>
          </w:p>
        </w:tc>
        <w:tc>
          <w:tcPr>
            <w:tcW w:w="380" w:type="dxa"/>
            <w:vAlign w:val="center"/>
          </w:tcPr>
          <w:p w:rsidR="000C7071" w:rsidRDefault="00D324B0">
            <w:pPr>
              <w:jc w:val="center"/>
              <w:rPr>
                <w:szCs w:val="21"/>
              </w:rPr>
            </w:pPr>
            <w:r>
              <w:rPr>
                <w:rFonts w:ascii="宋体" w:hAnsi="宋体" w:cs="宋体"/>
                <w:color w:val="000000"/>
                <w:szCs w:val="21"/>
              </w:rPr>
              <w:t>64</w:t>
            </w:r>
          </w:p>
        </w:tc>
        <w:tc>
          <w:tcPr>
            <w:tcW w:w="1100" w:type="dxa"/>
            <w:vAlign w:val="center"/>
          </w:tcPr>
          <w:p w:rsidR="000C7071" w:rsidRDefault="00D324B0">
            <w:pPr>
              <w:jc w:val="right"/>
              <w:rPr>
                <w:szCs w:val="21"/>
              </w:rPr>
            </w:pPr>
            <w:r>
              <w:rPr>
                <w:rFonts w:hint="eastAsia"/>
                <w:szCs w:val="21"/>
              </w:rPr>
              <w:t>1137</w:t>
            </w:r>
          </w:p>
        </w:tc>
        <w:tc>
          <w:tcPr>
            <w:tcW w:w="1100" w:type="dxa"/>
            <w:vAlign w:val="center"/>
          </w:tcPr>
          <w:p w:rsidR="000C7071" w:rsidRDefault="00D324B0">
            <w:pPr>
              <w:rPr>
                <w:szCs w:val="21"/>
              </w:rPr>
            </w:pPr>
            <w:r>
              <w:rPr>
                <w:rFonts w:hint="eastAsia"/>
                <w:szCs w:val="21"/>
              </w:rPr>
              <w:t>1137</w:t>
            </w:r>
          </w:p>
        </w:tc>
        <w:tc>
          <w:tcPr>
            <w:tcW w:w="1100" w:type="dxa"/>
            <w:vAlign w:val="center"/>
          </w:tcPr>
          <w:p w:rsidR="000C7071" w:rsidRDefault="000C7071">
            <w:pPr>
              <w:jc w:val="right"/>
              <w:rPr>
                <w:szCs w:val="21"/>
              </w:rPr>
            </w:pPr>
          </w:p>
        </w:tc>
        <w:tc>
          <w:tcPr>
            <w:tcW w:w="1112" w:type="dxa"/>
            <w:vAlign w:val="center"/>
          </w:tcPr>
          <w:p w:rsidR="000C7071" w:rsidRDefault="000C7071">
            <w:pPr>
              <w:rPr>
                <w:szCs w:val="21"/>
              </w:rPr>
            </w:pPr>
          </w:p>
        </w:tc>
      </w:tr>
      <w:tr w:rsidR="000C7071">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0C7071" w:rsidRDefault="00D324B0">
            <w:pPr>
              <w:jc w:val="left"/>
              <w:rPr>
                <w:szCs w:val="21"/>
              </w:rPr>
            </w:pPr>
            <w:r>
              <w:rPr>
                <w:rFonts w:ascii="宋体" w:hAnsi="宋体" w:cs="宋体"/>
                <w:color w:val="000000"/>
                <w:szCs w:val="21"/>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0C7071" w:rsidRDefault="000C7071">
            <w:pPr>
              <w:rPr>
                <w:szCs w:val="21"/>
              </w:rPr>
            </w:pPr>
          </w:p>
        </w:tc>
      </w:tr>
      <w:tr w:rsidR="000C7071">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rPr>
                <w:szCs w:val="21"/>
              </w:rPr>
            </w:pPr>
            <w:r>
              <w:rPr>
                <w:rFonts w:ascii="宋体" w:hAnsi="宋体" w:cs="宋体"/>
                <w:color w:val="000000"/>
                <w:szCs w:val="21"/>
              </w:rPr>
              <w:t xml:space="preserve">    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0C7071" w:rsidRDefault="000C7071">
            <w:pPr>
              <w:rPr>
                <w:szCs w:val="21"/>
              </w:rPr>
            </w:pPr>
          </w:p>
        </w:tc>
      </w:tr>
      <w:tr w:rsidR="000C7071">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rPr>
                <w:szCs w:val="21"/>
              </w:rPr>
            </w:pPr>
            <w:r>
              <w:rPr>
                <w:rFonts w:ascii="宋体" w:hAnsi="宋体" w:cs="宋体"/>
                <w:color w:val="000000"/>
                <w:szCs w:val="21"/>
              </w:rPr>
              <w:t xml:space="preserve">    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0C7071" w:rsidRDefault="000C7071">
            <w:pPr>
              <w:rPr>
                <w:szCs w:val="21"/>
              </w:rPr>
            </w:pPr>
          </w:p>
        </w:tc>
      </w:tr>
    </w:tbl>
    <w:p w:rsidR="000C7071" w:rsidRDefault="00D324B0">
      <w:pPr>
        <w:snapToGrid w:val="0"/>
        <w:spacing w:before="200" w:after="200" w:line="200" w:lineRule="auto"/>
        <w:sectPr w:rsidR="000C7071">
          <w:pgSz w:w="11906" w:h="16838"/>
          <w:pgMar w:top="567" w:right="567" w:bottom="0" w:left="567" w:header="851" w:footer="992" w:gutter="0"/>
          <w:cols w:space="720"/>
          <w:docGrid w:type="lines" w:linePitch="312"/>
        </w:sectPr>
      </w:pPr>
      <w:r>
        <w:rPr>
          <w:sz w:val="8"/>
        </w:rPr>
        <w:t xml:space="preserve"> </w:t>
      </w:r>
    </w:p>
    <w:p w:rsidR="000C7071" w:rsidRDefault="00D324B0">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C7071">
        <w:trPr>
          <w:jc w:val="center"/>
        </w:trPr>
        <w:tc>
          <w:tcPr>
            <w:tcW w:w="4386" w:type="dxa"/>
            <w:gridSpan w:val="3"/>
          </w:tcPr>
          <w:p w:rsidR="000C7071" w:rsidRDefault="00D324B0">
            <w:pPr>
              <w:jc w:val="right"/>
            </w:pPr>
            <w:r>
              <w:rPr>
                <w:rFonts w:ascii="宋体" w:hAnsi="宋体" w:cs="宋体"/>
                <w:sz w:val="20"/>
              </w:rPr>
              <w:t>公开05表</w:t>
            </w:r>
          </w:p>
        </w:tc>
      </w:tr>
      <w:tr w:rsidR="000C7071">
        <w:trPr>
          <w:jc w:val="center"/>
        </w:trPr>
        <w:tc>
          <w:tcPr>
            <w:tcW w:w="4386" w:type="dxa"/>
          </w:tcPr>
          <w:p w:rsidR="000C7071" w:rsidRDefault="00D324B0">
            <w:pPr>
              <w:jc w:val="left"/>
            </w:pPr>
            <w:r>
              <w:rPr>
                <w:rFonts w:ascii="宋体" w:hAnsi="宋体" w:cs="宋体"/>
                <w:sz w:val="20"/>
              </w:rPr>
              <w:t>部门：</w:t>
            </w:r>
          </w:p>
        </w:tc>
        <w:tc>
          <w:tcPr>
            <w:tcW w:w="2000" w:type="dxa"/>
          </w:tcPr>
          <w:p w:rsidR="000C7071" w:rsidRDefault="00D324B0">
            <w:pPr>
              <w:jc w:val="center"/>
            </w:pPr>
            <w:r>
              <w:rPr>
                <w:rFonts w:ascii="宋体" w:hAnsi="宋体" w:cs="宋体"/>
                <w:sz w:val="20"/>
              </w:rPr>
              <w:t>2023年度</w:t>
            </w:r>
          </w:p>
        </w:tc>
        <w:tc>
          <w:tcPr>
            <w:tcW w:w="4386" w:type="dxa"/>
          </w:tcPr>
          <w:p w:rsidR="000C7071" w:rsidRDefault="00D324B0">
            <w:pPr>
              <w:jc w:val="right"/>
            </w:pPr>
            <w:r>
              <w:rPr>
                <w:rFonts w:ascii="宋体" w:hAnsi="宋体" w:cs="宋体"/>
                <w:sz w:val="20"/>
              </w:rPr>
              <w:t>金额单位：万元</w:t>
            </w:r>
          </w:p>
        </w:tc>
      </w:tr>
    </w:tbl>
    <w:p w:rsidR="000C7071" w:rsidRDefault="00D324B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0"/>
        <w:gridCol w:w="3900"/>
        <w:gridCol w:w="1980"/>
        <w:gridCol w:w="1980"/>
        <w:gridCol w:w="1952"/>
      </w:tblGrid>
      <w:tr w:rsidR="000C7071">
        <w:trPr>
          <w:trHeight w:hRule="exact" w:val="512"/>
          <w:jc w:val="center"/>
        </w:trPr>
        <w:tc>
          <w:tcPr>
            <w:tcW w:w="320" w:type="dxa"/>
            <w:gridSpan w:val="2"/>
            <w:vAlign w:val="center"/>
          </w:tcPr>
          <w:p w:rsidR="000C7071" w:rsidRDefault="00D324B0">
            <w:pPr>
              <w:jc w:val="center"/>
            </w:pPr>
            <w:r>
              <w:rPr>
                <w:rFonts w:ascii="宋体" w:hAnsi="宋体" w:cs="宋体"/>
                <w:color w:val="000000"/>
                <w:sz w:val="20"/>
              </w:rPr>
              <w:t>项目</w:t>
            </w:r>
          </w:p>
        </w:tc>
        <w:tc>
          <w:tcPr>
            <w:tcW w:w="1980" w:type="dxa"/>
            <w:gridSpan w:val="3"/>
            <w:vAlign w:val="center"/>
          </w:tcPr>
          <w:p w:rsidR="000C7071" w:rsidRDefault="00D324B0">
            <w:pPr>
              <w:jc w:val="center"/>
            </w:pPr>
            <w:r>
              <w:rPr>
                <w:rFonts w:ascii="宋体" w:hAnsi="宋体" w:cs="宋体"/>
                <w:color w:val="000000"/>
                <w:sz w:val="20"/>
              </w:rPr>
              <w:t>本年支出</w:t>
            </w:r>
          </w:p>
        </w:tc>
      </w:tr>
      <w:tr w:rsidR="000C7071">
        <w:trPr>
          <w:trHeight w:hRule="exact" w:val="426"/>
          <w:jc w:val="center"/>
        </w:trPr>
        <w:tc>
          <w:tcPr>
            <w:tcW w:w="320" w:type="dxa"/>
            <w:vMerge w:val="restart"/>
            <w:vAlign w:val="center"/>
          </w:tcPr>
          <w:p w:rsidR="000C7071" w:rsidRDefault="00D324B0">
            <w:pPr>
              <w:jc w:val="center"/>
            </w:pPr>
            <w:r>
              <w:rPr>
                <w:rFonts w:ascii="宋体" w:hAnsi="宋体" w:cs="宋体"/>
                <w:color w:val="000000"/>
                <w:sz w:val="20"/>
              </w:rPr>
              <w:t>功能分类科目编码</w:t>
            </w:r>
          </w:p>
        </w:tc>
        <w:tc>
          <w:tcPr>
            <w:tcW w:w="3900" w:type="dxa"/>
            <w:vMerge w:val="restart"/>
            <w:vAlign w:val="center"/>
          </w:tcPr>
          <w:p w:rsidR="000C7071" w:rsidRDefault="00D324B0">
            <w:pPr>
              <w:jc w:val="center"/>
            </w:pPr>
            <w:r>
              <w:rPr>
                <w:rFonts w:ascii="宋体" w:hAnsi="宋体" w:cs="宋体"/>
                <w:color w:val="000000"/>
                <w:sz w:val="20"/>
              </w:rPr>
              <w:t>科目名称</w:t>
            </w:r>
          </w:p>
        </w:tc>
        <w:tc>
          <w:tcPr>
            <w:tcW w:w="1980" w:type="dxa"/>
            <w:vMerge w:val="restart"/>
            <w:vAlign w:val="center"/>
          </w:tcPr>
          <w:p w:rsidR="000C7071" w:rsidRDefault="00D324B0">
            <w:pPr>
              <w:jc w:val="center"/>
            </w:pPr>
            <w:r>
              <w:rPr>
                <w:rFonts w:ascii="宋体" w:hAnsi="宋体" w:cs="宋体"/>
                <w:color w:val="000000"/>
                <w:sz w:val="20"/>
              </w:rPr>
              <w:t>小计</w:t>
            </w:r>
          </w:p>
        </w:tc>
        <w:tc>
          <w:tcPr>
            <w:tcW w:w="1980" w:type="dxa"/>
            <w:vMerge w:val="restart"/>
            <w:vAlign w:val="center"/>
          </w:tcPr>
          <w:p w:rsidR="000C7071" w:rsidRDefault="00D324B0">
            <w:pPr>
              <w:jc w:val="center"/>
            </w:pPr>
            <w:r>
              <w:rPr>
                <w:rFonts w:ascii="宋体" w:hAnsi="宋体" w:cs="宋体"/>
                <w:color w:val="000000"/>
                <w:sz w:val="20"/>
              </w:rPr>
              <w:t>基本支出</w:t>
            </w:r>
          </w:p>
        </w:tc>
        <w:tc>
          <w:tcPr>
            <w:tcW w:w="1952" w:type="dxa"/>
            <w:vMerge w:val="restart"/>
            <w:vAlign w:val="center"/>
          </w:tcPr>
          <w:p w:rsidR="000C7071" w:rsidRDefault="00D324B0">
            <w:pPr>
              <w:jc w:val="center"/>
            </w:pPr>
            <w:r>
              <w:rPr>
                <w:rFonts w:ascii="宋体" w:hAnsi="宋体" w:cs="宋体"/>
                <w:color w:val="000000"/>
                <w:sz w:val="20"/>
              </w:rPr>
              <w:t>项目支出</w:t>
            </w:r>
          </w:p>
        </w:tc>
      </w:tr>
      <w:tr w:rsidR="000C7071">
        <w:trPr>
          <w:trHeight w:hRule="exact" w:val="384"/>
          <w:jc w:val="center"/>
        </w:trPr>
        <w:tc>
          <w:tcPr>
            <w:tcW w:w="320" w:type="dxa"/>
            <w:vMerge/>
            <w:vAlign w:val="center"/>
          </w:tcPr>
          <w:p w:rsidR="000C7071" w:rsidRDefault="000C7071"/>
        </w:tc>
        <w:tc>
          <w:tcPr>
            <w:tcW w:w="3900" w:type="dxa"/>
            <w:vMerge/>
            <w:vAlign w:val="center"/>
          </w:tcPr>
          <w:p w:rsidR="000C7071" w:rsidRDefault="000C7071"/>
        </w:tc>
        <w:tc>
          <w:tcPr>
            <w:tcW w:w="1980" w:type="dxa"/>
            <w:vMerge/>
            <w:vAlign w:val="center"/>
          </w:tcPr>
          <w:p w:rsidR="000C7071" w:rsidRDefault="000C7071"/>
        </w:tc>
        <w:tc>
          <w:tcPr>
            <w:tcW w:w="1980" w:type="dxa"/>
            <w:vMerge/>
            <w:vAlign w:val="center"/>
          </w:tcPr>
          <w:p w:rsidR="000C7071" w:rsidRDefault="000C7071"/>
        </w:tc>
        <w:tc>
          <w:tcPr>
            <w:tcW w:w="1952" w:type="dxa"/>
            <w:vMerge/>
            <w:vAlign w:val="center"/>
          </w:tcPr>
          <w:p w:rsidR="000C7071" w:rsidRDefault="000C7071"/>
        </w:tc>
      </w:tr>
      <w:tr w:rsidR="000C7071">
        <w:trPr>
          <w:trHeight w:hRule="exact" w:val="426"/>
          <w:jc w:val="center"/>
        </w:trPr>
        <w:tc>
          <w:tcPr>
            <w:tcW w:w="320" w:type="dxa"/>
            <w:vMerge/>
            <w:vAlign w:val="center"/>
          </w:tcPr>
          <w:p w:rsidR="000C7071" w:rsidRDefault="000C7071"/>
        </w:tc>
        <w:tc>
          <w:tcPr>
            <w:tcW w:w="3900" w:type="dxa"/>
            <w:vMerge/>
            <w:vAlign w:val="center"/>
          </w:tcPr>
          <w:p w:rsidR="000C7071" w:rsidRDefault="000C7071"/>
        </w:tc>
        <w:tc>
          <w:tcPr>
            <w:tcW w:w="1980" w:type="dxa"/>
            <w:vMerge/>
            <w:vAlign w:val="center"/>
          </w:tcPr>
          <w:p w:rsidR="000C7071" w:rsidRDefault="000C7071"/>
        </w:tc>
        <w:tc>
          <w:tcPr>
            <w:tcW w:w="1980" w:type="dxa"/>
            <w:vMerge/>
            <w:vAlign w:val="center"/>
          </w:tcPr>
          <w:p w:rsidR="000C7071" w:rsidRDefault="000C7071"/>
        </w:tc>
        <w:tc>
          <w:tcPr>
            <w:tcW w:w="1952" w:type="dxa"/>
            <w:vMerge/>
            <w:vAlign w:val="center"/>
          </w:tcPr>
          <w:p w:rsidR="000C7071" w:rsidRDefault="000C7071"/>
        </w:tc>
      </w:tr>
      <w:tr w:rsidR="000C7071">
        <w:trPr>
          <w:trHeight w:hRule="exact" w:val="512"/>
          <w:jc w:val="center"/>
        </w:trPr>
        <w:tc>
          <w:tcPr>
            <w:tcW w:w="320" w:type="dxa"/>
            <w:gridSpan w:val="2"/>
            <w:vAlign w:val="center"/>
          </w:tcPr>
          <w:p w:rsidR="000C7071" w:rsidRDefault="00D324B0">
            <w:pPr>
              <w:jc w:val="center"/>
            </w:pPr>
            <w:r>
              <w:rPr>
                <w:rFonts w:ascii="宋体" w:hAnsi="宋体" w:cs="宋体"/>
                <w:color w:val="000000"/>
                <w:sz w:val="20"/>
              </w:rPr>
              <w:t>栏次</w:t>
            </w:r>
          </w:p>
        </w:tc>
        <w:tc>
          <w:tcPr>
            <w:tcW w:w="1980" w:type="dxa"/>
            <w:vAlign w:val="center"/>
          </w:tcPr>
          <w:p w:rsidR="000C7071" w:rsidRDefault="00D324B0">
            <w:pPr>
              <w:jc w:val="center"/>
            </w:pPr>
            <w:r>
              <w:rPr>
                <w:rFonts w:ascii="宋体" w:hAnsi="宋体" w:cs="宋体"/>
                <w:color w:val="000000"/>
                <w:sz w:val="20"/>
              </w:rPr>
              <w:t>1</w:t>
            </w:r>
          </w:p>
        </w:tc>
        <w:tc>
          <w:tcPr>
            <w:tcW w:w="1980" w:type="dxa"/>
            <w:vAlign w:val="center"/>
          </w:tcPr>
          <w:p w:rsidR="000C7071" w:rsidRDefault="00D324B0">
            <w:pPr>
              <w:jc w:val="center"/>
            </w:pPr>
            <w:r>
              <w:rPr>
                <w:rFonts w:ascii="宋体" w:hAnsi="宋体" w:cs="宋体"/>
                <w:color w:val="000000"/>
                <w:sz w:val="20"/>
              </w:rPr>
              <w:t>2</w:t>
            </w:r>
          </w:p>
        </w:tc>
        <w:tc>
          <w:tcPr>
            <w:tcW w:w="1952" w:type="dxa"/>
            <w:vAlign w:val="center"/>
          </w:tcPr>
          <w:p w:rsidR="000C7071" w:rsidRDefault="00D324B0">
            <w:pPr>
              <w:jc w:val="center"/>
            </w:pPr>
            <w:r>
              <w:rPr>
                <w:rFonts w:ascii="宋体" w:hAnsi="宋体" w:cs="宋体"/>
                <w:color w:val="000000"/>
                <w:sz w:val="20"/>
              </w:rPr>
              <w:t>3</w:t>
            </w:r>
          </w:p>
        </w:tc>
      </w:tr>
      <w:tr w:rsidR="000C7071">
        <w:trPr>
          <w:trHeight w:hRule="exact" w:val="512"/>
          <w:jc w:val="center"/>
        </w:trPr>
        <w:tc>
          <w:tcPr>
            <w:tcW w:w="320" w:type="dxa"/>
            <w:gridSpan w:val="2"/>
            <w:vAlign w:val="center"/>
          </w:tcPr>
          <w:p w:rsidR="000C7071" w:rsidRDefault="00D324B0">
            <w:pPr>
              <w:jc w:val="center"/>
            </w:pPr>
            <w:r>
              <w:rPr>
                <w:rFonts w:ascii="宋体" w:hAnsi="宋体" w:cs="宋体"/>
                <w:color w:val="000000"/>
                <w:sz w:val="20"/>
              </w:rPr>
              <w:t>合计</w:t>
            </w:r>
          </w:p>
        </w:tc>
        <w:tc>
          <w:tcPr>
            <w:tcW w:w="1980" w:type="dxa"/>
            <w:vAlign w:val="center"/>
          </w:tcPr>
          <w:p w:rsidR="000C7071" w:rsidRDefault="00D324B0">
            <w:r>
              <w:rPr>
                <w:rFonts w:hint="eastAsia"/>
              </w:rPr>
              <w:t>1137</w:t>
            </w:r>
          </w:p>
        </w:tc>
        <w:tc>
          <w:tcPr>
            <w:tcW w:w="1980" w:type="dxa"/>
            <w:vAlign w:val="center"/>
          </w:tcPr>
          <w:p w:rsidR="000C7071" w:rsidRDefault="00D324B0">
            <w:r>
              <w:rPr>
                <w:rFonts w:hint="eastAsia"/>
              </w:rPr>
              <w:t>1003</w:t>
            </w:r>
          </w:p>
        </w:tc>
        <w:tc>
          <w:tcPr>
            <w:tcW w:w="1952" w:type="dxa"/>
            <w:vAlign w:val="center"/>
          </w:tcPr>
          <w:p w:rsidR="000C7071" w:rsidRDefault="00D324B0">
            <w:r>
              <w:rPr>
                <w:rFonts w:hint="eastAsia"/>
              </w:rPr>
              <w:t>134</w:t>
            </w:r>
          </w:p>
        </w:tc>
      </w:tr>
      <w:tr w:rsidR="000C7071">
        <w:trPr>
          <w:trHeight w:hRule="exact" w:val="512"/>
          <w:jc w:val="center"/>
        </w:trPr>
        <w:tc>
          <w:tcPr>
            <w:tcW w:w="320" w:type="dxa"/>
            <w:vAlign w:val="center"/>
          </w:tcPr>
          <w:p w:rsidR="000C7071" w:rsidRDefault="000C7071"/>
        </w:tc>
        <w:tc>
          <w:tcPr>
            <w:tcW w:w="3900" w:type="dxa"/>
            <w:vAlign w:val="center"/>
          </w:tcPr>
          <w:p w:rsidR="000C7071" w:rsidRDefault="000C7071"/>
        </w:tc>
        <w:tc>
          <w:tcPr>
            <w:tcW w:w="1980" w:type="dxa"/>
            <w:vAlign w:val="center"/>
          </w:tcPr>
          <w:p w:rsidR="000C7071" w:rsidRDefault="000C7071"/>
        </w:tc>
        <w:tc>
          <w:tcPr>
            <w:tcW w:w="1980" w:type="dxa"/>
            <w:vAlign w:val="center"/>
          </w:tcPr>
          <w:p w:rsidR="000C7071" w:rsidRDefault="000C7071"/>
        </w:tc>
        <w:tc>
          <w:tcPr>
            <w:tcW w:w="1952" w:type="dxa"/>
            <w:vAlign w:val="center"/>
          </w:tcPr>
          <w:p w:rsidR="000C7071" w:rsidRDefault="000C7071"/>
        </w:tc>
      </w:tr>
      <w:tr w:rsidR="000C7071">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20"/>
              </w:rPr>
              <w:t>注：本表反映部门本年度一般公共预算财政拨款支出情况。</w:t>
            </w:r>
          </w:p>
        </w:tc>
      </w:tr>
      <w:tr w:rsidR="000C7071">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20"/>
              </w:rPr>
              <w:t xml:space="preserve">    本表金额转换成万元时，因四舍五入可能存在尾差。</w:t>
            </w:r>
          </w:p>
        </w:tc>
      </w:tr>
      <w:tr w:rsidR="000C7071">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20"/>
              </w:rPr>
              <w:t xml:space="preserve">    如本表为空，则我部门本年度无此类资金收支余。</w:t>
            </w:r>
          </w:p>
        </w:tc>
      </w:tr>
    </w:tbl>
    <w:p w:rsidR="000C7071" w:rsidRDefault="00D324B0">
      <w:pPr>
        <w:snapToGrid w:val="0"/>
        <w:spacing w:before="200" w:after="200" w:line="200" w:lineRule="auto"/>
        <w:sectPr w:rsidR="000C7071">
          <w:pgSz w:w="11906" w:h="16838"/>
          <w:pgMar w:top="567" w:right="567" w:bottom="567" w:left="567" w:header="851" w:footer="992" w:gutter="0"/>
          <w:cols w:space="720"/>
          <w:docGrid w:type="lines" w:linePitch="312"/>
        </w:sectPr>
      </w:pPr>
      <w:r>
        <w:rPr>
          <w:sz w:val="8"/>
        </w:rPr>
        <w:t xml:space="preserve"> </w:t>
      </w:r>
    </w:p>
    <w:p w:rsidR="000C7071" w:rsidRDefault="00D324B0">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C7071">
        <w:trPr>
          <w:jc w:val="center"/>
        </w:trPr>
        <w:tc>
          <w:tcPr>
            <w:tcW w:w="4386" w:type="dxa"/>
            <w:gridSpan w:val="3"/>
          </w:tcPr>
          <w:p w:rsidR="000C7071" w:rsidRDefault="00D324B0">
            <w:pPr>
              <w:jc w:val="right"/>
            </w:pPr>
            <w:r>
              <w:rPr>
                <w:rFonts w:ascii="宋体" w:hAnsi="宋体" w:cs="宋体"/>
                <w:sz w:val="20"/>
              </w:rPr>
              <w:t>公开06表</w:t>
            </w:r>
          </w:p>
        </w:tc>
      </w:tr>
      <w:tr w:rsidR="000C7071">
        <w:trPr>
          <w:jc w:val="center"/>
        </w:trPr>
        <w:tc>
          <w:tcPr>
            <w:tcW w:w="4386" w:type="dxa"/>
          </w:tcPr>
          <w:p w:rsidR="000C7071" w:rsidRDefault="00D324B0">
            <w:pPr>
              <w:jc w:val="left"/>
            </w:pPr>
            <w:r>
              <w:rPr>
                <w:rFonts w:ascii="宋体" w:hAnsi="宋体" w:cs="宋体"/>
                <w:sz w:val="20"/>
              </w:rPr>
              <w:t>部门：</w:t>
            </w:r>
          </w:p>
        </w:tc>
        <w:tc>
          <w:tcPr>
            <w:tcW w:w="2000" w:type="dxa"/>
          </w:tcPr>
          <w:p w:rsidR="000C7071" w:rsidRDefault="00D324B0">
            <w:pPr>
              <w:jc w:val="center"/>
            </w:pPr>
            <w:r>
              <w:rPr>
                <w:rFonts w:ascii="宋体" w:hAnsi="宋体" w:cs="宋体"/>
                <w:sz w:val="20"/>
              </w:rPr>
              <w:t>2023年度</w:t>
            </w:r>
          </w:p>
        </w:tc>
        <w:tc>
          <w:tcPr>
            <w:tcW w:w="4386" w:type="dxa"/>
          </w:tcPr>
          <w:p w:rsidR="000C7071" w:rsidRDefault="00D324B0">
            <w:pPr>
              <w:jc w:val="right"/>
            </w:pPr>
            <w:r>
              <w:rPr>
                <w:rFonts w:ascii="宋体" w:hAnsi="宋体" w:cs="宋体"/>
                <w:sz w:val="20"/>
              </w:rPr>
              <w:t>金额单位：万元</w:t>
            </w:r>
          </w:p>
        </w:tc>
      </w:tr>
    </w:tbl>
    <w:p w:rsidR="000C7071" w:rsidRDefault="00D324B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540"/>
        <w:gridCol w:w="1980"/>
        <w:gridCol w:w="1020"/>
        <w:gridCol w:w="540"/>
        <w:gridCol w:w="1560"/>
        <w:gridCol w:w="1020"/>
        <w:gridCol w:w="540"/>
        <w:gridCol w:w="2540"/>
        <w:gridCol w:w="1032"/>
      </w:tblGrid>
      <w:tr w:rsidR="000C7071">
        <w:trPr>
          <w:trHeight w:hRule="exact" w:val="355"/>
          <w:jc w:val="center"/>
        </w:trPr>
        <w:tc>
          <w:tcPr>
            <w:tcW w:w="540" w:type="dxa"/>
            <w:gridSpan w:val="3"/>
            <w:vAlign w:val="center"/>
          </w:tcPr>
          <w:p w:rsidR="000C7071" w:rsidRDefault="00D324B0">
            <w:pPr>
              <w:jc w:val="center"/>
              <w:rPr>
                <w:sz w:val="24"/>
              </w:rPr>
            </w:pPr>
            <w:r>
              <w:rPr>
                <w:rFonts w:ascii="宋体" w:hAnsi="宋体" w:cs="宋体"/>
                <w:color w:val="000000"/>
                <w:sz w:val="24"/>
              </w:rPr>
              <w:t>人员经费</w:t>
            </w:r>
          </w:p>
        </w:tc>
        <w:tc>
          <w:tcPr>
            <w:tcW w:w="540" w:type="dxa"/>
            <w:gridSpan w:val="6"/>
            <w:vAlign w:val="center"/>
          </w:tcPr>
          <w:p w:rsidR="000C7071" w:rsidRDefault="00D324B0">
            <w:pPr>
              <w:jc w:val="center"/>
              <w:rPr>
                <w:sz w:val="24"/>
              </w:rPr>
            </w:pPr>
            <w:r>
              <w:rPr>
                <w:rFonts w:ascii="宋体" w:hAnsi="宋体" w:cs="宋体"/>
                <w:color w:val="000000"/>
                <w:sz w:val="24"/>
              </w:rPr>
              <w:t>公用经费</w:t>
            </w:r>
          </w:p>
        </w:tc>
      </w:tr>
      <w:tr w:rsidR="000C7071">
        <w:trPr>
          <w:trHeight w:hRule="exact" w:val="355"/>
          <w:jc w:val="center"/>
        </w:trPr>
        <w:tc>
          <w:tcPr>
            <w:tcW w:w="540" w:type="dxa"/>
            <w:vMerge w:val="restart"/>
            <w:vAlign w:val="center"/>
          </w:tcPr>
          <w:p w:rsidR="000C7071" w:rsidRDefault="00D324B0">
            <w:pPr>
              <w:jc w:val="center"/>
              <w:rPr>
                <w:sz w:val="24"/>
              </w:rPr>
            </w:pPr>
            <w:r>
              <w:rPr>
                <w:rFonts w:ascii="宋体" w:hAnsi="宋体" w:cs="宋体"/>
                <w:color w:val="000000"/>
                <w:sz w:val="24"/>
              </w:rPr>
              <w:t>科目编码</w:t>
            </w:r>
          </w:p>
        </w:tc>
        <w:tc>
          <w:tcPr>
            <w:tcW w:w="1980" w:type="dxa"/>
            <w:vMerge w:val="restart"/>
            <w:vAlign w:val="center"/>
          </w:tcPr>
          <w:p w:rsidR="000C7071" w:rsidRDefault="00D324B0">
            <w:pPr>
              <w:jc w:val="center"/>
              <w:rPr>
                <w:sz w:val="24"/>
              </w:rPr>
            </w:pPr>
            <w:r>
              <w:rPr>
                <w:rFonts w:ascii="宋体" w:hAnsi="宋体" w:cs="宋体"/>
                <w:color w:val="000000"/>
                <w:sz w:val="24"/>
              </w:rPr>
              <w:t>科目名称</w:t>
            </w:r>
          </w:p>
        </w:tc>
        <w:tc>
          <w:tcPr>
            <w:tcW w:w="1020" w:type="dxa"/>
            <w:vMerge w:val="restart"/>
            <w:vAlign w:val="center"/>
          </w:tcPr>
          <w:p w:rsidR="000C7071" w:rsidRDefault="00D324B0">
            <w:pPr>
              <w:jc w:val="center"/>
              <w:rPr>
                <w:sz w:val="24"/>
              </w:rPr>
            </w:pPr>
            <w:r>
              <w:rPr>
                <w:rFonts w:ascii="宋体" w:hAnsi="宋体" w:cs="宋体"/>
                <w:color w:val="000000"/>
                <w:sz w:val="24"/>
              </w:rPr>
              <w:t>决算数</w:t>
            </w:r>
          </w:p>
        </w:tc>
        <w:tc>
          <w:tcPr>
            <w:tcW w:w="540" w:type="dxa"/>
            <w:vMerge w:val="restart"/>
            <w:vAlign w:val="center"/>
          </w:tcPr>
          <w:p w:rsidR="000C7071" w:rsidRDefault="00D324B0">
            <w:pPr>
              <w:jc w:val="center"/>
              <w:rPr>
                <w:sz w:val="24"/>
              </w:rPr>
            </w:pPr>
            <w:r>
              <w:rPr>
                <w:rFonts w:ascii="宋体" w:hAnsi="宋体" w:cs="宋体"/>
                <w:color w:val="000000"/>
                <w:sz w:val="24"/>
              </w:rPr>
              <w:t>科目编码</w:t>
            </w:r>
          </w:p>
        </w:tc>
        <w:tc>
          <w:tcPr>
            <w:tcW w:w="1560" w:type="dxa"/>
            <w:vMerge w:val="restart"/>
            <w:vAlign w:val="center"/>
          </w:tcPr>
          <w:p w:rsidR="000C7071" w:rsidRDefault="00D324B0">
            <w:pPr>
              <w:jc w:val="center"/>
              <w:rPr>
                <w:sz w:val="24"/>
              </w:rPr>
            </w:pPr>
            <w:r>
              <w:rPr>
                <w:rFonts w:ascii="宋体" w:hAnsi="宋体" w:cs="宋体"/>
                <w:color w:val="000000"/>
                <w:sz w:val="24"/>
              </w:rPr>
              <w:t>科目名称</w:t>
            </w:r>
          </w:p>
        </w:tc>
        <w:tc>
          <w:tcPr>
            <w:tcW w:w="1020" w:type="dxa"/>
            <w:vMerge w:val="restart"/>
            <w:vAlign w:val="center"/>
          </w:tcPr>
          <w:p w:rsidR="000C7071" w:rsidRDefault="00D324B0">
            <w:pPr>
              <w:jc w:val="center"/>
              <w:rPr>
                <w:sz w:val="24"/>
              </w:rPr>
            </w:pPr>
            <w:r>
              <w:rPr>
                <w:rFonts w:ascii="宋体" w:hAnsi="宋体" w:cs="宋体"/>
                <w:color w:val="000000"/>
                <w:sz w:val="24"/>
              </w:rPr>
              <w:t>决算数</w:t>
            </w:r>
          </w:p>
        </w:tc>
        <w:tc>
          <w:tcPr>
            <w:tcW w:w="540" w:type="dxa"/>
            <w:vMerge w:val="restart"/>
            <w:vAlign w:val="center"/>
          </w:tcPr>
          <w:p w:rsidR="000C7071" w:rsidRDefault="00D324B0">
            <w:pPr>
              <w:jc w:val="center"/>
              <w:rPr>
                <w:sz w:val="24"/>
              </w:rPr>
            </w:pPr>
            <w:r>
              <w:rPr>
                <w:rFonts w:ascii="宋体" w:hAnsi="宋体" w:cs="宋体"/>
                <w:color w:val="000000"/>
                <w:sz w:val="24"/>
              </w:rPr>
              <w:t>科目编码</w:t>
            </w:r>
          </w:p>
        </w:tc>
        <w:tc>
          <w:tcPr>
            <w:tcW w:w="2540" w:type="dxa"/>
            <w:vMerge w:val="restart"/>
            <w:vAlign w:val="center"/>
          </w:tcPr>
          <w:p w:rsidR="000C7071" w:rsidRDefault="00D324B0">
            <w:pPr>
              <w:jc w:val="center"/>
              <w:rPr>
                <w:sz w:val="24"/>
              </w:rPr>
            </w:pPr>
            <w:r>
              <w:rPr>
                <w:rFonts w:ascii="宋体" w:hAnsi="宋体" w:cs="宋体"/>
                <w:color w:val="000000"/>
                <w:sz w:val="24"/>
              </w:rPr>
              <w:t>科目名称</w:t>
            </w:r>
          </w:p>
        </w:tc>
        <w:tc>
          <w:tcPr>
            <w:tcW w:w="1032" w:type="dxa"/>
            <w:vMerge w:val="restart"/>
            <w:vAlign w:val="center"/>
          </w:tcPr>
          <w:p w:rsidR="000C7071" w:rsidRDefault="00D324B0">
            <w:pPr>
              <w:jc w:val="center"/>
              <w:rPr>
                <w:sz w:val="24"/>
              </w:rPr>
            </w:pPr>
            <w:r>
              <w:rPr>
                <w:rFonts w:ascii="宋体" w:hAnsi="宋体" w:cs="宋体"/>
                <w:color w:val="000000"/>
                <w:sz w:val="24"/>
              </w:rPr>
              <w:t>决算数</w:t>
            </w:r>
          </w:p>
        </w:tc>
      </w:tr>
      <w:tr w:rsidR="000C7071">
        <w:trPr>
          <w:trHeight w:hRule="exact" w:val="355"/>
          <w:jc w:val="center"/>
        </w:trPr>
        <w:tc>
          <w:tcPr>
            <w:tcW w:w="540" w:type="dxa"/>
            <w:vMerge/>
            <w:vAlign w:val="center"/>
          </w:tcPr>
          <w:p w:rsidR="000C7071" w:rsidRDefault="000C7071">
            <w:pPr>
              <w:rPr>
                <w:sz w:val="24"/>
              </w:rPr>
            </w:pPr>
          </w:p>
        </w:tc>
        <w:tc>
          <w:tcPr>
            <w:tcW w:w="1980" w:type="dxa"/>
            <w:vMerge/>
            <w:vAlign w:val="center"/>
          </w:tcPr>
          <w:p w:rsidR="000C7071" w:rsidRDefault="000C7071">
            <w:pPr>
              <w:rPr>
                <w:sz w:val="24"/>
              </w:rPr>
            </w:pPr>
          </w:p>
        </w:tc>
        <w:tc>
          <w:tcPr>
            <w:tcW w:w="1020" w:type="dxa"/>
            <w:vMerge/>
            <w:vAlign w:val="center"/>
          </w:tcPr>
          <w:p w:rsidR="000C7071" w:rsidRDefault="000C7071">
            <w:pPr>
              <w:rPr>
                <w:sz w:val="24"/>
              </w:rPr>
            </w:pPr>
          </w:p>
        </w:tc>
        <w:tc>
          <w:tcPr>
            <w:tcW w:w="540" w:type="dxa"/>
            <w:vMerge/>
            <w:vAlign w:val="center"/>
          </w:tcPr>
          <w:p w:rsidR="000C7071" w:rsidRDefault="000C7071">
            <w:pPr>
              <w:rPr>
                <w:sz w:val="24"/>
              </w:rPr>
            </w:pPr>
          </w:p>
        </w:tc>
        <w:tc>
          <w:tcPr>
            <w:tcW w:w="1560" w:type="dxa"/>
            <w:vMerge/>
            <w:vAlign w:val="center"/>
          </w:tcPr>
          <w:p w:rsidR="000C7071" w:rsidRDefault="000C7071">
            <w:pPr>
              <w:rPr>
                <w:sz w:val="24"/>
              </w:rPr>
            </w:pPr>
          </w:p>
        </w:tc>
        <w:tc>
          <w:tcPr>
            <w:tcW w:w="1020" w:type="dxa"/>
            <w:vMerge/>
            <w:vAlign w:val="center"/>
          </w:tcPr>
          <w:p w:rsidR="000C7071" w:rsidRDefault="000C7071">
            <w:pPr>
              <w:rPr>
                <w:sz w:val="24"/>
              </w:rPr>
            </w:pPr>
          </w:p>
        </w:tc>
        <w:tc>
          <w:tcPr>
            <w:tcW w:w="540" w:type="dxa"/>
            <w:vMerge/>
            <w:vAlign w:val="center"/>
          </w:tcPr>
          <w:p w:rsidR="000C7071" w:rsidRDefault="000C7071">
            <w:pPr>
              <w:rPr>
                <w:sz w:val="24"/>
              </w:rPr>
            </w:pPr>
          </w:p>
        </w:tc>
        <w:tc>
          <w:tcPr>
            <w:tcW w:w="2540" w:type="dxa"/>
            <w:vMerge/>
            <w:vAlign w:val="center"/>
          </w:tcPr>
          <w:p w:rsidR="000C7071" w:rsidRDefault="000C7071">
            <w:pPr>
              <w:rPr>
                <w:sz w:val="24"/>
              </w:rPr>
            </w:pPr>
          </w:p>
        </w:tc>
        <w:tc>
          <w:tcPr>
            <w:tcW w:w="1032" w:type="dxa"/>
            <w:vMerge/>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left"/>
              <w:rPr>
                <w:sz w:val="24"/>
              </w:rPr>
            </w:pPr>
            <w:r>
              <w:rPr>
                <w:rFonts w:ascii="宋体" w:hAnsi="宋体" w:cs="宋体"/>
                <w:color w:val="000000"/>
                <w:sz w:val="24"/>
              </w:rPr>
              <w:t>301</w:t>
            </w:r>
          </w:p>
        </w:tc>
        <w:tc>
          <w:tcPr>
            <w:tcW w:w="1980" w:type="dxa"/>
            <w:vAlign w:val="center"/>
          </w:tcPr>
          <w:p w:rsidR="000C7071" w:rsidRDefault="00D324B0">
            <w:pPr>
              <w:jc w:val="left"/>
              <w:rPr>
                <w:sz w:val="24"/>
              </w:rPr>
            </w:pPr>
            <w:r>
              <w:rPr>
                <w:rFonts w:ascii="宋体" w:hAnsi="宋体" w:cs="宋体"/>
                <w:color w:val="000000"/>
                <w:sz w:val="24"/>
              </w:rPr>
              <w:t>工资福利支出</w:t>
            </w:r>
          </w:p>
        </w:tc>
        <w:tc>
          <w:tcPr>
            <w:tcW w:w="1020" w:type="dxa"/>
            <w:vAlign w:val="center"/>
          </w:tcPr>
          <w:p w:rsidR="000C7071" w:rsidRDefault="00D324B0">
            <w:pPr>
              <w:rPr>
                <w:sz w:val="24"/>
              </w:rPr>
            </w:pPr>
            <w:r>
              <w:rPr>
                <w:rFonts w:hint="eastAsia"/>
                <w:sz w:val="24"/>
              </w:rPr>
              <w:t>812</w:t>
            </w:r>
          </w:p>
        </w:tc>
        <w:tc>
          <w:tcPr>
            <w:tcW w:w="540" w:type="dxa"/>
            <w:vAlign w:val="center"/>
          </w:tcPr>
          <w:p w:rsidR="000C7071" w:rsidRDefault="00D324B0">
            <w:pPr>
              <w:jc w:val="left"/>
              <w:rPr>
                <w:sz w:val="24"/>
              </w:rPr>
            </w:pPr>
            <w:r>
              <w:rPr>
                <w:rFonts w:ascii="宋体" w:hAnsi="宋体" w:cs="宋体"/>
                <w:color w:val="000000"/>
                <w:sz w:val="24"/>
              </w:rPr>
              <w:t>302</w:t>
            </w:r>
          </w:p>
        </w:tc>
        <w:tc>
          <w:tcPr>
            <w:tcW w:w="1560" w:type="dxa"/>
            <w:vAlign w:val="center"/>
          </w:tcPr>
          <w:p w:rsidR="000C7071" w:rsidRDefault="00D324B0">
            <w:pPr>
              <w:jc w:val="left"/>
              <w:rPr>
                <w:sz w:val="24"/>
              </w:rPr>
            </w:pPr>
            <w:r>
              <w:rPr>
                <w:rFonts w:ascii="宋体" w:hAnsi="宋体" w:cs="宋体"/>
                <w:color w:val="000000"/>
                <w:sz w:val="24"/>
              </w:rPr>
              <w:t>商品和服务支出</w:t>
            </w:r>
          </w:p>
        </w:tc>
        <w:tc>
          <w:tcPr>
            <w:tcW w:w="1020" w:type="dxa"/>
            <w:vAlign w:val="center"/>
          </w:tcPr>
          <w:p w:rsidR="000C7071" w:rsidRDefault="00D324B0">
            <w:pPr>
              <w:rPr>
                <w:sz w:val="24"/>
              </w:rPr>
            </w:pPr>
            <w:r>
              <w:rPr>
                <w:rFonts w:hint="eastAsia"/>
                <w:sz w:val="24"/>
              </w:rPr>
              <w:t>205</w:t>
            </w:r>
          </w:p>
        </w:tc>
        <w:tc>
          <w:tcPr>
            <w:tcW w:w="540" w:type="dxa"/>
            <w:vAlign w:val="center"/>
          </w:tcPr>
          <w:p w:rsidR="000C7071" w:rsidRDefault="00D324B0">
            <w:pPr>
              <w:jc w:val="left"/>
              <w:rPr>
                <w:sz w:val="24"/>
              </w:rPr>
            </w:pPr>
            <w:r>
              <w:rPr>
                <w:rFonts w:ascii="宋体" w:hAnsi="宋体" w:cs="宋体"/>
                <w:color w:val="000000"/>
                <w:sz w:val="24"/>
              </w:rPr>
              <w:t>307</w:t>
            </w:r>
          </w:p>
        </w:tc>
        <w:tc>
          <w:tcPr>
            <w:tcW w:w="2540" w:type="dxa"/>
            <w:vAlign w:val="center"/>
          </w:tcPr>
          <w:p w:rsidR="000C7071" w:rsidRDefault="00D324B0">
            <w:pPr>
              <w:jc w:val="left"/>
              <w:rPr>
                <w:sz w:val="24"/>
              </w:rPr>
            </w:pPr>
            <w:r>
              <w:rPr>
                <w:rFonts w:ascii="宋体" w:hAnsi="宋体" w:cs="宋体"/>
                <w:color w:val="000000"/>
                <w:sz w:val="24"/>
              </w:rPr>
              <w:t>债务利息及费用支出</w:t>
            </w:r>
          </w:p>
        </w:tc>
        <w:tc>
          <w:tcPr>
            <w:tcW w:w="1032" w:type="dxa"/>
            <w:vAlign w:val="center"/>
          </w:tcPr>
          <w:p w:rsidR="000C7071" w:rsidRDefault="00D324B0">
            <w:pPr>
              <w:rPr>
                <w:sz w:val="24"/>
              </w:rPr>
            </w:pPr>
            <w:r>
              <w:rPr>
                <w:rFonts w:hint="eastAsia"/>
                <w:sz w:val="24"/>
              </w:rPr>
              <w:t>0</w:t>
            </w: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30101</w:t>
            </w:r>
          </w:p>
        </w:tc>
        <w:tc>
          <w:tcPr>
            <w:tcW w:w="1980" w:type="dxa"/>
            <w:vAlign w:val="center"/>
          </w:tcPr>
          <w:p w:rsidR="000C7071" w:rsidRDefault="00D324B0">
            <w:pPr>
              <w:jc w:val="left"/>
              <w:rPr>
                <w:sz w:val="24"/>
              </w:rPr>
            </w:pPr>
            <w:r>
              <w:rPr>
                <w:rFonts w:ascii="宋体" w:hAnsi="宋体" w:cs="宋体"/>
                <w:color w:val="000000"/>
                <w:sz w:val="24"/>
              </w:rPr>
              <w:t xml:space="preserve">  基本工资</w:t>
            </w:r>
          </w:p>
        </w:tc>
        <w:tc>
          <w:tcPr>
            <w:tcW w:w="1020" w:type="dxa"/>
            <w:vAlign w:val="center"/>
          </w:tcPr>
          <w:p w:rsidR="000C7071" w:rsidRDefault="00D324B0">
            <w:pPr>
              <w:rPr>
                <w:sz w:val="24"/>
              </w:rPr>
            </w:pPr>
            <w:r>
              <w:rPr>
                <w:rFonts w:hint="eastAsia"/>
                <w:sz w:val="24"/>
              </w:rPr>
              <w:t>403</w:t>
            </w:r>
          </w:p>
        </w:tc>
        <w:tc>
          <w:tcPr>
            <w:tcW w:w="540" w:type="dxa"/>
            <w:vAlign w:val="center"/>
          </w:tcPr>
          <w:p w:rsidR="000C7071" w:rsidRDefault="00D324B0">
            <w:pPr>
              <w:jc w:val="center"/>
              <w:rPr>
                <w:sz w:val="24"/>
              </w:rPr>
            </w:pPr>
            <w:r>
              <w:rPr>
                <w:rFonts w:ascii="宋体" w:hAnsi="宋体" w:cs="宋体"/>
                <w:color w:val="000000"/>
                <w:sz w:val="24"/>
              </w:rPr>
              <w:t>30201</w:t>
            </w:r>
          </w:p>
        </w:tc>
        <w:tc>
          <w:tcPr>
            <w:tcW w:w="1560" w:type="dxa"/>
            <w:vAlign w:val="center"/>
          </w:tcPr>
          <w:p w:rsidR="000C7071" w:rsidRDefault="00D324B0">
            <w:pPr>
              <w:jc w:val="left"/>
              <w:rPr>
                <w:sz w:val="24"/>
              </w:rPr>
            </w:pPr>
            <w:r>
              <w:rPr>
                <w:rFonts w:ascii="宋体" w:hAnsi="宋体" w:cs="宋体"/>
                <w:color w:val="000000"/>
                <w:sz w:val="24"/>
              </w:rPr>
              <w:t xml:space="preserve">  办公费</w:t>
            </w:r>
          </w:p>
        </w:tc>
        <w:tc>
          <w:tcPr>
            <w:tcW w:w="1020" w:type="dxa"/>
            <w:vAlign w:val="center"/>
          </w:tcPr>
          <w:p w:rsidR="000C7071" w:rsidRDefault="00D324B0">
            <w:pPr>
              <w:rPr>
                <w:sz w:val="24"/>
              </w:rPr>
            </w:pPr>
            <w:r>
              <w:rPr>
                <w:rFonts w:hint="eastAsia"/>
                <w:sz w:val="24"/>
              </w:rPr>
              <w:t>48</w:t>
            </w:r>
          </w:p>
        </w:tc>
        <w:tc>
          <w:tcPr>
            <w:tcW w:w="540" w:type="dxa"/>
            <w:vAlign w:val="center"/>
          </w:tcPr>
          <w:p w:rsidR="000C7071" w:rsidRDefault="00D324B0">
            <w:pPr>
              <w:jc w:val="center"/>
              <w:rPr>
                <w:sz w:val="24"/>
              </w:rPr>
            </w:pPr>
            <w:r>
              <w:rPr>
                <w:rFonts w:ascii="宋体" w:hAnsi="宋体" w:cs="宋体"/>
                <w:color w:val="000000"/>
                <w:sz w:val="24"/>
              </w:rPr>
              <w:t>30701</w:t>
            </w:r>
          </w:p>
        </w:tc>
        <w:tc>
          <w:tcPr>
            <w:tcW w:w="2540" w:type="dxa"/>
            <w:vAlign w:val="center"/>
          </w:tcPr>
          <w:p w:rsidR="000C7071" w:rsidRDefault="00D324B0">
            <w:pPr>
              <w:jc w:val="left"/>
              <w:rPr>
                <w:sz w:val="24"/>
              </w:rPr>
            </w:pPr>
            <w:r>
              <w:rPr>
                <w:rFonts w:ascii="宋体" w:hAnsi="宋体" w:cs="宋体"/>
                <w:color w:val="000000"/>
                <w:sz w:val="24"/>
              </w:rPr>
              <w:t xml:space="preserve">  国内债务付息</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30102</w:t>
            </w:r>
          </w:p>
        </w:tc>
        <w:tc>
          <w:tcPr>
            <w:tcW w:w="1980" w:type="dxa"/>
            <w:vAlign w:val="center"/>
          </w:tcPr>
          <w:p w:rsidR="000C7071" w:rsidRDefault="00D324B0">
            <w:pPr>
              <w:jc w:val="left"/>
              <w:rPr>
                <w:sz w:val="24"/>
              </w:rPr>
            </w:pPr>
            <w:r>
              <w:rPr>
                <w:rFonts w:ascii="宋体" w:hAnsi="宋体" w:cs="宋体"/>
                <w:color w:val="000000"/>
                <w:sz w:val="24"/>
              </w:rPr>
              <w:t xml:space="preserve">  津贴补贴</w:t>
            </w:r>
          </w:p>
        </w:tc>
        <w:tc>
          <w:tcPr>
            <w:tcW w:w="1020" w:type="dxa"/>
            <w:vAlign w:val="center"/>
          </w:tcPr>
          <w:p w:rsidR="000C7071" w:rsidRDefault="00D324B0">
            <w:pPr>
              <w:rPr>
                <w:sz w:val="24"/>
              </w:rPr>
            </w:pPr>
            <w:r>
              <w:rPr>
                <w:rFonts w:hint="eastAsia"/>
                <w:sz w:val="24"/>
              </w:rPr>
              <w:t>7</w:t>
            </w:r>
          </w:p>
        </w:tc>
        <w:tc>
          <w:tcPr>
            <w:tcW w:w="540" w:type="dxa"/>
            <w:vAlign w:val="center"/>
          </w:tcPr>
          <w:p w:rsidR="000C7071" w:rsidRDefault="00D324B0">
            <w:pPr>
              <w:jc w:val="center"/>
              <w:rPr>
                <w:sz w:val="24"/>
              </w:rPr>
            </w:pPr>
            <w:r>
              <w:rPr>
                <w:rFonts w:ascii="宋体" w:hAnsi="宋体" w:cs="宋体"/>
                <w:color w:val="000000"/>
                <w:sz w:val="24"/>
              </w:rPr>
              <w:t>30202</w:t>
            </w:r>
          </w:p>
        </w:tc>
        <w:tc>
          <w:tcPr>
            <w:tcW w:w="1560" w:type="dxa"/>
            <w:vAlign w:val="center"/>
          </w:tcPr>
          <w:p w:rsidR="000C7071" w:rsidRDefault="00D324B0">
            <w:pPr>
              <w:jc w:val="left"/>
              <w:rPr>
                <w:sz w:val="24"/>
              </w:rPr>
            </w:pPr>
            <w:r>
              <w:rPr>
                <w:rFonts w:ascii="宋体" w:hAnsi="宋体" w:cs="宋体"/>
                <w:color w:val="000000"/>
                <w:sz w:val="24"/>
              </w:rPr>
              <w:t xml:space="preserve">  印刷费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30702</w:t>
            </w:r>
          </w:p>
        </w:tc>
        <w:tc>
          <w:tcPr>
            <w:tcW w:w="2540" w:type="dxa"/>
            <w:vAlign w:val="center"/>
          </w:tcPr>
          <w:p w:rsidR="000C7071" w:rsidRDefault="00D324B0">
            <w:pPr>
              <w:jc w:val="left"/>
              <w:rPr>
                <w:sz w:val="24"/>
              </w:rPr>
            </w:pPr>
            <w:r>
              <w:rPr>
                <w:rFonts w:ascii="宋体" w:hAnsi="宋体" w:cs="宋体"/>
                <w:color w:val="000000"/>
                <w:sz w:val="24"/>
              </w:rPr>
              <w:t xml:space="preserve">  国外债务付息</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30103</w:t>
            </w:r>
          </w:p>
        </w:tc>
        <w:tc>
          <w:tcPr>
            <w:tcW w:w="1980" w:type="dxa"/>
            <w:vAlign w:val="center"/>
          </w:tcPr>
          <w:p w:rsidR="000C7071" w:rsidRDefault="00D324B0">
            <w:pPr>
              <w:jc w:val="left"/>
              <w:rPr>
                <w:sz w:val="24"/>
              </w:rPr>
            </w:pPr>
            <w:r>
              <w:rPr>
                <w:rFonts w:ascii="宋体" w:hAnsi="宋体" w:cs="宋体"/>
                <w:color w:val="000000"/>
                <w:sz w:val="24"/>
              </w:rPr>
              <w:t xml:space="preserve">  奖金</w:t>
            </w:r>
          </w:p>
        </w:tc>
        <w:tc>
          <w:tcPr>
            <w:tcW w:w="1020" w:type="dxa"/>
            <w:vAlign w:val="center"/>
          </w:tcPr>
          <w:p w:rsidR="000C7071" w:rsidRDefault="00D324B0">
            <w:pPr>
              <w:rPr>
                <w:sz w:val="24"/>
              </w:rPr>
            </w:pPr>
            <w:r>
              <w:rPr>
                <w:rFonts w:hint="eastAsia"/>
                <w:sz w:val="24"/>
              </w:rPr>
              <w:t>0</w:t>
            </w:r>
          </w:p>
        </w:tc>
        <w:tc>
          <w:tcPr>
            <w:tcW w:w="540" w:type="dxa"/>
            <w:vAlign w:val="center"/>
          </w:tcPr>
          <w:p w:rsidR="000C7071" w:rsidRDefault="00D324B0">
            <w:pPr>
              <w:jc w:val="center"/>
              <w:rPr>
                <w:sz w:val="24"/>
              </w:rPr>
            </w:pPr>
            <w:r>
              <w:rPr>
                <w:rFonts w:ascii="宋体" w:hAnsi="宋体" w:cs="宋体"/>
                <w:color w:val="000000"/>
                <w:sz w:val="24"/>
              </w:rPr>
              <w:t>30203</w:t>
            </w:r>
          </w:p>
        </w:tc>
        <w:tc>
          <w:tcPr>
            <w:tcW w:w="1560" w:type="dxa"/>
            <w:vAlign w:val="center"/>
          </w:tcPr>
          <w:p w:rsidR="000C7071" w:rsidRDefault="00D324B0">
            <w:pPr>
              <w:jc w:val="left"/>
              <w:rPr>
                <w:sz w:val="24"/>
              </w:rPr>
            </w:pPr>
            <w:r>
              <w:rPr>
                <w:rFonts w:ascii="宋体" w:hAnsi="宋体" w:cs="宋体"/>
                <w:color w:val="000000"/>
                <w:sz w:val="24"/>
              </w:rPr>
              <w:t xml:space="preserve">  咨询费</w:t>
            </w:r>
          </w:p>
        </w:tc>
        <w:tc>
          <w:tcPr>
            <w:tcW w:w="1020" w:type="dxa"/>
            <w:vAlign w:val="center"/>
          </w:tcPr>
          <w:p w:rsidR="000C7071" w:rsidRDefault="000C7071">
            <w:pPr>
              <w:rPr>
                <w:sz w:val="24"/>
              </w:rPr>
            </w:pPr>
          </w:p>
        </w:tc>
        <w:tc>
          <w:tcPr>
            <w:tcW w:w="540" w:type="dxa"/>
            <w:vAlign w:val="center"/>
          </w:tcPr>
          <w:p w:rsidR="000C7071" w:rsidRDefault="00D324B0">
            <w:pPr>
              <w:jc w:val="left"/>
              <w:rPr>
                <w:sz w:val="24"/>
              </w:rPr>
            </w:pPr>
            <w:r>
              <w:rPr>
                <w:rFonts w:ascii="宋体" w:hAnsi="宋体" w:cs="宋体"/>
                <w:color w:val="000000"/>
                <w:sz w:val="24"/>
              </w:rPr>
              <w:t>310</w:t>
            </w:r>
          </w:p>
        </w:tc>
        <w:tc>
          <w:tcPr>
            <w:tcW w:w="2540" w:type="dxa"/>
            <w:vAlign w:val="center"/>
          </w:tcPr>
          <w:p w:rsidR="000C7071" w:rsidRDefault="00D324B0">
            <w:pPr>
              <w:jc w:val="left"/>
              <w:rPr>
                <w:sz w:val="24"/>
              </w:rPr>
            </w:pPr>
            <w:r>
              <w:rPr>
                <w:rFonts w:ascii="宋体" w:hAnsi="宋体" w:cs="宋体"/>
                <w:color w:val="000000"/>
                <w:sz w:val="24"/>
              </w:rPr>
              <w:t>资本性支出</w:t>
            </w:r>
          </w:p>
        </w:tc>
        <w:tc>
          <w:tcPr>
            <w:tcW w:w="1032" w:type="dxa"/>
            <w:vAlign w:val="center"/>
          </w:tcPr>
          <w:p w:rsidR="000C7071" w:rsidRDefault="00D324B0">
            <w:pPr>
              <w:rPr>
                <w:sz w:val="24"/>
              </w:rPr>
            </w:pPr>
            <w:r>
              <w:rPr>
                <w:rFonts w:hint="eastAsia"/>
                <w:sz w:val="24"/>
              </w:rPr>
              <w:t>11</w:t>
            </w: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30106</w:t>
            </w:r>
          </w:p>
        </w:tc>
        <w:tc>
          <w:tcPr>
            <w:tcW w:w="1980" w:type="dxa"/>
            <w:vAlign w:val="center"/>
          </w:tcPr>
          <w:p w:rsidR="000C7071" w:rsidRDefault="00D324B0">
            <w:pPr>
              <w:jc w:val="left"/>
              <w:rPr>
                <w:sz w:val="24"/>
              </w:rPr>
            </w:pPr>
            <w:r>
              <w:rPr>
                <w:rFonts w:ascii="宋体" w:hAnsi="宋体" w:cs="宋体"/>
                <w:color w:val="000000"/>
                <w:sz w:val="24"/>
              </w:rPr>
              <w:t xml:space="preserve">  伙食补助费</w:t>
            </w:r>
          </w:p>
        </w:tc>
        <w:tc>
          <w:tcPr>
            <w:tcW w:w="1020" w:type="dxa"/>
            <w:vAlign w:val="center"/>
          </w:tcPr>
          <w:p w:rsidR="000C7071" w:rsidRDefault="00D324B0">
            <w:pPr>
              <w:rPr>
                <w:sz w:val="24"/>
              </w:rPr>
            </w:pPr>
            <w:r>
              <w:rPr>
                <w:rFonts w:hint="eastAsia"/>
                <w:sz w:val="24"/>
              </w:rPr>
              <w:t>0</w:t>
            </w:r>
          </w:p>
        </w:tc>
        <w:tc>
          <w:tcPr>
            <w:tcW w:w="540" w:type="dxa"/>
            <w:vAlign w:val="center"/>
          </w:tcPr>
          <w:p w:rsidR="000C7071" w:rsidRDefault="00D324B0">
            <w:pPr>
              <w:jc w:val="center"/>
              <w:rPr>
                <w:sz w:val="24"/>
              </w:rPr>
            </w:pPr>
            <w:r>
              <w:rPr>
                <w:rFonts w:ascii="宋体" w:hAnsi="宋体" w:cs="宋体"/>
                <w:color w:val="000000"/>
                <w:sz w:val="24"/>
              </w:rPr>
              <w:t>30204</w:t>
            </w:r>
          </w:p>
        </w:tc>
        <w:tc>
          <w:tcPr>
            <w:tcW w:w="1560" w:type="dxa"/>
            <w:vAlign w:val="center"/>
          </w:tcPr>
          <w:p w:rsidR="000C7071" w:rsidRDefault="00D324B0">
            <w:pPr>
              <w:jc w:val="left"/>
              <w:rPr>
                <w:sz w:val="24"/>
              </w:rPr>
            </w:pPr>
            <w:r>
              <w:rPr>
                <w:rFonts w:ascii="宋体" w:hAnsi="宋体" w:cs="宋体"/>
                <w:color w:val="000000"/>
                <w:sz w:val="24"/>
              </w:rPr>
              <w:t xml:space="preserve">  手续费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31001</w:t>
            </w:r>
          </w:p>
        </w:tc>
        <w:tc>
          <w:tcPr>
            <w:tcW w:w="2540" w:type="dxa"/>
            <w:vAlign w:val="center"/>
          </w:tcPr>
          <w:p w:rsidR="000C7071" w:rsidRDefault="00D324B0">
            <w:pPr>
              <w:jc w:val="left"/>
              <w:rPr>
                <w:sz w:val="24"/>
              </w:rPr>
            </w:pPr>
            <w:r>
              <w:rPr>
                <w:rFonts w:ascii="宋体" w:hAnsi="宋体" w:cs="宋体"/>
                <w:color w:val="000000"/>
                <w:sz w:val="24"/>
              </w:rPr>
              <w:t xml:space="preserve">  房屋建筑物购建</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30107</w:t>
            </w:r>
          </w:p>
        </w:tc>
        <w:tc>
          <w:tcPr>
            <w:tcW w:w="1980" w:type="dxa"/>
            <w:vAlign w:val="center"/>
          </w:tcPr>
          <w:p w:rsidR="000C7071" w:rsidRDefault="00D324B0">
            <w:pPr>
              <w:jc w:val="left"/>
              <w:rPr>
                <w:sz w:val="24"/>
              </w:rPr>
            </w:pPr>
            <w:r>
              <w:rPr>
                <w:rFonts w:ascii="宋体" w:hAnsi="宋体" w:cs="宋体"/>
                <w:color w:val="000000"/>
                <w:sz w:val="24"/>
              </w:rPr>
              <w:t xml:space="preserve">  绩效工资</w:t>
            </w:r>
          </w:p>
        </w:tc>
        <w:tc>
          <w:tcPr>
            <w:tcW w:w="1020" w:type="dxa"/>
            <w:vAlign w:val="center"/>
          </w:tcPr>
          <w:p w:rsidR="000C7071" w:rsidRDefault="00D324B0">
            <w:pPr>
              <w:rPr>
                <w:sz w:val="24"/>
              </w:rPr>
            </w:pPr>
            <w:r>
              <w:rPr>
                <w:rFonts w:hint="eastAsia"/>
                <w:sz w:val="24"/>
              </w:rPr>
              <w:t>185</w:t>
            </w:r>
          </w:p>
        </w:tc>
        <w:tc>
          <w:tcPr>
            <w:tcW w:w="540" w:type="dxa"/>
            <w:vAlign w:val="center"/>
          </w:tcPr>
          <w:p w:rsidR="000C7071" w:rsidRDefault="00D324B0">
            <w:pPr>
              <w:jc w:val="center"/>
              <w:rPr>
                <w:sz w:val="24"/>
              </w:rPr>
            </w:pPr>
            <w:r>
              <w:rPr>
                <w:rFonts w:ascii="宋体" w:hAnsi="宋体" w:cs="宋体"/>
                <w:color w:val="000000"/>
                <w:sz w:val="24"/>
              </w:rPr>
              <w:t>30205</w:t>
            </w:r>
          </w:p>
        </w:tc>
        <w:tc>
          <w:tcPr>
            <w:tcW w:w="1560" w:type="dxa"/>
            <w:vAlign w:val="center"/>
          </w:tcPr>
          <w:p w:rsidR="000C7071" w:rsidRDefault="00D324B0">
            <w:pPr>
              <w:jc w:val="left"/>
              <w:rPr>
                <w:sz w:val="24"/>
              </w:rPr>
            </w:pPr>
            <w:r>
              <w:rPr>
                <w:rFonts w:ascii="宋体" w:hAnsi="宋体" w:cs="宋体"/>
                <w:color w:val="000000"/>
                <w:sz w:val="24"/>
              </w:rPr>
              <w:t xml:space="preserve">  水费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31002</w:t>
            </w:r>
          </w:p>
        </w:tc>
        <w:tc>
          <w:tcPr>
            <w:tcW w:w="2540" w:type="dxa"/>
            <w:vAlign w:val="center"/>
          </w:tcPr>
          <w:p w:rsidR="000C7071" w:rsidRDefault="00D324B0">
            <w:pPr>
              <w:jc w:val="left"/>
              <w:rPr>
                <w:sz w:val="24"/>
              </w:rPr>
            </w:pPr>
            <w:r>
              <w:rPr>
                <w:rFonts w:ascii="宋体" w:hAnsi="宋体" w:cs="宋体"/>
                <w:color w:val="000000"/>
                <w:sz w:val="24"/>
              </w:rPr>
              <w:t xml:space="preserve">  办公设备购置</w:t>
            </w:r>
          </w:p>
        </w:tc>
        <w:tc>
          <w:tcPr>
            <w:tcW w:w="1032" w:type="dxa"/>
            <w:vAlign w:val="center"/>
          </w:tcPr>
          <w:p w:rsidR="000C7071" w:rsidRDefault="00D324B0">
            <w:pPr>
              <w:rPr>
                <w:sz w:val="24"/>
              </w:rPr>
            </w:pPr>
            <w:r>
              <w:rPr>
                <w:rFonts w:hint="eastAsia"/>
                <w:sz w:val="24"/>
              </w:rPr>
              <w:t>2</w:t>
            </w: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30108</w:t>
            </w:r>
          </w:p>
        </w:tc>
        <w:tc>
          <w:tcPr>
            <w:tcW w:w="1980" w:type="dxa"/>
            <w:vAlign w:val="center"/>
          </w:tcPr>
          <w:p w:rsidR="000C7071" w:rsidRDefault="00D324B0">
            <w:pPr>
              <w:jc w:val="left"/>
              <w:rPr>
                <w:sz w:val="24"/>
              </w:rPr>
            </w:pPr>
            <w:r>
              <w:rPr>
                <w:rFonts w:ascii="宋体" w:hAnsi="宋体" w:cs="宋体"/>
                <w:color w:val="000000"/>
                <w:sz w:val="24"/>
              </w:rPr>
              <w:t xml:space="preserve">  机关事业单位基本养老保险缴费</w:t>
            </w:r>
          </w:p>
        </w:tc>
        <w:tc>
          <w:tcPr>
            <w:tcW w:w="1020" w:type="dxa"/>
            <w:vAlign w:val="center"/>
          </w:tcPr>
          <w:p w:rsidR="000C7071" w:rsidRDefault="00D324B0">
            <w:pPr>
              <w:rPr>
                <w:sz w:val="24"/>
              </w:rPr>
            </w:pPr>
            <w:r>
              <w:rPr>
                <w:rFonts w:hint="eastAsia"/>
                <w:sz w:val="24"/>
              </w:rPr>
              <w:t>90</w:t>
            </w:r>
          </w:p>
        </w:tc>
        <w:tc>
          <w:tcPr>
            <w:tcW w:w="540" w:type="dxa"/>
            <w:vAlign w:val="center"/>
          </w:tcPr>
          <w:p w:rsidR="000C7071" w:rsidRDefault="00D324B0">
            <w:pPr>
              <w:jc w:val="center"/>
              <w:rPr>
                <w:sz w:val="24"/>
              </w:rPr>
            </w:pPr>
            <w:r>
              <w:rPr>
                <w:rFonts w:ascii="宋体" w:hAnsi="宋体" w:cs="宋体"/>
                <w:color w:val="000000"/>
                <w:sz w:val="24"/>
              </w:rPr>
              <w:t>30206</w:t>
            </w:r>
          </w:p>
        </w:tc>
        <w:tc>
          <w:tcPr>
            <w:tcW w:w="1560" w:type="dxa"/>
            <w:vAlign w:val="center"/>
          </w:tcPr>
          <w:p w:rsidR="000C7071" w:rsidRDefault="00D324B0">
            <w:pPr>
              <w:jc w:val="left"/>
              <w:rPr>
                <w:sz w:val="24"/>
              </w:rPr>
            </w:pPr>
            <w:r>
              <w:rPr>
                <w:rFonts w:ascii="宋体" w:hAnsi="宋体" w:cs="宋体"/>
                <w:color w:val="000000"/>
                <w:sz w:val="24"/>
              </w:rPr>
              <w:t xml:space="preserve">  电费</w:t>
            </w:r>
          </w:p>
        </w:tc>
        <w:tc>
          <w:tcPr>
            <w:tcW w:w="1020" w:type="dxa"/>
            <w:vAlign w:val="center"/>
          </w:tcPr>
          <w:p w:rsidR="000C7071" w:rsidRDefault="00D324B0">
            <w:pPr>
              <w:rPr>
                <w:sz w:val="24"/>
              </w:rPr>
            </w:pPr>
            <w:r>
              <w:rPr>
                <w:rFonts w:hint="eastAsia"/>
                <w:sz w:val="24"/>
              </w:rPr>
              <w:t>1</w:t>
            </w:r>
          </w:p>
        </w:tc>
        <w:tc>
          <w:tcPr>
            <w:tcW w:w="540" w:type="dxa"/>
            <w:vAlign w:val="center"/>
          </w:tcPr>
          <w:p w:rsidR="000C7071" w:rsidRDefault="00D324B0">
            <w:pPr>
              <w:jc w:val="center"/>
              <w:rPr>
                <w:sz w:val="24"/>
              </w:rPr>
            </w:pPr>
            <w:r>
              <w:rPr>
                <w:rFonts w:ascii="宋体" w:hAnsi="宋体" w:cs="宋体"/>
                <w:color w:val="000000"/>
                <w:sz w:val="24"/>
              </w:rPr>
              <w:t>31003</w:t>
            </w:r>
          </w:p>
        </w:tc>
        <w:tc>
          <w:tcPr>
            <w:tcW w:w="2540" w:type="dxa"/>
            <w:vAlign w:val="center"/>
          </w:tcPr>
          <w:p w:rsidR="000C7071" w:rsidRDefault="00D324B0">
            <w:pPr>
              <w:jc w:val="left"/>
              <w:rPr>
                <w:sz w:val="24"/>
              </w:rPr>
            </w:pPr>
            <w:r>
              <w:rPr>
                <w:rFonts w:ascii="宋体" w:hAnsi="宋体" w:cs="宋体"/>
                <w:color w:val="000000"/>
                <w:sz w:val="24"/>
              </w:rPr>
              <w:t xml:space="preserve">  专用设备购置</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30109</w:t>
            </w:r>
          </w:p>
        </w:tc>
        <w:tc>
          <w:tcPr>
            <w:tcW w:w="1980" w:type="dxa"/>
            <w:vAlign w:val="center"/>
          </w:tcPr>
          <w:p w:rsidR="000C7071" w:rsidRDefault="00D324B0">
            <w:pPr>
              <w:jc w:val="left"/>
              <w:rPr>
                <w:sz w:val="24"/>
              </w:rPr>
            </w:pPr>
            <w:r>
              <w:rPr>
                <w:rFonts w:ascii="宋体" w:hAnsi="宋体" w:cs="宋体"/>
                <w:color w:val="000000"/>
                <w:sz w:val="24"/>
              </w:rPr>
              <w:t xml:space="preserve">  职业年金缴费</w:t>
            </w:r>
          </w:p>
        </w:tc>
        <w:tc>
          <w:tcPr>
            <w:tcW w:w="1020" w:type="dxa"/>
            <w:vAlign w:val="center"/>
          </w:tcPr>
          <w:p w:rsidR="000C7071" w:rsidRDefault="00D324B0">
            <w:pPr>
              <w:rPr>
                <w:sz w:val="24"/>
              </w:rPr>
            </w:pPr>
            <w:r>
              <w:rPr>
                <w:rFonts w:hint="eastAsia"/>
                <w:sz w:val="24"/>
              </w:rPr>
              <w:t>14</w:t>
            </w:r>
          </w:p>
        </w:tc>
        <w:tc>
          <w:tcPr>
            <w:tcW w:w="540" w:type="dxa"/>
            <w:vAlign w:val="center"/>
          </w:tcPr>
          <w:p w:rsidR="000C7071" w:rsidRDefault="00D324B0">
            <w:pPr>
              <w:jc w:val="center"/>
              <w:rPr>
                <w:sz w:val="24"/>
              </w:rPr>
            </w:pPr>
            <w:r>
              <w:rPr>
                <w:rFonts w:ascii="宋体" w:hAnsi="宋体" w:cs="宋体"/>
                <w:color w:val="000000"/>
                <w:sz w:val="24"/>
              </w:rPr>
              <w:t>30207</w:t>
            </w:r>
          </w:p>
        </w:tc>
        <w:tc>
          <w:tcPr>
            <w:tcW w:w="1560" w:type="dxa"/>
            <w:vAlign w:val="center"/>
          </w:tcPr>
          <w:p w:rsidR="000C7071" w:rsidRDefault="00D324B0">
            <w:pPr>
              <w:jc w:val="left"/>
              <w:rPr>
                <w:sz w:val="24"/>
              </w:rPr>
            </w:pPr>
            <w:r>
              <w:rPr>
                <w:rFonts w:ascii="宋体" w:hAnsi="宋体" w:cs="宋体"/>
                <w:color w:val="000000"/>
                <w:sz w:val="24"/>
              </w:rPr>
              <w:t xml:space="preserve">  邮电费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31005</w:t>
            </w:r>
          </w:p>
        </w:tc>
        <w:tc>
          <w:tcPr>
            <w:tcW w:w="2540" w:type="dxa"/>
            <w:vAlign w:val="center"/>
          </w:tcPr>
          <w:p w:rsidR="000C7071" w:rsidRDefault="00D324B0">
            <w:pPr>
              <w:jc w:val="left"/>
              <w:rPr>
                <w:sz w:val="24"/>
              </w:rPr>
            </w:pPr>
            <w:r>
              <w:rPr>
                <w:rFonts w:ascii="宋体" w:hAnsi="宋体" w:cs="宋体"/>
                <w:color w:val="000000"/>
                <w:sz w:val="24"/>
              </w:rPr>
              <w:t xml:space="preserve">  基础设施建设</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30110</w:t>
            </w:r>
          </w:p>
        </w:tc>
        <w:tc>
          <w:tcPr>
            <w:tcW w:w="1980" w:type="dxa"/>
            <w:vAlign w:val="center"/>
          </w:tcPr>
          <w:p w:rsidR="000C7071" w:rsidRDefault="00D324B0">
            <w:pPr>
              <w:jc w:val="left"/>
              <w:rPr>
                <w:sz w:val="24"/>
              </w:rPr>
            </w:pPr>
            <w:r>
              <w:rPr>
                <w:rFonts w:ascii="宋体" w:hAnsi="宋体" w:cs="宋体"/>
                <w:color w:val="000000"/>
                <w:sz w:val="24"/>
              </w:rPr>
              <w:t xml:space="preserve">  职工基本医疗保险缴费</w:t>
            </w:r>
          </w:p>
        </w:tc>
        <w:tc>
          <w:tcPr>
            <w:tcW w:w="1020" w:type="dxa"/>
            <w:vAlign w:val="center"/>
          </w:tcPr>
          <w:p w:rsidR="000C7071" w:rsidRDefault="00D324B0">
            <w:pPr>
              <w:rPr>
                <w:sz w:val="24"/>
              </w:rPr>
            </w:pPr>
            <w:r>
              <w:rPr>
                <w:rFonts w:hint="eastAsia"/>
                <w:sz w:val="24"/>
              </w:rPr>
              <w:t>41</w:t>
            </w:r>
          </w:p>
        </w:tc>
        <w:tc>
          <w:tcPr>
            <w:tcW w:w="540" w:type="dxa"/>
            <w:vAlign w:val="center"/>
          </w:tcPr>
          <w:p w:rsidR="000C7071" w:rsidRDefault="00D324B0">
            <w:pPr>
              <w:jc w:val="center"/>
              <w:rPr>
                <w:sz w:val="24"/>
              </w:rPr>
            </w:pPr>
            <w:r>
              <w:rPr>
                <w:rFonts w:ascii="宋体" w:hAnsi="宋体" w:cs="宋体"/>
                <w:color w:val="000000"/>
                <w:sz w:val="24"/>
              </w:rPr>
              <w:t>30208</w:t>
            </w:r>
          </w:p>
        </w:tc>
        <w:tc>
          <w:tcPr>
            <w:tcW w:w="1560" w:type="dxa"/>
            <w:vAlign w:val="center"/>
          </w:tcPr>
          <w:p w:rsidR="000C7071" w:rsidRDefault="00D324B0">
            <w:pPr>
              <w:jc w:val="left"/>
              <w:rPr>
                <w:sz w:val="24"/>
              </w:rPr>
            </w:pPr>
            <w:r>
              <w:rPr>
                <w:rFonts w:ascii="宋体" w:hAnsi="宋体" w:cs="宋体"/>
                <w:color w:val="000000"/>
                <w:sz w:val="24"/>
              </w:rPr>
              <w:t xml:space="preserve">  取暖费</w:t>
            </w:r>
          </w:p>
        </w:tc>
        <w:tc>
          <w:tcPr>
            <w:tcW w:w="1020" w:type="dxa"/>
            <w:vAlign w:val="center"/>
          </w:tcPr>
          <w:p w:rsidR="000C7071" w:rsidRDefault="00D324B0">
            <w:pPr>
              <w:rPr>
                <w:sz w:val="24"/>
              </w:rPr>
            </w:pPr>
            <w:r>
              <w:rPr>
                <w:rFonts w:hint="eastAsia"/>
                <w:sz w:val="24"/>
              </w:rPr>
              <w:t>4</w:t>
            </w:r>
          </w:p>
        </w:tc>
        <w:tc>
          <w:tcPr>
            <w:tcW w:w="540" w:type="dxa"/>
            <w:vAlign w:val="center"/>
          </w:tcPr>
          <w:p w:rsidR="000C7071" w:rsidRDefault="00D324B0">
            <w:pPr>
              <w:jc w:val="center"/>
              <w:rPr>
                <w:sz w:val="24"/>
              </w:rPr>
            </w:pPr>
            <w:r>
              <w:rPr>
                <w:rFonts w:ascii="宋体" w:hAnsi="宋体" w:cs="宋体"/>
                <w:color w:val="000000"/>
                <w:sz w:val="24"/>
              </w:rPr>
              <w:t>31006</w:t>
            </w:r>
          </w:p>
        </w:tc>
        <w:tc>
          <w:tcPr>
            <w:tcW w:w="2540" w:type="dxa"/>
            <w:vAlign w:val="center"/>
          </w:tcPr>
          <w:p w:rsidR="000C7071" w:rsidRDefault="00D324B0">
            <w:pPr>
              <w:jc w:val="left"/>
              <w:rPr>
                <w:sz w:val="24"/>
              </w:rPr>
            </w:pPr>
            <w:r>
              <w:rPr>
                <w:rFonts w:ascii="宋体" w:hAnsi="宋体" w:cs="宋体"/>
                <w:color w:val="000000"/>
                <w:sz w:val="24"/>
              </w:rPr>
              <w:t xml:space="preserve">  大型修缮</w:t>
            </w:r>
          </w:p>
        </w:tc>
        <w:tc>
          <w:tcPr>
            <w:tcW w:w="1032" w:type="dxa"/>
            <w:vAlign w:val="center"/>
          </w:tcPr>
          <w:p w:rsidR="000C7071" w:rsidRDefault="00D324B0">
            <w:pPr>
              <w:rPr>
                <w:sz w:val="24"/>
              </w:rPr>
            </w:pPr>
            <w:r>
              <w:rPr>
                <w:rFonts w:hint="eastAsia"/>
                <w:sz w:val="24"/>
              </w:rPr>
              <w:t>9</w:t>
            </w: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30111</w:t>
            </w:r>
          </w:p>
        </w:tc>
        <w:tc>
          <w:tcPr>
            <w:tcW w:w="1980" w:type="dxa"/>
            <w:vAlign w:val="center"/>
          </w:tcPr>
          <w:p w:rsidR="000C7071" w:rsidRDefault="00D324B0">
            <w:pPr>
              <w:jc w:val="left"/>
              <w:rPr>
                <w:sz w:val="24"/>
              </w:rPr>
            </w:pPr>
            <w:r>
              <w:rPr>
                <w:rFonts w:ascii="宋体" w:hAnsi="宋体" w:cs="宋体"/>
                <w:color w:val="000000"/>
                <w:sz w:val="24"/>
              </w:rPr>
              <w:t xml:space="preserve">  公务员医疗补助缴费</w:t>
            </w:r>
          </w:p>
        </w:tc>
        <w:tc>
          <w:tcPr>
            <w:tcW w:w="1020" w:type="dxa"/>
            <w:vAlign w:val="center"/>
          </w:tcPr>
          <w:p w:rsidR="000C7071" w:rsidRDefault="00D324B0">
            <w:pPr>
              <w:rPr>
                <w:sz w:val="24"/>
              </w:rPr>
            </w:pPr>
            <w:r>
              <w:rPr>
                <w:rFonts w:hint="eastAsia"/>
                <w:sz w:val="24"/>
              </w:rPr>
              <w:t>0</w:t>
            </w:r>
          </w:p>
        </w:tc>
        <w:tc>
          <w:tcPr>
            <w:tcW w:w="540" w:type="dxa"/>
            <w:vAlign w:val="center"/>
          </w:tcPr>
          <w:p w:rsidR="000C7071" w:rsidRDefault="00D324B0">
            <w:pPr>
              <w:jc w:val="center"/>
              <w:rPr>
                <w:sz w:val="24"/>
              </w:rPr>
            </w:pPr>
            <w:r>
              <w:rPr>
                <w:rFonts w:ascii="宋体" w:hAnsi="宋体" w:cs="宋体"/>
                <w:color w:val="000000"/>
                <w:sz w:val="24"/>
              </w:rPr>
              <w:t>30209</w:t>
            </w:r>
          </w:p>
        </w:tc>
        <w:tc>
          <w:tcPr>
            <w:tcW w:w="1560" w:type="dxa"/>
            <w:vAlign w:val="center"/>
          </w:tcPr>
          <w:p w:rsidR="000C7071" w:rsidRDefault="00D324B0">
            <w:pPr>
              <w:jc w:val="left"/>
              <w:rPr>
                <w:sz w:val="24"/>
              </w:rPr>
            </w:pPr>
            <w:r>
              <w:rPr>
                <w:rFonts w:ascii="宋体" w:hAnsi="宋体" w:cs="宋体"/>
                <w:color w:val="000000"/>
                <w:sz w:val="24"/>
              </w:rPr>
              <w:t xml:space="preserve">  物业管理费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31007</w:t>
            </w:r>
          </w:p>
        </w:tc>
        <w:tc>
          <w:tcPr>
            <w:tcW w:w="2540" w:type="dxa"/>
            <w:vAlign w:val="center"/>
          </w:tcPr>
          <w:p w:rsidR="000C7071" w:rsidRDefault="00D324B0">
            <w:pPr>
              <w:jc w:val="left"/>
              <w:rPr>
                <w:sz w:val="24"/>
              </w:rPr>
            </w:pPr>
            <w:r>
              <w:rPr>
                <w:rFonts w:ascii="宋体" w:hAnsi="宋体" w:cs="宋体"/>
                <w:color w:val="000000"/>
                <w:sz w:val="24"/>
              </w:rPr>
              <w:t xml:space="preserve">  信息网络及软件购置更新</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30112</w:t>
            </w:r>
          </w:p>
        </w:tc>
        <w:tc>
          <w:tcPr>
            <w:tcW w:w="1980" w:type="dxa"/>
            <w:vAlign w:val="center"/>
          </w:tcPr>
          <w:p w:rsidR="000C7071" w:rsidRDefault="00D324B0">
            <w:pPr>
              <w:jc w:val="left"/>
              <w:rPr>
                <w:sz w:val="24"/>
              </w:rPr>
            </w:pPr>
            <w:r>
              <w:rPr>
                <w:rFonts w:ascii="宋体" w:hAnsi="宋体" w:cs="宋体"/>
                <w:color w:val="000000"/>
                <w:sz w:val="24"/>
              </w:rPr>
              <w:t xml:space="preserve">  其他社会保障缴费</w:t>
            </w:r>
          </w:p>
        </w:tc>
        <w:tc>
          <w:tcPr>
            <w:tcW w:w="1020" w:type="dxa"/>
            <w:vAlign w:val="center"/>
          </w:tcPr>
          <w:p w:rsidR="000C7071" w:rsidRDefault="00D324B0">
            <w:pPr>
              <w:rPr>
                <w:sz w:val="24"/>
              </w:rPr>
            </w:pPr>
            <w:r>
              <w:rPr>
                <w:rFonts w:hint="eastAsia"/>
                <w:sz w:val="24"/>
              </w:rPr>
              <w:t>4</w:t>
            </w:r>
          </w:p>
        </w:tc>
        <w:tc>
          <w:tcPr>
            <w:tcW w:w="540" w:type="dxa"/>
            <w:vAlign w:val="center"/>
          </w:tcPr>
          <w:p w:rsidR="000C7071" w:rsidRDefault="00D324B0">
            <w:pPr>
              <w:jc w:val="center"/>
              <w:rPr>
                <w:sz w:val="24"/>
              </w:rPr>
            </w:pPr>
            <w:r>
              <w:rPr>
                <w:rFonts w:ascii="宋体" w:hAnsi="宋体" w:cs="宋体"/>
                <w:color w:val="000000"/>
                <w:sz w:val="24"/>
              </w:rPr>
              <w:t>30211</w:t>
            </w:r>
          </w:p>
        </w:tc>
        <w:tc>
          <w:tcPr>
            <w:tcW w:w="1560" w:type="dxa"/>
            <w:vAlign w:val="center"/>
          </w:tcPr>
          <w:p w:rsidR="000C7071" w:rsidRDefault="00D324B0">
            <w:pPr>
              <w:jc w:val="left"/>
              <w:rPr>
                <w:sz w:val="24"/>
              </w:rPr>
            </w:pPr>
            <w:r>
              <w:rPr>
                <w:rFonts w:ascii="宋体" w:hAnsi="宋体" w:cs="宋体"/>
                <w:color w:val="000000"/>
                <w:sz w:val="24"/>
              </w:rPr>
              <w:t xml:space="preserve">  差旅费</w:t>
            </w:r>
          </w:p>
        </w:tc>
        <w:tc>
          <w:tcPr>
            <w:tcW w:w="1020" w:type="dxa"/>
            <w:vAlign w:val="center"/>
          </w:tcPr>
          <w:p w:rsidR="000C7071" w:rsidRDefault="00D324B0">
            <w:pPr>
              <w:rPr>
                <w:sz w:val="24"/>
              </w:rPr>
            </w:pPr>
            <w:r>
              <w:rPr>
                <w:rFonts w:hint="eastAsia"/>
                <w:sz w:val="24"/>
              </w:rPr>
              <w:t>2</w:t>
            </w:r>
          </w:p>
        </w:tc>
        <w:tc>
          <w:tcPr>
            <w:tcW w:w="540" w:type="dxa"/>
            <w:vAlign w:val="center"/>
          </w:tcPr>
          <w:p w:rsidR="000C7071" w:rsidRDefault="00D324B0">
            <w:pPr>
              <w:jc w:val="center"/>
              <w:rPr>
                <w:sz w:val="24"/>
              </w:rPr>
            </w:pPr>
            <w:r>
              <w:rPr>
                <w:rFonts w:ascii="宋体" w:hAnsi="宋体" w:cs="宋体"/>
                <w:color w:val="000000"/>
                <w:sz w:val="24"/>
              </w:rPr>
              <w:t>31008</w:t>
            </w:r>
          </w:p>
        </w:tc>
        <w:tc>
          <w:tcPr>
            <w:tcW w:w="2540" w:type="dxa"/>
            <w:vAlign w:val="center"/>
          </w:tcPr>
          <w:p w:rsidR="000C7071" w:rsidRDefault="00D324B0">
            <w:pPr>
              <w:jc w:val="left"/>
              <w:rPr>
                <w:sz w:val="24"/>
              </w:rPr>
            </w:pPr>
            <w:r>
              <w:rPr>
                <w:rFonts w:ascii="宋体" w:hAnsi="宋体" w:cs="宋体"/>
                <w:color w:val="000000"/>
                <w:sz w:val="24"/>
              </w:rPr>
              <w:t xml:space="preserve">  物资储备</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30113</w:t>
            </w:r>
          </w:p>
        </w:tc>
        <w:tc>
          <w:tcPr>
            <w:tcW w:w="1980" w:type="dxa"/>
            <w:vAlign w:val="center"/>
          </w:tcPr>
          <w:p w:rsidR="000C7071" w:rsidRDefault="00D324B0">
            <w:pPr>
              <w:jc w:val="left"/>
              <w:rPr>
                <w:sz w:val="24"/>
              </w:rPr>
            </w:pPr>
            <w:r>
              <w:rPr>
                <w:rFonts w:ascii="宋体" w:hAnsi="宋体" w:cs="宋体"/>
                <w:color w:val="000000"/>
                <w:sz w:val="24"/>
              </w:rPr>
              <w:t xml:space="preserve">  住房公积金</w:t>
            </w:r>
          </w:p>
        </w:tc>
        <w:tc>
          <w:tcPr>
            <w:tcW w:w="1020" w:type="dxa"/>
            <w:vAlign w:val="center"/>
          </w:tcPr>
          <w:p w:rsidR="000C7071" w:rsidRDefault="00D324B0">
            <w:pPr>
              <w:rPr>
                <w:sz w:val="24"/>
              </w:rPr>
            </w:pPr>
            <w:r>
              <w:rPr>
                <w:rFonts w:hint="eastAsia"/>
                <w:sz w:val="24"/>
              </w:rPr>
              <w:t>67</w:t>
            </w:r>
          </w:p>
        </w:tc>
        <w:tc>
          <w:tcPr>
            <w:tcW w:w="540" w:type="dxa"/>
            <w:vAlign w:val="center"/>
          </w:tcPr>
          <w:p w:rsidR="000C7071" w:rsidRDefault="00D324B0">
            <w:pPr>
              <w:jc w:val="center"/>
              <w:rPr>
                <w:sz w:val="24"/>
              </w:rPr>
            </w:pPr>
            <w:r>
              <w:rPr>
                <w:rFonts w:ascii="宋体" w:hAnsi="宋体" w:cs="宋体"/>
                <w:color w:val="000000"/>
                <w:sz w:val="24"/>
              </w:rPr>
              <w:t>30212</w:t>
            </w:r>
          </w:p>
        </w:tc>
        <w:tc>
          <w:tcPr>
            <w:tcW w:w="1560" w:type="dxa"/>
            <w:vAlign w:val="center"/>
          </w:tcPr>
          <w:p w:rsidR="000C7071" w:rsidRDefault="00D324B0">
            <w:pPr>
              <w:jc w:val="left"/>
              <w:rPr>
                <w:sz w:val="24"/>
              </w:rPr>
            </w:pPr>
            <w:r>
              <w:rPr>
                <w:rFonts w:ascii="宋体" w:hAnsi="宋体" w:cs="宋体"/>
                <w:color w:val="000000"/>
                <w:sz w:val="24"/>
              </w:rPr>
              <w:t xml:space="preserve">  因公出国（境）费用</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31009</w:t>
            </w:r>
          </w:p>
        </w:tc>
        <w:tc>
          <w:tcPr>
            <w:tcW w:w="2540" w:type="dxa"/>
            <w:vAlign w:val="center"/>
          </w:tcPr>
          <w:p w:rsidR="000C7071" w:rsidRDefault="00D324B0">
            <w:pPr>
              <w:jc w:val="left"/>
              <w:rPr>
                <w:sz w:val="24"/>
              </w:rPr>
            </w:pPr>
            <w:r>
              <w:rPr>
                <w:rFonts w:ascii="宋体" w:hAnsi="宋体" w:cs="宋体"/>
                <w:color w:val="000000"/>
                <w:sz w:val="24"/>
              </w:rPr>
              <w:t xml:space="preserve">  土地补偿</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30114</w:t>
            </w:r>
          </w:p>
        </w:tc>
        <w:tc>
          <w:tcPr>
            <w:tcW w:w="1980" w:type="dxa"/>
            <w:vAlign w:val="center"/>
          </w:tcPr>
          <w:p w:rsidR="000C7071" w:rsidRDefault="00D324B0">
            <w:pPr>
              <w:jc w:val="left"/>
              <w:rPr>
                <w:sz w:val="24"/>
              </w:rPr>
            </w:pPr>
            <w:r>
              <w:rPr>
                <w:rFonts w:ascii="宋体" w:hAnsi="宋体" w:cs="宋体"/>
                <w:color w:val="000000"/>
                <w:sz w:val="24"/>
              </w:rPr>
              <w:t xml:space="preserve">  医疗费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30213</w:t>
            </w:r>
          </w:p>
        </w:tc>
        <w:tc>
          <w:tcPr>
            <w:tcW w:w="1560" w:type="dxa"/>
            <w:vAlign w:val="center"/>
          </w:tcPr>
          <w:p w:rsidR="000C7071" w:rsidRDefault="00D324B0">
            <w:pPr>
              <w:jc w:val="left"/>
              <w:rPr>
                <w:sz w:val="24"/>
              </w:rPr>
            </w:pPr>
            <w:r>
              <w:rPr>
                <w:rFonts w:ascii="宋体" w:hAnsi="宋体" w:cs="宋体"/>
                <w:color w:val="000000"/>
                <w:sz w:val="24"/>
              </w:rPr>
              <w:t xml:space="preserve">  维修（护）费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31010</w:t>
            </w:r>
          </w:p>
        </w:tc>
        <w:tc>
          <w:tcPr>
            <w:tcW w:w="2540" w:type="dxa"/>
            <w:vAlign w:val="center"/>
          </w:tcPr>
          <w:p w:rsidR="000C7071" w:rsidRDefault="00D324B0">
            <w:pPr>
              <w:jc w:val="left"/>
              <w:rPr>
                <w:sz w:val="24"/>
              </w:rPr>
            </w:pPr>
            <w:r>
              <w:rPr>
                <w:rFonts w:ascii="宋体" w:hAnsi="宋体" w:cs="宋体"/>
                <w:color w:val="000000"/>
                <w:sz w:val="24"/>
              </w:rPr>
              <w:t xml:space="preserve">  安置补助</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30199</w:t>
            </w:r>
          </w:p>
        </w:tc>
        <w:tc>
          <w:tcPr>
            <w:tcW w:w="1980" w:type="dxa"/>
            <w:vAlign w:val="center"/>
          </w:tcPr>
          <w:p w:rsidR="000C7071" w:rsidRDefault="00D324B0">
            <w:pPr>
              <w:jc w:val="left"/>
              <w:rPr>
                <w:sz w:val="24"/>
              </w:rPr>
            </w:pPr>
            <w:r>
              <w:rPr>
                <w:rFonts w:ascii="宋体" w:hAnsi="宋体" w:cs="宋体"/>
                <w:color w:val="000000"/>
                <w:sz w:val="24"/>
              </w:rPr>
              <w:t xml:space="preserve">  其他工资福利支出</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30214</w:t>
            </w:r>
          </w:p>
        </w:tc>
        <w:tc>
          <w:tcPr>
            <w:tcW w:w="1560" w:type="dxa"/>
            <w:vAlign w:val="center"/>
          </w:tcPr>
          <w:p w:rsidR="000C7071" w:rsidRDefault="00D324B0">
            <w:pPr>
              <w:jc w:val="left"/>
              <w:rPr>
                <w:sz w:val="24"/>
              </w:rPr>
            </w:pPr>
            <w:r>
              <w:rPr>
                <w:rFonts w:ascii="宋体" w:hAnsi="宋体" w:cs="宋体"/>
                <w:color w:val="000000"/>
                <w:sz w:val="24"/>
              </w:rPr>
              <w:t xml:space="preserve">  租赁费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31011</w:t>
            </w:r>
          </w:p>
        </w:tc>
        <w:tc>
          <w:tcPr>
            <w:tcW w:w="2540" w:type="dxa"/>
            <w:vAlign w:val="center"/>
          </w:tcPr>
          <w:p w:rsidR="000C7071" w:rsidRDefault="00D324B0">
            <w:pPr>
              <w:jc w:val="left"/>
              <w:rPr>
                <w:sz w:val="24"/>
              </w:rPr>
            </w:pPr>
            <w:r>
              <w:rPr>
                <w:rFonts w:ascii="宋体" w:hAnsi="宋体" w:cs="宋体"/>
                <w:color w:val="000000"/>
                <w:sz w:val="24"/>
              </w:rPr>
              <w:t xml:space="preserve">  地上附着物和青苗补偿</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left"/>
              <w:rPr>
                <w:sz w:val="24"/>
              </w:rPr>
            </w:pPr>
            <w:r>
              <w:rPr>
                <w:rFonts w:ascii="宋体" w:hAnsi="宋体" w:cs="宋体"/>
                <w:color w:val="000000"/>
                <w:sz w:val="24"/>
              </w:rPr>
              <w:t>303</w:t>
            </w:r>
          </w:p>
        </w:tc>
        <w:tc>
          <w:tcPr>
            <w:tcW w:w="1980" w:type="dxa"/>
            <w:vAlign w:val="center"/>
          </w:tcPr>
          <w:p w:rsidR="000C7071" w:rsidRDefault="00D324B0">
            <w:pPr>
              <w:jc w:val="left"/>
              <w:rPr>
                <w:sz w:val="24"/>
              </w:rPr>
            </w:pPr>
            <w:r>
              <w:rPr>
                <w:rFonts w:ascii="宋体" w:hAnsi="宋体" w:cs="宋体"/>
                <w:color w:val="000000"/>
                <w:sz w:val="24"/>
              </w:rPr>
              <w:t>对个人和家庭的补助</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30215</w:t>
            </w:r>
          </w:p>
        </w:tc>
        <w:tc>
          <w:tcPr>
            <w:tcW w:w="1560" w:type="dxa"/>
            <w:vAlign w:val="center"/>
          </w:tcPr>
          <w:p w:rsidR="000C7071" w:rsidRDefault="00D324B0">
            <w:pPr>
              <w:jc w:val="left"/>
              <w:rPr>
                <w:sz w:val="24"/>
              </w:rPr>
            </w:pPr>
            <w:r>
              <w:rPr>
                <w:rFonts w:ascii="宋体" w:hAnsi="宋体" w:cs="宋体"/>
                <w:color w:val="000000"/>
                <w:sz w:val="24"/>
              </w:rPr>
              <w:t xml:space="preserve">  会议费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31012</w:t>
            </w:r>
          </w:p>
        </w:tc>
        <w:tc>
          <w:tcPr>
            <w:tcW w:w="2540" w:type="dxa"/>
            <w:vAlign w:val="center"/>
          </w:tcPr>
          <w:p w:rsidR="000C7071" w:rsidRDefault="00D324B0">
            <w:pPr>
              <w:jc w:val="left"/>
              <w:rPr>
                <w:sz w:val="24"/>
              </w:rPr>
            </w:pPr>
            <w:r>
              <w:rPr>
                <w:rFonts w:ascii="宋体" w:hAnsi="宋体" w:cs="宋体"/>
                <w:color w:val="000000"/>
                <w:sz w:val="24"/>
              </w:rPr>
              <w:t xml:space="preserve">  拆迁补偿</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30301</w:t>
            </w:r>
          </w:p>
        </w:tc>
        <w:tc>
          <w:tcPr>
            <w:tcW w:w="1980" w:type="dxa"/>
            <w:vAlign w:val="center"/>
          </w:tcPr>
          <w:p w:rsidR="000C7071" w:rsidRDefault="00D324B0">
            <w:pPr>
              <w:jc w:val="left"/>
              <w:rPr>
                <w:sz w:val="24"/>
              </w:rPr>
            </w:pPr>
            <w:r>
              <w:rPr>
                <w:rFonts w:ascii="宋体" w:hAnsi="宋体" w:cs="宋体"/>
                <w:color w:val="000000"/>
                <w:sz w:val="24"/>
              </w:rPr>
              <w:t xml:space="preserve">  离休费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30216</w:t>
            </w:r>
          </w:p>
        </w:tc>
        <w:tc>
          <w:tcPr>
            <w:tcW w:w="1560" w:type="dxa"/>
            <w:vAlign w:val="center"/>
          </w:tcPr>
          <w:p w:rsidR="000C7071" w:rsidRDefault="00D324B0">
            <w:pPr>
              <w:jc w:val="left"/>
              <w:rPr>
                <w:sz w:val="24"/>
              </w:rPr>
            </w:pPr>
            <w:r>
              <w:rPr>
                <w:rFonts w:ascii="宋体" w:hAnsi="宋体" w:cs="宋体"/>
                <w:color w:val="000000"/>
                <w:sz w:val="24"/>
              </w:rPr>
              <w:t xml:space="preserve">  培训费</w:t>
            </w:r>
          </w:p>
        </w:tc>
        <w:tc>
          <w:tcPr>
            <w:tcW w:w="1020" w:type="dxa"/>
            <w:vAlign w:val="center"/>
          </w:tcPr>
          <w:p w:rsidR="000C7071" w:rsidRDefault="00D324B0">
            <w:pPr>
              <w:rPr>
                <w:sz w:val="24"/>
              </w:rPr>
            </w:pPr>
            <w:r>
              <w:rPr>
                <w:rFonts w:hint="eastAsia"/>
                <w:sz w:val="24"/>
              </w:rPr>
              <w:t>2</w:t>
            </w:r>
          </w:p>
        </w:tc>
        <w:tc>
          <w:tcPr>
            <w:tcW w:w="540" w:type="dxa"/>
            <w:vAlign w:val="center"/>
          </w:tcPr>
          <w:p w:rsidR="000C7071" w:rsidRDefault="00D324B0">
            <w:pPr>
              <w:jc w:val="center"/>
              <w:rPr>
                <w:sz w:val="24"/>
              </w:rPr>
            </w:pPr>
            <w:r>
              <w:rPr>
                <w:rFonts w:ascii="宋体" w:hAnsi="宋体" w:cs="宋体"/>
                <w:color w:val="000000"/>
                <w:sz w:val="24"/>
              </w:rPr>
              <w:t>31013</w:t>
            </w:r>
          </w:p>
        </w:tc>
        <w:tc>
          <w:tcPr>
            <w:tcW w:w="2540" w:type="dxa"/>
            <w:vAlign w:val="center"/>
          </w:tcPr>
          <w:p w:rsidR="000C7071" w:rsidRDefault="00D324B0">
            <w:pPr>
              <w:jc w:val="left"/>
              <w:rPr>
                <w:sz w:val="24"/>
              </w:rPr>
            </w:pPr>
            <w:r>
              <w:rPr>
                <w:rFonts w:ascii="宋体" w:hAnsi="宋体" w:cs="宋体"/>
                <w:color w:val="000000"/>
                <w:sz w:val="24"/>
              </w:rPr>
              <w:t xml:space="preserve">  公务用车购置</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30302</w:t>
            </w:r>
          </w:p>
        </w:tc>
        <w:tc>
          <w:tcPr>
            <w:tcW w:w="1980" w:type="dxa"/>
            <w:vAlign w:val="center"/>
          </w:tcPr>
          <w:p w:rsidR="000C7071" w:rsidRDefault="00D324B0">
            <w:pPr>
              <w:jc w:val="left"/>
              <w:rPr>
                <w:sz w:val="24"/>
              </w:rPr>
            </w:pPr>
            <w:r>
              <w:rPr>
                <w:rFonts w:ascii="宋体" w:hAnsi="宋体" w:cs="宋体"/>
                <w:color w:val="000000"/>
                <w:sz w:val="24"/>
              </w:rPr>
              <w:t xml:space="preserve">  退休费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30217</w:t>
            </w:r>
          </w:p>
        </w:tc>
        <w:tc>
          <w:tcPr>
            <w:tcW w:w="1560" w:type="dxa"/>
            <w:vAlign w:val="center"/>
          </w:tcPr>
          <w:p w:rsidR="000C7071" w:rsidRDefault="00D324B0">
            <w:pPr>
              <w:jc w:val="left"/>
              <w:rPr>
                <w:sz w:val="24"/>
              </w:rPr>
            </w:pPr>
            <w:r>
              <w:rPr>
                <w:rFonts w:ascii="宋体" w:hAnsi="宋体" w:cs="宋体"/>
                <w:color w:val="000000"/>
                <w:sz w:val="24"/>
              </w:rPr>
              <w:t xml:space="preserve">  公务接待费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31019</w:t>
            </w:r>
          </w:p>
        </w:tc>
        <w:tc>
          <w:tcPr>
            <w:tcW w:w="2540" w:type="dxa"/>
            <w:vAlign w:val="center"/>
          </w:tcPr>
          <w:p w:rsidR="000C7071" w:rsidRDefault="00D324B0">
            <w:pPr>
              <w:jc w:val="left"/>
              <w:rPr>
                <w:sz w:val="24"/>
              </w:rPr>
            </w:pPr>
            <w:r>
              <w:rPr>
                <w:rFonts w:ascii="宋体" w:hAnsi="宋体" w:cs="宋体"/>
                <w:color w:val="000000"/>
                <w:sz w:val="24"/>
              </w:rPr>
              <w:t xml:space="preserve">  其他交通工具购置</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30303</w:t>
            </w:r>
          </w:p>
        </w:tc>
        <w:tc>
          <w:tcPr>
            <w:tcW w:w="1980" w:type="dxa"/>
            <w:vAlign w:val="center"/>
          </w:tcPr>
          <w:p w:rsidR="000C7071" w:rsidRDefault="00D324B0">
            <w:pPr>
              <w:jc w:val="left"/>
              <w:rPr>
                <w:sz w:val="24"/>
              </w:rPr>
            </w:pPr>
            <w:r>
              <w:rPr>
                <w:rFonts w:ascii="宋体" w:hAnsi="宋体" w:cs="宋体"/>
                <w:color w:val="000000"/>
                <w:sz w:val="24"/>
              </w:rPr>
              <w:t xml:space="preserve">  退职（役）费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30218</w:t>
            </w:r>
          </w:p>
        </w:tc>
        <w:tc>
          <w:tcPr>
            <w:tcW w:w="1560" w:type="dxa"/>
            <w:vAlign w:val="center"/>
          </w:tcPr>
          <w:p w:rsidR="000C7071" w:rsidRDefault="00D324B0">
            <w:pPr>
              <w:jc w:val="left"/>
              <w:rPr>
                <w:sz w:val="24"/>
              </w:rPr>
            </w:pPr>
            <w:r>
              <w:rPr>
                <w:rFonts w:ascii="宋体" w:hAnsi="宋体" w:cs="宋体"/>
                <w:color w:val="000000"/>
                <w:sz w:val="24"/>
              </w:rPr>
              <w:t xml:space="preserve">  专用材料费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31021</w:t>
            </w:r>
          </w:p>
        </w:tc>
        <w:tc>
          <w:tcPr>
            <w:tcW w:w="2540" w:type="dxa"/>
            <w:vAlign w:val="center"/>
          </w:tcPr>
          <w:p w:rsidR="000C7071" w:rsidRDefault="00D324B0">
            <w:pPr>
              <w:jc w:val="left"/>
              <w:rPr>
                <w:sz w:val="24"/>
              </w:rPr>
            </w:pPr>
            <w:r>
              <w:rPr>
                <w:rFonts w:ascii="宋体" w:hAnsi="宋体" w:cs="宋体"/>
                <w:color w:val="000000"/>
                <w:sz w:val="24"/>
              </w:rPr>
              <w:t xml:space="preserve">  文物和陈列品购置</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30304</w:t>
            </w:r>
          </w:p>
        </w:tc>
        <w:tc>
          <w:tcPr>
            <w:tcW w:w="1980" w:type="dxa"/>
            <w:vAlign w:val="center"/>
          </w:tcPr>
          <w:p w:rsidR="000C7071" w:rsidRDefault="00D324B0">
            <w:pPr>
              <w:jc w:val="left"/>
              <w:rPr>
                <w:sz w:val="24"/>
              </w:rPr>
            </w:pPr>
            <w:r>
              <w:rPr>
                <w:rFonts w:ascii="宋体" w:hAnsi="宋体" w:cs="宋体"/>
                <w:color w:val="000000"/>
                <w:sz w:val="24"/>
              </w:rPr>
              <w:t xml:space="preserve">  抚恤金</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30224</w:t>
            </w:r>
          </w:p>
        </w:tc>
        <w:tc>
          <w:tcPr>
            <w:tcW w:w="1560" w:type="dxa"/>
            <w:vAlign w:val="center"/>
          </w:tcPr>
          <w:p w:rsidR="000C7071" w:rsidRDefault="00D324B0">
            <w:pPr>
              <w:jc w:val="left"/>
              <w:rPr>
                <w:sz w:val="24"/>
              </w:rPr>
            </w:pPr>
            <w:r>
              <w:rPr>
                <w:rFonts w:ascii="宋体" w:hAnsi="宋体" w:cs="宋体"/>
                <w:color w:val="000000"/>
                <w:sz w:val="24"/>
              </w:rPr>
              <w:t xml:space="preserve">  被装购置费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31022</w:t>
            </w:r>
          </w:p>
        </w:tc>
        <w:tc>
          <w:tcPr>
            <w:tcW w:w="2540" w:type="dxa"/>
            <w:vAlign w:val="center"/>
          </w:tcPr>
          <w:p w:rsidR="000C7071" w:rsidRDefault="00D324B0">
            <w:pPr>
              <w:jc w:val="left"/>
              <w:rPr>
                <w:sz w:val="24"/>
              </w:rPr>
            </w:pPr>
            <w:r>
              <w:rPr>
                <w:rFonts w:ascii="宋体" w:hAnsi="宋体" w:cs="宋体"/>
                <w:color w:val="000000"/>
                <w:sz w:val="24"/>
              </w:rPr>
              <w:t xml:space="preserve">  无形资产购置</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30305</w:t>
            </w:r>
          </w:p>
        </w:tc>
        <w:tc>
          <w:tcPr>
            <w:tcW w:w="1980" w:type="dxa"/>
            <w:vAlign w:val="center"/>
          </w:tcPr>
          <w:p w:rsidR="000C7071" w:rsidRDefault="00D324B0">
            <w:pPr>
              <w:jc w:val="left"/>
              <w:rPr>
                <w:sz w:val="24"/>
              </w:rPr>
            </w:pPr>
            <w:r>
              <w:rPr>
                <w:rFonts w:ascii="宋体" w:hAnsi="宋体" w:cs="宋体"/>
                <w:color w:val="000000"/>
                <w:sz w:val="24"/>
              </w:rPr>
              <w:t xml:space="preserve">  生活补助</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30225</w:t>
            </w:r>
          </w:p>
        </w:tc>
        <w:tc>
          <w:tcPr>
            <w:tcW w:w="1560" w:type="dxa"/>
            <w:vAlign w:val="center"/>
          </w:tcPr>
          <w:p w:rsidR="000C7071" w:rsidRDefault="00D324B0">
            <w:pPr>
              <w:jc w:val="left"/>
              <w:rPr>
                <w:sz w:val="24"/>
              </w:rPr>
            </w:pPr>
            <w:r>
              <w:rPr>
                <w:rFonts w:ascii="宋体" w:hAnsi="宋体" w:cs="宋体"/>
                <w:color w:val="000000"/>
                <w:sz w:val="24"/>
              </w:rPr>
              <w:t xml:space="preserve">  专用燃料费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31099</w:t>
            </w:r>
          </w:p>
        </w:tc>
        <w:tc>
          <w:tcPr>
            <w:tcW w:w="2540" w:type="dxa"/>
            <w:vAlign w:val="center"/>
          </w:tcPr>
          <w:p w:rsidR="000C7071" w:rsidRDefault="00D324B0">
            <w:pPr>
              <w:jc w:val="left"/>
              <w:rPr>
                <w:sz w:val="24"/>
              </w:rPr>
            </w:pPr>
            <w:r>
              <w:rPr>
                <w:rFonts w:ascii="宋体" w:hAnsi="宋体" w:cs="宋体"/>
                <w:color w:val="000000"/>
                <w:sz w:val="24"/>
              </w:rPr>
              <w:t xml:space="preserve">  其他资本性支出</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30306</w:t>
            </w:r>
          </w:p>
        </w:tc>
        <w:tc>
          <w:tcPr>
            <w:tcW w:w="1980" w:type="dxa"/>
            <w:vAlign w:val="center"/>
          </w:tcPr>
          <w:p w:rsidR="000C7071" w:rsidRDefault="00D324B0">
            <w:pPr>
              <w:jc w:val="left"/>
              <w:rPr>
                <w:sz w:val="24"/>
              </w:rPr>
            </w:pPr>
            <w:r>
              <w:rPr>
                <w:rFonts w:ascii="宋体" w:hAnsi="宋体" w:cs="宋体"/>
                <w:color w:val="000000"/>
                <w:sz w:val="24"/>
              </w:rPr>
              <w:t xml:space="preserve">  救济费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30226</w:t>
            </w:r>
          </w:p>
        </w:tc>
        <w:tc>
          <w:tcPr>
            <w:tcW w:w="1560" w:type="dxa"/>
            <w:vAlign w:val="center"/>
          </w:tcPr>
          <w:p w:rsidR="000C7071" w:rsidRDefault="00D324B0">
            <w:pPr>
              <w:jc w:val="left"/>
              <w:rPr>
                <w:sz w:val="24"/>
              </w:rPr>
            </w:pPr>
            <w:r>
              <w:rPr>
                <w:rFonts w:ascii="宋体" w:hAnsi="宋体" w:cs="宋体"/>
                <w:color w:val="000000"/>
                <w:sz w:val="24"/>
              </w:rPr>
              <w:t xml:space="preserve">  劳务费</w:t>
            </w:r>
          </w:p>
        </w:tc>
        <w:tc>
          <w:tcPr>
            <w:tcW w:w="1020" w:type="dxa"/>
            <w:vAlign w:val="center"/>
          </w:tcPr>
          <w:p w:rsidR="000C7071" w:rsidRDefault="00D324B0">
            <w:pPr>
              <w:rPr>
                <w:sz w:val="24"/>
              </w:rPr>
            </w:pPr>
            <w:r>
              <w:rPr>
                <w:rFonts w:hint="eastAsia"/>
                <w:sz w:val="24"/>
              </w:rPr>
              <w:t>25</w:t>
            </w:r>
          </w:p>
        </w:tc>
        <w:tc>
          <w:tcPr>
            <w:tcW w:w="540" w:type="dxa"/>
            <w:vAlign w:val="center"/>
          </w:tcPr>
          <w:p w:rsidR="000C7071" w:rsidRDefault="00D324B0">
            <w:pPr>
              <w:jc w:val="left"/>
              <w:rPr>
                <w:sz w:val="24"/>
              </w:rPr>
            </w:pPr>
            <w:r>
              <w:rPr>
                <w:rFonts w:ascii="宋体" w:hAnsi="宋体" w:cs="宋体"/>
                <w:color w:val="000000"/>
                <w:sz w:val="24"/>
              </w:rPr>
              <w:t>312</w:t>
            </w:r>
          </w:p>
        </w:tc>
        <w:tc>
          <w:tcPr>
            <w:tcW w:w="2540" w:type="dxa"/>
            <w:vAlign w:val="center"/>
          </w:tcPr>
          <w:p w:rsidR="000C7071" w:rsidRDefault="00D324B0">
            <w:pPr>
              <w:jc w:val="left"/>
              <w:rPr>
                <w:sz w:val="24"/>
              </w:rPr>
            </w:pPr>
            <w:r>
              <w:rPr>
                <w:rFonts w:ascii="宋体" w:hAnsi="宋体" w:cs="宋体"/>
                <w:color w:val="000000"/>
                <w:sz w:val="24"/>
              </w:rPr>
              <w:t>对企业补助</w:t>
            </w:r>
          </w:p>
        </w:tc>
        <w:tc>
          <w:tcPr>
            <w:tcW w:w="1032" w:type="dxa"/>
            <w:vAlign w:val="center"/>
          </w:tcPr>
          <w:p w:rsidR="000C7071" w:rsidRDefault="00D324B0">
            <w:pPr>
              <w:rPr>
                <w:sz w:val="24"/>
              </w:rPr>
            </w:pPr>
            <w:r>
              <w:rPr>
                <w:rFonts w:hint="eastAsia"/>
                <w:sz w:val="24"/>
              </w:rPr>
              <w:t>0</w:t>
            </w: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30307</w:t>
            </w:r>
          </w:p>
        </w:tc>
        <w:tc>
          <w:tcPr>
            <w:tcW w:w="1980" w:type="dxa"/>
            <w:vAlign w:val="center"/>
          </w:tcPr>
          <w:p w:rsidR="000C7071" w:rsidRDefault="00D324B0">
            <w:pPr>
              <w:jc w:val="left"/>
              <w:rPr>
                <w:sz w:val="24"/>
              </w:rPr>
            </w:pPr>
            <w:r>
              <w:rPr>
                <w:rFonts w:ascii="宋体" w:hAnsi="宋体" w:cs="宋体"/>
                <w:color w:val="000000"/>
                <w:sz w:val="24"/>
              </w:rPr>
              <w:t xml:space="preserve">  医疗费补助</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30227</w:t>
            </w:r>
          </w:p>
        </w:tc>
        <w:tc>
          <w:tcPr>
            <w:tcW w:w="1560" w:type="dxa"/>
            <w:vAlign w:val="center"/>
          </w:tcPr>
          <w:p w:rsidR="000C7071" w:rsidRDefault="00D324B0">
            <w:pPr>
              <w:jc w:val="left"/>
              <w:rPr>
                <w:sz w:val="24"/>
              </w:rPr>
            </w:pPr>
            <w:r>
              <w:rPr>
                <w:rFonts w:ascii="宋体" w:hAnsi="宋体" w:cs="宋体"/>
                <w:color w:val="000000"/>
                <w:sz w:val="24"/>
              </w:rPr>
              <w:t xml:space="preserve">  委托业务费</w:t>
            </w:r>
          </w:p>
        </w:tc>
        <w:tc>
          <w:tcPr>
            <w:tcW w:w="1020" w:type="dxa"/>
            <w:vAlign w:val="center"/>
          </w:tcPr>
          <w:p w:rsidR="000C7071" w:rsidRDefault="00D324B0">
            <w:pPr>
              <w:rPr>
                <w:sz w:val="24"/>
              </w:rPr>
            </w:pPr>
            <w:r>
              <w:rPr>
                <w:rFonts w:hint="eastAsia"/>
                <w:sz w:val="24"/>
              </w:rPr>
              <w:t>118</w:t>
            </w:r>
          </w:p>
        </w:tc>
        <w:tc>
          <w:tcPr>
            <w:tcW w:w="540" w:type="dxa"/>
            <w:vAlign w:val="center"/>
          </w:tcPr>
          <w:p w:rsidR="000C7071" w:rsidRDefault="00D324B0">
            <w:pPr>
              <w:jc w:val="center"/>
              <w:rPr>
                <w:sz w:val="24"/>
              </w:rPr>
            </w:pPr>
            <w:r>
              <w:rPr>
                <w:rFonts w:ascii="宋体" w:hAnsi="宋体" w:cs="宋体"/>
                <w:color w:val="000000"/>
                <w:sz w:val="24"/>
              </w:rPr>
              <w:t>31201</w:t>
            </w:r>
          </w:p>
        </w:tc>
        <w:tc>
          <w:tcPr>
            <w:tcW w:w="2540" w:type="dxa"/>
            <w:vAlign w:val="center"/>
          </w:tcPr>
          <w:p w:rsidR="000C7071" w:rsidRDefault="00D324B0">
            <w:pPr>
              <w:jc w:val="left"/>
              <w:rPr>
                <w:sz w:val="24"/>
              </w:rPr>
            </w:pPr>
            <w:r>
              <w:rPr>
                <w:rFonts w:ascii="宋体" w:hAnsi="宋体" w:cs="宋体"/>
                <w:color w:val="000000"/>
                <w:sz w:val="24"/>
              </w:rPr>
              <w:t xml:space="preserve"> 资本金注入</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30308</w:t>
            </w:r>
          </w:p>
        </w:tc>
        <w:tc>
          <w:tcPr>
            <w:tcW w:w="1980" w:type="dxa"/>
            <w:vAlign w:val="center"/>
          </w:tcPr>
          <w:p w:rsidR="000C7071" w:rsidRDefault="00D324B0">
            <w:pPr>
              <w:jc w:val="left"/>
              <w:rPr>
                <w:sz w:val="24"/>
              </w:rPr>
            </w:pPr>
            <w:r>
              <w:rPr>
                <w:rFonts w:ascii="宋体" w:hAnsi="宋体" w:cs="宋体"/>
                <w:color w:val="000000"/>
                <w:sz w:val="24"/>
              </w:rPr>
              <w:t xml:space="preserve">  助学金</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30228</w:t>
            </w:r>
          </w:p>
        </w:tc>
        <w:tc>
          <w:tcPr>
            <w:tcW w:w="1560" w:type="dxa"/>
            <w:vAlign w:val="center"/>
          </w:tcPr>
          <w:p w:rsidR="000C7071" w:rsidRDefault="00D324B0">
            <w:pPr>
              <w:jc w:val="left"/>
              <w:rPr>
                <w:sz w:val="24"/>
              </w:rPr>
            </w:pPr>
            <w:r>
              <w:rPr>
                <w:rFonts w:ascii="宋体" w:hAnsi="宋体" w:cs="宋体"/>
                <w:color w:val="000000"/>
                <w:sz w:val="24"/>
              </w:rPr>
              <w:t xml:space="preserve">  工会经费</w:t>
            </w:r>
          </w:p>
        </w:tc>
        <w:tc>
          <w:tcPr>
            <w:tcW w:w="1020" w:type="dxa"/>
            <w:vAlign w:val="center"/>
          </w:tcPr>
          <w:p w:rsidR="000C7071" w:rsidRDefault="00D324B0">
            <w:pPr>
              <w:rPr>
                <w:sz w:val="24"/>
              </w:rPr>
            </w:pPr>
            <w:r>
              <w:rPr>
                <w:rFonts w:hint="eastAsia"/>
                <w:sz w:val="24"/>
              </w:rPr>
              <w:t>5</w:t>
            </w:r>
          </w:p>
        </w:tc>
        <w:tc>
          <w:tcPr>
            <w:tcW w:w="540" w:type="dxa"/>
            <w:vAlign w:val="center"/>
          </w:tcPr>
          <w:p w:rsidR="000C7071" w:rsidRDefault="00D324B0">
            <w:pPr>
              <w:jc w:val="center"/>
              <w:rPr>
                <w:sz w:val="24"/>
              </w:rPr>
            </w:pPr>
            <w:r>
              <w:rPr>
                <w:rFonts w:ascii="宋体" w:hAnsi="宋体" w:cs="宋体"/>
                <w:color w:val="000000"/>
                <w:sz w:val="24"/>
              </w:rPr>
              <w:t>31203</w:t>
            </w:r>
          </w:p>
        </w:tc>
        <w:tc>
          <w:tcPr>
            <w:tcW w:w="2540" w:type="dxa"/>
            <w:vAlign w:val="center"/>
          </w:tcPr>
          <w:p w:rsidR="000C7071" w:rsidRDefault="00D324B0">
            <w:pPr>
              <w:jc w:val="left"/>
              <w:rPr>
                <w:sz w:val="24"/>
              </w:rPr>
            </w:pPr>
            <w:r>
              <w:rPr>
                <w:rFonts w:ascii="宋体" w:hAnsi="宋体" w:cs="宋体"/>
                <w:color w:val="000000"/>
                <w:sz w:val="24"/>
              </w:rPr>
              <w:t xml:space="preserve"> 政府投资基金股权投资</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30309</w:t>
            </w:r>
          </w:p>
        </w:tc>
        <w:tc>
          <w:tcPr>
            <w:tcW w:w="1980" w:type="dxa"/>
            <w:vAlign w:val="center"/>
          </w:tcPr>
          <w:p w:rsidR="000C7071" w:rsidRDefault="00D324B0">
            <w:pPr>
              <w:jc w:val="left"/>
              <w:rPr>
                <w:sz w:val="24"/>
              </w:rPr>
            </w:pPr>
            <w:r>
              <w:rPr>
                <w:rFonts w:ascii="宋体" w:hAnsi="宋体" w:cs="宋体"/>
                <w:color w:val="000000"/>
                <w:sz w:val="24"/>
              </w:rPr>
              <w:t xml:space="preserve">  奖励金</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30229</w:t>
            </w:r>
          </w:p>
        </w:tc>
        <w:tc>
          <w:tcPr>
            <w:tcW w:w="1560" w:type="dxa"/>
            <w:vAlign w:val="center"/>
          </w:tcPr>
          <w:p w:rsidR="000C7071" w:rsidRDefault="00D324B0">
            <w:pPr>
              <w:jc w:val="left"/>
              <w:rPr>
                <w:sz w:val="24"/>
              </w:rPr>
            </w:pPr>
            <w:r>
              <w:rPr>
                <w:rFonts w:ascii="宋体" w:hAnsi="宋体" w:cs="宋体"/>
                <w:color w:val="000000"/>
                <w:sz w:val="24"/>
              </w:rPr>
              <w:t xml:space="preserve">  福利费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31204</w:t>
            </w:r>
          </w:p>
        </w:tc>
        <w:tc>
          <w:tcPr>
            <w:tcW w:w="2540" w:type="dxa"/>
            <w:vAlign w:val="center"/>
          </w:tcPr>
          <w:p w:rsidR="000C7071" w:rsidRDefault="00D324B0">
            <w:pPr>
              <w:jc w:val="left"/>
              <w:rPr>
                <w:sz w:val="24"/>
              </w:rPr>
            </w:pPr>
            <w:r>
              <w:rPr>
                <w:rFonts w:ascii="宋体" w:hAnsi="宋体" w:cs="宋体"/>
                <w:color w:val="000000"/>
                <w:sz w:val="24"/>
              </w:rPr>
              <w:t xml:space="preserve"> 费用补贴</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30310</w:t>
            </w:r>
          </w:p>
        </w:tc>
        <w:tc>
          <w:tcPr>
            <w:tcW w:w="1980" w:type="dxa"/>
            <w:vAlign w:val="center"/>
          </w:tcPr>
          <w:p w:rsidR="000C7071" w:rsidRDefault="00D324B0">
            <w:pPr>
              <w:jc w:val="left"/>
              <w:rPr>
                <w:sz w:val="24"/>
              </w:rPr>
            </w:pPr>
            <w:r>
              <w:rPr>
                <w:rFonts w:ascii="宋体" w:hAnsi="宋体" w:cs="宋体"/>
                <w:color w:val="000000"/>
                <w:sz w:val="24"/>
              </w:rPr>
              <w:t xml:space="preserve">  个人农业生产补贴</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30231</w:t>
            </w:r>
          </w:p>
        </w:tc>
        <w:tc>
          <w:tcPr>
            <w:tcW w:w="1560" w:type="dxa"/>
            <w:vAlign w:val="center"/>
          </w:tcPr>
          <w:p w:rsidR="000C7071" w:rsidRDefault="00D324B0">
            <w:pPr>
              <w:jc w:val="left"/>
              <w:rPr>
                <w:sz w:val="24"/>
              </w:rPr>
            </w:pPr>
            <w:r>
              <w:rPr>
                <w:rFonts w:ascii="宋体" w:hAnsi="宋体" w:cs="宋体"/>
                <w:color w:val="000000"/>
                <w:sz w:val="24"/>
              </w:rPr>
              <w:t xml:space="preserve">  公务用车运行维护费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31205</w:t>
            </w:r>
          </w:p>
        </w:tc>
        <w:tc>
          <w:tcPr>
            <w:tcW w:w="2540" w:type="dxa"/>
            <w:vAlign w:val="center"/>
          </w:tcPr>
          <w:p w:rsidR="000C7071" w:rsidRDefault="00D324B0">
            <w:pPr>
              <w:jc w:val="left"/>
              <w:rPr>
                <w:sz w:val="24"/>
              </w:rPr>
            </w:pPr>
            <w:r>
              <w:rPr>
                <w:rFonts w:ascii="宋体" w:hAnsi="宋体" w:cs="宋体"/>
                <w:color w:val="000000"/>
                <w:sz w:val="24"/>
              </w:rPr>
              <w:t xml:space="preserve"> 利息补贴</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30311</w:t>
            </w:r>
          </w:p>
        </w:tc>
        <w:tc>
          <w:tcPr>
            <w:tcW w:w="1980" w:type="dxa"/>
            <w:vAlign w:val="center"/>
          </w:tcPr>
          <w:p w:rsidR="000C7071" w:rsidRDefault="00D324B0">
            <w:pPr>
              <w:jc w:val="left"/>
              <w:rPr>
                <w:sz w:val="24"/>
              </w:rPr>
            </w:pPr>
            <w:r>
              <w:rPr>
                <w:rFonts w:ascii="宋体" w:hAnsi="宋体" w:cs="宋体"/>
                <w:color w:val="000000"/>
                <w:sz w:val="24"/>
              </w:rPr>
              <w:t xml:space="preserve">  代缴社会保险费</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30239</w:t>
            </w:r>
          </w:p>
        </w:tc>
        <w:tc>
          <w:tcPr>
            <w:tcW w:w="1560" w:type="dxa"/>
            <w:vAlign w:val="center"/>
          </w:tcPr>
          <w:p w:rsidR="000C7071" w:rsidRDefault="00D324B0">
            <w:pPr>
              <w:jc w:val="left"/>
              <w:rPr>
                <w:sz w:val="24"/>
              </w:rPr>
            </w:pPr>
            <w:r>
              <w:rPr>
                <w:rFonts w:ascii="宋体" w:hAnsi="宋体" w:cs="宋体"/>
                <w:color w:val="000000"/>
                <w:sz w:val="24"/>
              </w:rPr>
              <w:t xml:space="preserve">  其他交通费用</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31299</w:t>
            </w:r>
          </w:p>
        </w:tc>
        <w:tc>
          <w:tcPr>
            <w:tcW w:w="2540" w:type="dxa"/>
            <w:vAlign w:val="center"/>
          </w:tcPr>
          <w:p w:rsidR="000C7071" w:rsidRDefault="00D324B0">
            <w:pPr>
              <w:jc w:val="left"/>
              <w:rPr>
                <w:sz w:val="24"/>
              </w:rPr>
            </w:pPr>
            <w:r>
              <w:rPr>
                <w:rFonts w:ascii="宋体" w:hAnsi="宋体" w:cs="宋体"/>
                <w:color w:val="000000"/>
                <w:sz w:val="24"/>
              </w:rPr>
              <w:t xml:space="preserve"> 其他对企业补助</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D324B0">
            <w:pPr>
              <w:jc w:val="center"/>
              <w:rPr>
                <w:sz w:val="24"/>
              </w:rPr>
            </w:pPr>
            <w:r>
              <w:rPr>
                <w:rFonts w:ascii="宋体" w:hAnsi="宋体" w:cs="宋体"/>
                <w:color w:val="000000"/>
                <w:sz w:val="24"/>
              </w:rPr>
              <w:t>30399</w:t>
            </w:r>
          </w:p>
        </w:tc>
        <w:tc>
          <w:tcPr>
            <w:tcW w:w="1980" w:type="dxa"/>
            <w:vAlign w:val="center"/>
          </w:tcPr>
          <w:p w:rsidR="000C7071" w:rsidRDefault="00D324B0">
            <w:pPr>
              <w:jc w:val="left"/>
              <w:rPr>
                <w:sz w:val="24"/>
              </w:rPr>
            </w:pPr>
            <w:r>
              <w:rPr>
                <w:rFonts w:ascii="宋体" w:hAnsi="宋体" w:cs="宋体"/>
                <w:color w:val="000000"/>
                <w:sz w:val="24"/>
              </w:rPr>
              <w:t xml:space="preserve">  其他对个人和家庭的补助</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30240</w:t>
            </w:r>
          </w:p>
        </w:tc>
        <w:tc>
          <w:tcPr>
            <w:tcW w:w="1560" w:type="dxa"/>
            <w:vAlign w:val="center"/>
          </w:tcPr>
          <w:p w:rsidR="000C7071" w:rsidRDefault="00D324B0">
            <w:pPr>
              <w:jc w:val="left"/>
              <w:rPr>
                <w:sz w:val="24"/>
              </w:rPr>
            </w:pPr>
            <w:r>
              <w:rPr>
                <w:rFonts w:ascii="宋体" w:hAnsi="宋体" w:cs="宋体"/>
                <w:color w:val="000000"/>
                <w:sz w:val="24"/>
              </w:rPr>
              <w:t xml:space="preserve">  税金及附加费用</w:t>
            </w:r>
          </w:p>
        </w:tc>
        <w:tc>
          <w:tcPr>
            <w:tcW w:w="1020" w:type="dxa"/>
            <w:vAlign w:val="center"/>
          </w:tcPr>
          <w:p w:rsidR="000C7071" w:rsidRDefault="000C7071">
            <w:pPr>
              <w:rPr>
                <w:sz w:val="24"/>
              </w:rPr>
            </w:pPr>
          </w:p>
        </w:tc>
        <w:tc>
          <w:tcPr>
            <w:tcW w:w="540" w:type="dxa"/>
            <w:vAlign w:val="center"/>
          </w:tcPr>
          <w:p w:rsidR="000C7071" w:rsidRDefault="00D324B0">
            <w:pPr>
              <w:jc w:val="left"/>
              <w:rPr>
                <w:sz w:val="24"/>
              </w:rPr>
            </w:pPr>
            <w:r>
              <w:rPr>
                <w:rFonts w:ascii="宋体" w:hAnsi="宋体" w:cs="宋体"/>
                <w:color w:val="000000"/>
                <w:sz w:val="24"/>
              </w:rPr>
              <w:t>399</w:t>
            </w:r>
          </w:p>
        </w:tc>
        <w:tc>
          <w:tcPr>
            <w:tcW w:w="2540" w:type="dxa"/>
            <w:vAlign w:val="center"/>
          </w:tcPr>
          <w:p w:rsidR="000C7071" w:rsidRDefault="00D324B0">
            <w:pPr>
              <w:jc w:val="left"/>
              <w:rPr>
                <w:sz w:val="24"/>
              </w:rPr>
            </w:pPr>
            <w:r>
              <w:rPr>
                <w:rFonts w:ascii="宋体" w:hAnsi="宋体" w:cs="宋体"/>
                <w:color w:val="000000"/>
                <w:sz w:val="24"/>
              </w:rPr>
              <w:t>其他支出</w:t>
            </w:r>
          </w:p>
        </w:tc>
        <w:tc>
          <w:tcPr>
            <w:tcW w:w="1032" w:type="dxa"/>
            <w:vAlign w:val="center"/>
          </w:tcPr>
          <w:p w:rsidR="000C7071" w:rsidRDefault="00D324B0">
            <w:pPr>
              <w:rPr>
                <w:sz w:val="24"/>
              </w:rPr>
            </w:pPr>
            <w:r>
              <w:rPr>
                <w:rFonts w:hint="eastAsia"/>
                <w:sz w:val="24"/>
              </w:rPr>
              <w:t>0</w:t>
            </w:r>
          </w:p>
        </w:tc>
      </w:tr>
      <w:tr w:rsidR="000C7071">
        <w:trPr>
          <w:trHeight w:hRule="exact" w:val="342"/>
          <w:jc w:val="center"/>
        </w:trPr>
        <w:tc>
          <w:tcPr>
            <w:tcW w:w="540" w:type="dxa"/>
            <w:vAlign w:val="center"/>
          </w:tcPr>
          <w:p w:rsidR="000C7071" w:rsidRDefault="000C7071">
            <w:pPr>
              <w:rPr>
                <w:sz w:val="24"/>
              </w:rPr>
            </w:pPr>
          </w:p>
        </w:tc>
        <w:tc>
          <w:tcPr>
            <w:tcW w:w="1980" w:type="dxa"/>
            <w:vAlign w:val="center"/>
          </w:tcPr>
          <w:p w:rsidR="000C7071" w:rsidRDefault="000C7071">
            <w:pPr>
              <w:rPr>
                <w:sz w:val="24"/>
              </w:rPr>
            </w:pP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30299</w:t>
            </w:r>
          </w:p>
        </w:tc>
        <w:tc>
          <w:tcPr>
            <w:tcW w:w="1560" w:type="dxa"/>
            <w:vAlign w:val="center"/>
          </w:tcPr>
          <w:p w:rsidR="000C7071" w:rsidRDefault="00D324B0">
            <w:pPr>
              <w:jc w:val="left"/>
              <w:rPr>
                <w:sz w:val="24"/>
              </w:rPr>
            </w:pPr>
            <w:r>
              <w:rPr>
                <w:rFonts w:ascii="宋体" w:hAnsi="宋体" w:cs="宋体"/>
                <w:color w:val="000000"/>
                <w:sz w:val="24"/>
              </w:rPr>
              <w:t xml:space="preserve">  其他商品和服务支出</w:t>
            </w: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39907</w:t>
            </w:r>
          </w:p>
        </w:tc>
        <w:tc>
          <w:tcPr>
            <w:tcW w:w="2540" w:type="dxa"/>
            <w:vAlign w:val="center"/>
          </w:tcPr>
          <w:p w:rsidR="000C7071" w:rsidRDefault="00D324B0">
            <w:pPr>
              <w:jc w:val="left"/>
              <w:rPr>
                <w:sz w:val="24"/>
              </w:rPr>
            </w:pPr>
            <w:r>
              <w:rPr>
                <w:rFonts w:ascii="宋体" w:hAnsi="宋体" w:cs="宋体"/>
                <w:color w:val="000000"/>
                <w:sz w:val="24"/>
              </w:rPr>
              <w:t xml:space="preserve">  国家赔偿费用支出</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0C7071">
            <w:pPr>
              <w:rPr>
                <w:sz w:val="24"/>
              </w:rPr>
            </w:pPr>
          </w:p>
        </w:tc>
        <w:tc>
          <w:tcPr>
            <w:tcW w:w="1980" w:type="dxa"/>
            <w:vAlign w:val="center"/>
          </w:tcPr>
          <w:p w:rsidR="000C7071" w:rsidRDefault="000C7071">
            <w:pPr>
              <w:rPr>
                <w:sz w:val="24"/>
              </w:rPr>
            </w:pPr>
          </w:p>
        </w:tc>
        <w:tc>
          <w:tcPr>
            <w:tcW w:w="1020" w:type="dxa"/>
            <w:vAlign w:val="center"/>
          </w:tcPr>
          <w:p w:rsidR="000C7071" w:rsidRDefault="000C7071">
            <w:pPr>
              <w:rPr>
                <w:sz w:val="24"/>
              </w:rPr>
            </w:pPr>
          </w:p>
        </w:tc>
        <w:tc>
          <w:tcPr>
            <w:tcW w:w="540" w:type="dxa"/>
            <w:vAlign w:val="center"/>
          </w:tcPr>
          <w:p w:rsidR="000C7071" w:rsidRDefault="000C7071">
            <w:pPr>
              <w:rPr>
                <w:sz w:val="24"/>
              </w:rPr>
            </w:pPr>
          </w:p>
        </w:tc>
        <w:tc>
          <w:tcPr>
            <w:tcW w:w="1560" w:type="dxa"/>
            <w:vAlign w:val="center"/>
          </w:tcPr>
          <w:p w:rsidR="000C7071" w:rsidRDefault="000C7071">
            <w:pPr>
              <w:rPr>
                <w:sz w:val="24"/>
              </w:rPr>
            </w:pP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39908</w:t>
            </w:r>
          </w:p>
        </w:tc>
        <w:tc>
          <w:tcPr>
            <w:tcW w:w="2540" w:type="dxa"/>
            <w:vAlign w:val="center"/>
          </w:tcPr>
          <w:p w:rsidR="000C7071" w:rsidRDefault="00D324B0">
            <w:pPr>
              <w:jc w:val="left"/>
              <w:rPr>
                <w:sz w:val="24"/>
              </w:rPr>
            </w:pPr>
            <w:r>
              <w:rPr>
                <w:rFonts w:ascii="宋体" w:hAnsi="宋体" w:cs="宋体"/>
                <w:color w:val="000000"/>
                <w:sz w:val="24"/>
              </w:rPr>
              <w:t xml:space="preserve">  对民间非营利组织和群众性自治组织补贴</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0C7071">
            <w:pPr>
              <w:rPr>
                <w:sz w:val="24"/>
              </w:rPr>
            </w:pPr>
          </w:p>
        </w:tc>
        <w:tc>
          <w:tcPr>
            <w:tcW w:w="1980" w:type="dxa"/>
            <w:vAlign w:val="center"/>
          </w:tcPr>
          <w:p w:rsidR="000C7071" w:rsidRDefault="000C7071">
            <w:pPr>
              <w:rPr>
                <w:sz w:val="24"/>
              </w:rPr>
            </w:pPr>
          </w:p>
        </w:tc>
        <w:tc>
          <w:tcPr>
            <w:tcW w:w="1020" w:type="dxa"/>
            <w:vAlign w:val="center"/>
          </w:tcPr>
          <w:p w:rsidR="000C7071" w:rsidRDefault="000C7071">
            <w:pPr>
              <w:rPr>
                <w:sz w:val="24"/>
              </w:rPr>
            </w:pPr>
          </w:p>
        </w:tc>
        <w:tc>
          <w:tcPr>
            <w:tcW w:w="540" w:type="dxa"/>
            <w:vAlign w:val="center"/>
          </w:tcPr>
          <w:p w:rsidR="000C7071" w:rsidRDefault="000C7071">
            <w:pPr>
              <w:rPr>
                <w:sz w:val="24"/>
              </w:rPr>
            </w:pPr>
          </w:p>
        </w:tc>
        <w:tc>
          <w:tcPr>
            <w:tcW w:w="1560" w:type="dxa"/>
            <w:vAlign w:val="center"/>
          </w:tcPr>
          <w:p w:rsidR="000C7071" w:rsidRDefault="000C7071">
            <w:pPr>
              <w:rPr>
                <w:sz w:val="24"/>
              </w:rPr>
            </w:pP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39909</w:t>
            </w:r>
          </w:p>
        </w:tc>
        <w:tc>
          <w:tcPr>
            <w:tcW w:w="2540" w:type="dxa"/>
            <w:vAlign w:val="center"/>
          </w:tcPr>
          <w:p w:rsidR="000C7071" w:rsidRDefault="00D324B0">
            <w:pPr>
              <w:jc w:val="left"/>
              <w:rPr>
                <w:sz w:val="24"/>
              </w:rPr>
            </w:pPr>
            <w:r>
              <w:rPr>
                <w:rFonts w:ascii="宋体" w:hAnsi="宋体" w:cs="宋体"/>
                <w:color w:val="000000"/>
                <w:sz w:val="24"/>
              </w:rPr>
              <w:t xml:space="preserve">  经常性赠与</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0C7071">
            <w:pPr>
              <w:rPr>
                <w:sz w:val="24"/>
              </w:rPr>
            </w:pPr>
          </w:p>
        </w:tc>
        <w:tc>
          <w:tcPr>
            <w:tcW w:w="1980" w:type="dxa"/>
            <w:vAlign w:val="center"/>
          </w:tcPr>
          <w:p w:rsidR="000C7071" w:rsidRDefault="000C7071">
            <w:pPr>
              <w:rPr>
                <w:sz w:val="24"/>
              </w:rPr>
            </w:pPr>
          </w:p>
        </w:tc>
        <w:tc>
          <w:tcPr>
            <w:tcW w:w="1020" w:type="dxa"/>
            <w:vAlign w:val="center"/>
          </w:tcPr>
          <w:p w:rsidR="000C7071" w:rsidRDefault="000C7071">
            <w:pPr>
              <w:rPr>
                <w:sz w:val="24"/>
              </w:rPr>
            </w:pPr>
          </w:p>
        </w:tc>
        <w:tc>
          <w:tcPr>
            <w:tcW w:w="540" w:type="dxa"/>
            <w:vAlign w:val="center"/>
          </w:tcPr>
          <w:p w:rsidR="000C7071" w:rsidRDefault="000C7071">
            <w:pPr>
              <w:rPr>
                <w:sz w:val="24"/>
              </w:rPr>
            </w:pPr>
          </w:p>
        </w:tc>
        <w:tc>
          <w:tcPr>
            <w:tcW w:w="1560" w:type="dxa"/>
            <w:vAlign w:val="center"/>
          </w:tcPr>
          <w:p w:rsidR="000C7071" w:rsidRDefault="000C7071">
            <w:pPr>
              <w:rPr>
                <w:sz w:val="24"/>
              </w:rPr>
            </w:pP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39910</w:t>
            </w:r>
          </w:p>
        </w:tc>
        <w:tc>
          <w:tcPr>
            <w:tcW w:w="2540" w:type="dxa"/>
            <w:vAlign w:val="center"/>
          </w:tcPr>
          <w:p w:rsidR="000C7071" w:rsidRDefault="00D324B0">
            <w:pPr>
              <w:jc w:val="left"/>
              <w:rPr>
                <w:sz w:val="24"/>
              </w:rPr>
            </w:pPr>
            <w:r>
              <w:rPr>
                <w:rFonts w:ascii="宋体" w:hAnsi="宋体" w:cs="宋体"/>
                <w:color w:val="000000"/>
                <w:sz w:val="24"/>
              </w:rPr>
              <w:t xml:space="preserve">  资本性赠与</w:t>
            </w:r>
          </w:p>
        </w:tc>
        <w:tc>
          <w:tcPr>
            <w:tcW w:w="1032" w:type="dxa"/>
            <w:vAlign w:val="center"/>
          </w:tcPr>
          <w:p w:rsidR="000C7071" w:rsidRDefault="000C7071">
            <w:pPr>
              <w:rPr>
                <w:sz w:val="24"/>
              </w:rPr>
            </w:pPr>
          </w:p>
        </w:tc>
      </w:tr>
      <w:tr w:rsidR="000C7071">
        <w:trPr>
          <w:trHeight w:hRule="exact" w:val="342"/>
          <w:jc w:val="center"/>
        </w:trPr>
        <w:tc>
          <w:tcPr>
            <w:tcW w:w="540" w:type="dxa"/>
            <w:vAlign w:val="center"/>
          </w:tcPr>
          <w:p w:rsidR="000C7071" w:rsidRDefault="000C7071">
            <w:pPr>
              <w:rPr>
                <w:sz w:val="24"/>
              </w:rPr>
            </w:pPr>
          </w:p>
        </w:tc>
        <w:tc>
          <w:tcPr>
            <w:tcW w:w="1980" w:type="dxa"/>
            <w:vAlign w:val="center"/>
          </w:tcPr>
          <w:p w:rsidR="000C7071" w:rsidRDefault="000C7071">
            <w:pPr>
              <w:rPr>
                <w:sz w:val="24"/>
              </w:rPr>
            </w:pPr>
          </w:p>
        </w:tc>
        <w:tc>
          <w:tcPr>
            <w:tcW w:w="1020" w:type="dxa"/>
            <w:vAlign w:val="center"/>
          </w:tcPr>
          <w:p w:rsidR="000C7071" w:rsidRDefault="000C7071">
            <w:pPr>
              <w:rPr>
                <w:sz w:val="24"/>
              </w:rPr>
            </w:pPr>
          </w:p>
        </w:tc>
        <w:tc>
          <w:tcPr>
            <w:tcW w:w="540" w:type="dxa"/>
            <w:vAlign w:val="center"/>
          </w:tcPr>
          <w:p w:rsidR="000C7071" w:rsidRDefault="000C7071">
            <w:pPr>
              <w:rPr>
                <w:sz w:val="24"/>
              </w:rPr>
            </w:pPr>
          </w:p>
        </w:tc>
        <w:tc>
          <w:tcPr>
            <w:tcW w:w="1560" w:type="dxa"/>
            <w:vAlign w:val="center"/>
          </w:tcPr>
          <w:p w:rsidR="000C7071" w:rsidRDefault="000C7071">
            <w:pPr>
              <w:rPr>
                <w:sz w:val="24"/>
              </w:rPr>
            </w:pPr>
          </w:p>
        </w:tc>
        <w:tc>
          <w:tcPr>
            <w:tcW w:w="1020" w:type="dxa"/>
            <w:vAlign w:val="center"/>
          </w:tcPr>
          <w:p w:rsidR="000C7071" w:rsidRDefault="000C7071">
            <w:pPr>
              <w:rPr>
                <w:sz w:val="24"/>
              </w:rPr>
            </w:pPr>
          </w:p>
        </w:tc>
        <w:tc>
          <w:tcPr>
            <w:tcW w:w="540" w:type="dxa"/>
            <w:vAlign w:val="center"/>
          </w:tcPr>
          <w:p w:rsidR="000C7071" w:rsidRDefault="00D324B0">
            <w:pPr>
              <w:jc w:val="center"/>
              <w:rPr>
                <w:sz w:val="24"/>
              </w:rPr>
            </w:pPr>
            <w:r>
              <w:rPr>
                <w:rFonts w:ascii="宋体" w:hAnsi="宋体" w:cs="宋体"/>
                <w:color w:val="000000"/>
                <w:sz w:val="24"/>
              </w:rPr>
              <w:t>39999</w:t>
            </w:r>
          </w:p>
        </w:tc>
        <w:tc>
          <w:tcPr>
            <w:tcW w:w="2540" w:type="dxa"/>
            <w:vAlign w:val="center"/>
          </w:tcPr>
          <w:p w:rsidR="000C7071" w:rsidRDefault="00D324B0">
            <w:pPr>
              <w:jc w:val="left"/>
              <w:rPr>
                <w:sz w:val="24"/>
              </w:rPr>
            </w:pPr>
            <w:r>
              <w:rPr>
                <w:rFonts w:ascii="宋体" w:hAnsi="宋体" w:cs="宋体"/>
                <w:color w:val="000000"/>
                <w:sz w:val="24"/>
              </w:rPr>
              <w:t xml:space="preserve">  其他支出</w:t>
            </w:r>
          </w:p>
        </w:tc>
        <w:tc>
          <w:tcPr>
            <w:tcW w:w="1032" w:type="dxa"/>
            <w:vAlign w:val="center"/>
          </w:tcPr>
          <w:p w:rsidR="000C7071" w:rsidRDefault="000C7071">
            <w:pPr>
              <w:rPr>
                <w:sz w:val="24"/>
              </w:rPr>
            </w:pPr>
          </w:p>
        </w:tc>
      </w:tr>
      <w:tr w:rsidR="000C7071">
        <w:trPr>
          <w:trHeight w:hRule="exact" w:val="342"/>
          <w:jc w:val="center"/>
        </w:trPr>
        <w:tc>
          <w:tcPr>
            <w:tcW w:w="540" w:type="dxa"/>
            <w:gridSpan w:val="2"/>
            <w:vAlign w:val="center"/>
          </w:tcPr>
          <w:p w:rsidR="000C7071" w:rsidRDefault="00D324B0">
            <w:pPr>
              <w:jc w:val="center"/>
              <w:rPr>
                <w:sz w:val="24"/>
              </w:rPr>
            </w:pPr>
            <w:r>
              <w:rPr>
                <w:rFonts w:ascii="宋体" w:hAnsi="宋体" w:cs="宋体"/>
                <w:color w:val="000000"/>
                <w:sz w:val="24"/>
              </w:rPr>
              <w:t>人员经费合计</w:t>
            </w:r>
          </w:p>
        </w:tc>
        <w:tc>
          <w:tcPr>
            <w:tcW w:w="1020" w:type="dxa"/>
            <w:vAlign w:val="center"/>
          </w:tcPr>
          <w:p w:rsidR="000C7071" w:rsidRDefault="00D324B0">
            <w:pPr>
              <w:rPr>
                <w:sz w:val="24"/>
              </w:rPr>
            </w:pPr>
            <w:r>
              <w:rPr>
                <w:rFonts w:hint="eastAsia"/>
                <w:sz w:val="24"/>
              </w:rPr>
              <w:t>812</w:t>
            </w:r>
          </w:p>
        </w:tc>
        <w:tc>
          <w:tcPr>
            <w:tcW w:w="540" w:type="dxa"/>
            <w:gridSpan w:val="5"/>
            <w:vAlign w:val="center"/>
          </w:tcPr>
          <w:p w:rsidR="000C7071" w:rsidRDefault="00D324B0">
            <w:pPr>
              <w:jc w:val="center"/>
              <w:rPr>
                <w:sz w:val="24"/>
              </w:rPr>
            </w:pPr>
            <w:r>
              <w:rPr>
                <w:rFonts w:ascii="宋体" w:hAnsi="宋体" w:cs="宋体"/>
                <w:color w:val="000000"/>
                <w:sz w:val="24"/>
              </w:rPr>
              <w:t>公用经费合计</w:t>
            </w:r>
          </w:p>
        </w:tc>
        <w:tc>
          <w:tcPr>
            <w:tcW w:w="1032" w:type="dxa"/>
            <w:vAlign w:val="center"/>
          </w:tcPr>
          <w:p w:rsidR="000C7071" w:rsidRDefault="00D324B0">
            <w:pPr>
              <w:rPr>
                <w:sz w:val="24"/>
              </w:rPr>
            </w:pPr>
            <w:r>
              <w:rPr>
                <w:rFonts w:hint="eastAsia"/>
                <w:sz w:val="24"/>
              </w:rPr>
              <w:t>216</w:t>
            </w:r>
          </w:p>
        </w:tc>
      </w:tr>
      <w:tr w:rsidR="000C7071">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0C7071" w:rsidRDefault="00D324B0">
            <w:pPr>
              <w:jc w:val="left"/>
              <w:rPr>
                <w:sz w:val="24"/>
              </w:rPr>
            </w:pPr>
            <w:r>
              <w:rPr>
                <w:rFonts w:ascii="宋体" w:hAnsi="宋体" w:cs="宋体"/>
                <w:color w:val="000000"/>
                <w:sz w:val="24"/>
              </w:rPr>
              <w:t>注：本表反映部门本年度一般公共预算财政拨款基本支出明细情况。</w:t>
            </w:r>
          </w:p>
        </w:tc>
      </w:tr>
      <w:tr w:rsidR="000C7071">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rPr>
                <w:sz w:val="24"/>
              </w:rPr>
            </w:pPr>
            <w:r>
              <w:rPr>
                <w:rFonts w:ascii="宋体" w:hAnsi="宋体" w:cs="宋体"/>
                <w:color w:val="000000"/>
                <w:sz w:val="24"/>
              </w:rPr>
              <w:t xml:space="preserve">    本表金额转换成万元时，因四舍五入可能存在尾差。</w:t>
            </w:r>
          </w:p>
        </w:tc>
      </w:tr>
      <w:tr w:rsidR="000C7071">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rPr>
                <w:sz w:val="24"/>
              </w:rPr>
            </w:pPr>
            <w:r>
              <w:rPr>
                <w:rFonts w:ascii="宋体" w:hAnsi="宋体" w:cs="宋体"/>
                <w:color w:val="000000"/>
                <w:sz w:val="24"/>
              </w:rPr>
              <w:t xml:space="preserve">    如本表为空，则我部门本年度无此类资金收支余。</w:t>
            </w:r>
          </w:p>
        </w:tc>
      </w:tr>
    </w:tbl>
    <w:p w:rsidR="000C7071" w:rsidRDefault="00D324B0">
      <w:pPr>
        <w:snapToGrid w:val="0"/>
        <w:spacing w:before="200" w:after="200" w:line="200" w:lineRule="auto"/>
        <w:sectPr w:rsidR="000C7071">
          <w:pgSz w:w="11906" w:h="16838"/>
          <w:pgMar w:top="567" w:right="567" w:bottom="567" w:left="567" w:header="851" w:footer="992" w:gutter="0"/>
          <w:cols w:space="720"/>
          <w:docGrid w:type="lines" w:linePitch="312"/>
        </w:sectPr>
      </w:pPr>
      <w:r>
        <w:rPr>
          <w:sz w:val="24"/>
        </w:rPr>
        <w:t xml:space="preserve"> </w:t>
      </w:r>
    </w:p>
    <w:p w:rsidR="000C7071" w:rsidRDefault="00D324B0">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C7071">
        <w:trPr>
          <w:jc w:val="center"/>
        </w:trPr>
        <w:tc>
          <w:tcPr>
            <w:tcW w:w="4386" w:type="dxa"/>
            <w:gridSpan w:val="3"/>
          </w:tcPr>
          <w:p w:rsidR="000C7071" w:rsidRDefault="00D324B0">
            <w:pPr>
              <w:jc w:val="right"/>
            </w:pPr>
            <w:r>
              <w:rPr>
                <w:rFonts w:ascii="宋体" w:hAnsi="宋体" w:cs="宋体"/>
                <w:sz w:val="20"/>
              </w:rPr>
              <w:t>公开07表</w:t>
            </w:r>
          </w:p>
        </w:tc>
      </w:tr>
      <w:tr w:rsidR="000C7071">
        <w:trPr>
          <w:jc w:val="center"/>
        </w:trPr>
        <w:tc>
          <w:tcPr>
            <w:tcW w:w="4386" w:type="dxa"/>
          </w:tcPr>
          <w:p w:rsidR="000C7071" w:rsidRDefault="00D324B0">
            <w:pPr>
              <w:jc w:val="left"/>
            </w:pPr>
            <w:r>
              <w:rPr>
                <w:rFonts w:ascii="宋体" w:hAnsi="宋体" w:cs="宋体"/>
                <w:sz w:val="20"/>
              </w:rPr>
              <w:t>部门：</w:t>
            </w:r>
          </w:p>
        </w:tc>
        <w:tc>
          <w:tcPr>
            <w:tcW w:w="2000" w:type="dxa"/>
          </w:tcPr>
          <w:p w:rsidR="000C7071" w:rsidRDefault="00D324B0">
            <w:pPr>
              <w:jc w:val="center"/>
            </w:pPr>
            <w:r>
              <w:rPr>
                <w:rFonts w:ascii="宋体" w:hAnsi="宋体" w:cs="宋体"/>
                <w:sz w:val="20"/>
              </w:rPr>
              <w:t>2023年度</w:t>
            </w:r>
          </w:p>
        </w:tc>
        <w:tc>
          <w:tcPr>
            <w:tcW w:w="4386" w:type="dxa"/>
          </w:tcPr>
          <w:p w:rsidR="000C7071" w:rsidRDefault="00D324B0">
            <w:pPr>
              <w:jc w:val="right"/>
            </w:pPr>
            <w:r>
              <w:rPr>
                <w:rFonts w:ascii="宋体" w:hAnsi="宋体" w:cs="宋体"/>
                <w:sz w:val="20"/>
              </w:rPr>
              <w:t>金额单位：万元</w:t>
            </w:r>
          </w:p>
        </w:tc>
      </w:tr>
    </w:tbl>
    <w:p w:rsidR="000C7071" w:rsidRDefault="00D324B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4580"/>
        <w:gridCol w:w="3100"/>
        <w:gridCol w:w="3092"/>
      </w:tblGrid>
      <w:tr w:rsidR="000C7071">
        <w:trPr>
          <w:trHeight w:hRule="exact" w:val="937"/>
          <w:jc w:val="center"/>
        </w:trPr>
        <w:tc>
          <w:tcPr>
            <w:tcW w:w="4580" w:type="dxa"/>
            <w:vAlign w:val="center"/>
          </w:tcPr>
          <w:p w:rsidR="000C7071" w:rsidRDefault="00D324B0">
            <w:pPr>
              <w:jc w:val="center"/>
            </w:pPr>
            <w:r>
              <w:rPr>
                <w:rFonts w:ascii="宋体" w:hAnsi="宋体" w:cs="宋体"/>
                <w:color w:val="000000"/>
                <w:sz w:val="23"/>
              </w:rPr>
              <w:t>项    目</w:t>
            </w:r>
          </w:p>
        </w:tc>
        <w:tc>
          <w:tcPr>
            <w:tcW w:w="3100" w:type="dxa"/>
            <w:vAlign w:val="center"/>
          </w:tcPr>
          <w:p w:rsidR="000C7071" w:rsidRDefault="00D324B0">
            <w:pPr>
              <w:jc w:val="center"/>
            </w:pPr>
            <w:r>
              <w:rPr>
                <w:rFonts w:ascii="宋体" w:hAnsi="宋体" w:cs="宋体"/>
                <w:color w:val="000000"/>
                <w:sz w:val="23"/>
              </w:rPr>
              <w:t>预算数</w:t>
            </w:r>
          </w:p>
        </w:tc>
        <w:tc>
          <w:tcPr>
            <w:tcW w:w="3092" w:type="dxa"/>
            <w:vAlign w:val="center"/>
          </w:tcPr>
          <w:p w:rsidR="000C7071" w:rsidRDefault="00D324B0">
            <w:pPr>
              <w:jc w:val="center"/>
            </w:pPr>
            <w:r>
              <w:rPr>
                <w:rFonts w:ascii="宋体" w:hAnsi="宋体" w:cs="宋体"/>
                <w:color w:val="000000"/>
                <w:sz w:val="23"/>
              </w:rPr>
              <w:t>决算数</w:t>
            </w:r>
          </w:p>
        </w:tc>
      </w:tr>
      <w:tr w:rsidR="000C7071">
        <w:trPr>
          <w:trHeight w:hRule="exact" w:val="937"/>
          <w:jc w:val="center"/>
        </w:trPr>
        <w:tc>
          <w:tcPr>
            <w:tcW w:w="4580" w:type="dxa"/>
            <w:vAlign w:val="center"/>
          </w:tcPr>
          <w:p w:rsidR="000C7071" w:rsidRDefault="00D324B0">
            <w:pPr>
              <w:jc w:val="center"/>
            </w:pPr>
            <w:r>
              <w:rPr>
                <w:rFonts w:ascii="宋体" w:hAnsi="宋体" w:cs="宋体"/>
                <w:color w:val="000000"/>
                <w:sz w:val="23"/>
              </w:rPr>
              <w:t>合    计</w:t>
            </w:r>
          </w:p>
        </w:tc>
        <w:tc>
          <w:tcPr>
            <w:tcW w:w="3100" w:type="dxa"/>
            <w:vAlign w:val="center"/>
          </w:tcPr>
          <w:p w:rsidR="000C7071" w:rsidRDefault="00D324B0">
            <w:pPr>
              <w:jc w:val="right"/>
            </w:pPr>
            <w:r>
              <w:rPr>
                <w:rFonts w:hint="eastAsia"/>
              </w:rPr>
              <w:t>0</w:t>
            </w:r>
          </w:p>
        </w:tc>
        <w:tc>
          <w:tcPr>
            <w:tcW w:w="3092" w:type="dxa"/>
            <w:vAlign w:val="center"/>
          </w:tcPr>
          <w:p w:rsidR="000C7071" w:rsidRDefault="00D324B0">
            <w:pPr>
              <w:jc w:val="right"/>
            </w:pPr>
            <w:r>
              <w:rPr>
                <w:rFonts w:hint="eastAsia"/>
              </w:rPr>
              <w:t>0</w:t>
            </w:r>
          </w:p>
        </w:tc>
      </w:tr>
      <w:tr w:rsidR="000C7071">
        <w:trPr>
          <w:trHeight w:hRule="exact" w:val="937"/>
          <w:jc w:val="center"/>
        </w:trPr>
        <w:tc>
          <w:tcPr>
            <w:tcW w:w="4580" w:type="dxa"/>
            <w:vAlign w:val="center"/>
          </w:tcPr>
          <w:p w:rsidR="000C7071" w:rsidRDefault="00D324B0">
            <w:pPr>
              <w:jc w:val="left"/>
            </w:pPr>
            <w:r>
              <w:rPr>
                <w:rFonts w:ascii="宋体" w:hAnsi="宋体" w:cs="宋体"/>
                <w:color w:val="000000"/>
                <w:sz w:val="23"/>
              </w:rPr>
              <w:t>1、因公出国（境）费</w:t>
            </w:r>
          </w:p>
        </w:tc>
        <w:tc>
          <w:tcPr>
            <w:tcW w:w="3100" w:type="dxa"/>
            <w:vAlign w:val="center"/>
          </w:tcPr>
          <w:p w:rsidR="000C7071" w:rsidRDefault="000C7071"/>
        </w:tc>
        <w:tc>
          <w:tcPr>
            <w:tcW w:w="3092" w:type="dxa"/>
            <w:vAlign w:val="center"/>
          </w:tcPr>
          <w:p w:rsidR="000C7071" w:rsidRDefault="000C7071"/>
        </w:tc>
      </w:tr>
      <w:tr w:rsidR="000C7071">
        <w:trPr>
          <w:trHeight w:hRule="exact" w:val="937"/>
          <w:jc w:val="center"/>
        </w:trPr>
        <w:tc>
          <w:tcPr>
            <w:tcW w:w="4580" w:type="dxa"/>
            <w:vAlign w:val="center"/>
          </w:tcPr>
          <w:p w:rsidR="000C7071" w:rsidRDefault="00D324B0">
            <w:pPr>
              <w:jc w:val="left"/>
            </w:pPr>
            <w:r>
              <w:rPr>
                <w:rFonts w:ascii="宋体" w:hAnsi="宋体" w:cs="宋体"/>
                <w:color w:val="000000"/>
                <w:sz w:val="23"/>
              </w:rPr>
              <w:t>2、公务接待费</w:t>
            </w:r>
          </w:p>
        </w:tc>
        <w:tc>
          <w:tcPr>
            <w:tcW w:w="3100" w:type="dxa"/>
            <w:vAlign w:val="center"/>
          </w:tcPr>
          <w:p w:rsidR="000C7071" w:rsidRDefault="000C7071">
            <w:pPr>
              <w:jc w:val="right"/>
            </w:pPr>
          </w:p>
        </w:tc>
        <w:tc>
          <w:tcPr>
            <w:tcW w:w="3092" w:type="dxa"/>
            <w:vAlign w:val="center"/>
          </w:tcPr>
          <w:p w:rsidR="000C7071" w:rsidRDefault="000C7071">
            <w:pPr>
              <w:jc w:val="right"/>
            </w:pPr>
          </w:p>
        </w:tc>
      </w:tr>
      <w:tr w:rsidR="000C7071">
        <w:trPr>
          <w:trHeight w:hRule="exact" w:val="937"/>
          <w:jc w:val="center"/>
        </w:trPr>
        <w:tc>
          <w:tcPr>
            <w:tcW w:w="4580" w:type="dxa"/>
            <w:vAlign w:val="center"/>
          </w:tcPr>
          <w:p w:rsidR="000C7071" w:rsidRDefault="00D324B0">
            <w:pPr>
              <w:jc w:val="left"/>
            </w:pPr>
            <w:r>
              <w:rPr>
                <w:rFonts w:ascii="宋体" w:hAnsi="宋体" w:cs="宋体"/>
                <w:color w:val="000000"/>
                <w:sz w:val="23"/>
              </w:rPr>
              <w:t>3、公务用车购置及运行费</w:t>
            </w:r>
          </w:p>
        </w:tc>
        <w:tc>
          <w:tcPr>
            <w:tcW w:w="3100" w:type="dxa"/>
            <w:vAlign w:val="center"/>
          </w:tcPr>
          <w:p w:rsidR="000C7071" w:rsidRDefault="000C7071"/>
        </w:tc>
        <w:tc>
          <w:tcPr>
            <w:tcW w:w="3092" w:type="dxa"/>
            <w:vAlign w:val="center"/>
          </w:tcPr>
          <w:p w:rsidR="000C7071" w:rsidRDefault="000C7071"/>
        </w:tc>
      </w:tr>
      <w:tr w:rsidR="000C7071">
        <w:trPr>
          <w:trHeight w:hRule="exact" w:val="937"/>
          <w:jc w:val="center"/>
        </w:trPr>
        <w:tc>
          <w:tcPr>
            <w:tcW w:w="4580" w:type="dxa"/>
            <w:vAlign w:val="center"/>
          </w:tcPr>
          <w:p w:rsidR="000C7071" w:rsidRDefault="00D324B0">
            <w:pPr>
              <w:jc w:val="left"/>
            </w:pPr>
            <w:r>
              <w:rPr>
                <w:rFonts w:ascii="宋体" w:hAnsi="宋体" w:cs="宋体"/>
                <w:color w:val="000000"/>
                <w:sz w:val="23"/>
              </w:rPr>
              <w:t>其中:（1）公务用车运行维护费</w:t>
            </w:r>
          </w:p>
        </w:tc>
        <w:tc>
          <w:tcPr>
            <w:tcW w:w="3100" w:type="dxa"/>
            <w:vAlign w:val="center"/>
          </w:tcPr>
          <w:p w:rsidR="000C7071" w:rsidRDefault="000C7071"/>
        </w:tc>
        <w:tc>
          <w:tcPr>
            <w:tcW w:w="3092" w:type="dxa"/>
            <w:vAlign w:val="center"/>
          </w:tcPr>
          <w:p w:rsidR="000C7071" w:rsidRDefault="000C7071"/>
        </w:tc>
      </w:tr>
      <w:tr w:rsidR="000C7071">
        <w:trPr>
          <w:trHeight w:hRule="exact" w:val="937"/>
          <w:jc w:val="center"/>
        </w:trPr>
        <w:tc>
          <w:tcPr>
            <w:tcW w:w="4580" w:type="dxa"/>
            <w:vAlign w:val="center"/>
          </w:tcPr>
          <w:p w:rsidR="000C7071" w:rsidRDefault="00D324B0">
            <w:pPr>
              <w:jc w:val="left"/>
            </w:pPr>
            <w:r>
              <w:rPr>
                <w:rFonts w:ascii="宋体" w:hAnsi="宋体" w:cs="宋体"/>
                <w:color w:val="000000"/>
                <w:sz w:val="23"/>
              </w:rPr>
              <w:t xml:space="preserve">     （2）公务用车购置费</w:t>
            </w:r>
          </w:p>
        </w:tc>
        <w:tc>
          <w:tcPr>
            <w:tcW w:w="3100" w:type="dxa"/>
            <w:vAlign w:val="center"/>
          </w:tcPr>
          <w:p w:rsidR="000C7071" w:rsidRDefault="000C7071"/>
        </w:tc>
        <w:tc>
          <w:tcPr>
            <w:tcW w:w="3092" w:type="dxa"/>
            <w:vAlign w:val="center"/>
          </w:tcPr>
          <w:p w:rsidR="000C7071" w:rsidRDefault="000C7071"/>
        </w:tc>
      </w:tr>
      <w:tr w:rsidR="000C7071">
        <w:trPr>
          <w:trHeight w:hRule="exact" w:val="493"/>
          <w:jc w:val="center"/>
        </w:trPr>
        <w:tc>
          <w:tcPr>
            <w:tcW w:w="10772" w:type="dxa"/>
            <w:gridSpan w:val="3"/>
            <w:tcBorders>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23"/>
              </w:rPr>
              <w:t>注：本表反映部门本年度财政拨款“三公”经费支出预决算情况。</w:t>
            </w:r>
          </w:p>
        </w:tc>
      </w:tr>
      <w:tr w:rsidR="000C7071">
        <w:trPr>
          <w:trHeight w:hRule="exact" w:val="1184"/>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23"/>
              </w:rPr>
              <w:t xml:space="preserve">    其中：预算数为年初预算数；决算数是包括当年财政拨款和以前年度结转资金安排的实际支出。</w:t>
            </w:r>
          </w:p>
        </w:tc>
      </w:tr>
      <w:tr w:rsidR="000C7071">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23"/>
              </w:rPr>
              <w:t xml:space="preserve">    本表金额转换成万元时，因四舍五入可能存在尾差。</w:t>
            </w:r>
          </w:p>
        </w:tc>
      </w:tr>
      <w:tr w:rsidR="000C7071">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23"/>
              </w:rPr>
              <w:t xml:space="preserve">    如本表为空，则我部门本年度无此类资金收支余。</w:t>
            </w:r>
          </w:p>
        </w:tc>
      </w:tr>
    </w:tbl>
    <w:p w:rsidR="000C7071" w:rsidRDefault="00D324B0">
      <w:pPr>
        <w:snapToGrid w:val="0"/>
        <w:spacing w:before="200" w:after="200" w:line="200" w:lineRule="auto"/>
        <w:sectPr w:rsidR="000C7071">
          <w:pgSz w:w="11906" w:h="16838"/>
          <w:pgMar w:top="567" w:right="567" w:bottom="567" w:left="567" w:header="851" w:footer="992" w:gutter="0"/>
          <w:cols w:space="720"/>
          <w:docGrid w:type="lines" w:linePitch="312"/>
        </w:sectPr>
      </w:pPr>
      <w:r>
        <w:rPr>
          <w:sz w:val="8"/>
        </w:rPr>
        <w:t xml:space="preserve"> </w:t>
      </w:r>
    </w:p>
    <w:p w:rsidR="000C7071" w:rsidRDefault="00D324B0">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C7071">
        <w:trPr>
          <w:jc w:val="center"/>
        </w:trPr>
        <w:tc>
          <w:tcPr>
            <w:tcW w:w="4386" w:type="dxa"/>
            <w:gridSpan w:val="3"/>
          </w:tcPr>
          <w:p w:rsidR="000C7071" w:rsidRDefault="00D324B0">
            <w:pPr>
              <w:jc w:val="right"/>
            </w:pPr>
            <w:r>
              <w:rPr>
                <w:rFonts w:ascii="宋体" w:hAnsi="宋体" w:cs="宋体"/>
                <w:sz w:val="20"/>
              </w:rPr>
              <w:t>公开08表</w:t>
            </w:r>
          </w:p>
        </w:tc>
      </w:tr>
      <w:tr w:rsidR="000C7071">
        <w:trPr>
          <w:jc w:val="center"/>
        </w:trPr>
        <w:tc>
          <w:tcPr>
            <w:tcW w:w="4386" w:type="dxa"/>
          </w:tcPr>
          <w:p w:rsidR="000C7071" w:rsidRDefault="00D324B0">
            <w:pPr>
              <w:jc w:val="left"/>
            </w:pPr>
            <w:r>
              <w:rPr>
                <w:rFonts w:ascii="宋体" w:hAnsi="宋体" w:cs="宋体"/>
                <w:sz w:val="20"/>
              </w:rPr>
              <w:t>部门：</w:t>
            </w:r>
          </w:p>
        </w:tc>
        <w:tc>
          <w:tcPr>
            <w:tcW w:w="2000" w:type="dxa"/>
          </w:tcPr>
          <w:p w:rsidR="000C7071" w:rsidRDefault="00D324B0">
            <w:pPr>
              <w:jc w:val="center"/>
            </w:pPr>
            <w:r>
              <w:rPr>
                <w:rFonts w:ascii="宋体" w:hAnsi="宋体" w:cs="宋体"/>
                <w:sz w:val="20"/>
              </w:rPr>
              <w:t>2023年度</w:t>
            </w:r>
          </w:p>
        </w:tc>
        <w:tc>
          <w:tcPr>
            <w:tcW w:w="4386" w:type="dxa"/>
          </w:tcPr>
          <w:p w:rsidR="000C7071" w:rsidRDefault="00D324B0">
            <w:pPr>
              <w:jc w:val="right"/>
            </w:pPr>
            <w:r>
              <w:rPr>
                <w:rFonts w:ascii="宋体" w:hAnsi="宋体" w:cs="宋体"/>
                <w:sz w:val="20"/>
              </w:rPr>
              <w:t>金额单位：万元</w:t>
            </w:r>
          </w:p>
        </w:tc>
      </w:tr>
    </w:tbl>
    <w:p w:rsidR="000C7071" w:rsidRDefault="00D324B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0C7071">
        <w:trPr>
          <w:trHeight w:hRule="exact" w:val="335"/>
          <w:jc w:val="center"/>
        </w:trPr>
        <w:tc>
          <w:tcPr>
            <w:tcW w:w="240" w:type="dxa"/>
            <w:gridSpan w:val="2"/>
            <w:vAlign w:val="center"/>
          </w:tcPr>
          <w:p w:rsidR="000C7071" w:rsidRDefault="00D324B0">
            <w:pPr>
              <w:jc w:val="center"/>
            </w:pPr>
            <w:r>
              <w:rPr>
                <w:rFonts w:ascii="宋体" w:hAnsi="宋体" w:cs="宋体"/>
                <w:color w:val="000000"/>
                <w:sz w:val="16"/>
              </w:rPr>
              <w:t>项目</w:t>
            </w:r>
          </w:p>
        </w:tc>
        <w:tc>
          <w:tcPr>
            <w:tcW w:w="1120" w:type="dxa"/>
            <w:vMerge w:val="restart"/>
            <w:vAlign w:val="center"/>
          </w:tcPr>
          <w:p w:rsidR="000C7071" w:rsidRDefault="00D324B0">
            <w:pPr>
              <w:jc w:val="center"/>
            </w:pPr>
            <w:r>
              <w:rPr>
                <w:rFonts w:ascii="宋体" w:hAnsi="宋体" w:cs="宋体"/>
                <w:color w:val="000000"/>
                <w:sz w:val="16"/>
              </w:rPr>
              <w:t>年初结转和结余</w:t>
            </w:r>
          </w:p>
        </w:tc>
        <w:tc>
          <w:tcPr>
            <w:tcW w:w="1120" w:type="dxa"/>
            <w:vMerge w:val="restart"/>
            <w:vAlign w:val="center"/>
          </w:tcPr>
          <w:p w:rsidR="000C7071" w:rsidRDefault="00D324B0">
            <w:pPr>
              <w:jc w:val="center"/>
            </w:pPr>
            <w:r>
              <w:rPr>
                <w:rFonts w:ascii="宋体" w:hAnsi="宋体" w:cs="宋体"/>
                <w:color w:val="000000"/>
                <w:sz w:val="16"/>
              </w:rPr>
              <w:t>本年收入</w:t>
            </w:r>
          </w:p>
        </w:tc>
        <w:tc>
          <w:tcPr>
            <w:tcW w:w="1120" w:type="dxa"/>
            <w:gridSpan w:val="3"/>
            <w:vAlign w:val="center"/>
          </w:tcPr>
          <w:p w:rsidR="000C7071" w:rsidRDefault="00D324B0">
            <w:pPr>
              <w:jc w:val="center"/>
            </w:pPr>
            <w:r>
              <w:rPr>
                <w:rFonts w:ascii="宋体" w:hAnsi="宋体" w:cs="宋体"/>
                <w:color w:val="000000"/>
                <w:sz w:val="16"/>
              </w:rPr>
              <w:t>本年支出</w:t>
            </w:r>
          </w:p>
        </w:tc>
        <w:tc>
          <w:tcPr>
            <w:tcW w:w="1112" w:type="dxa"/>
            <w:vMerge w:val="restart"/>
            <w:vAlign w:val="center"/>
          </w:tcPr>
          <w:p w:rsidR="000C7071" w:rsidRDefault="00D324B0">
            <w:pPr>
              <w:jc w:val="center"/>
            </w:pPr>
            <w:r>
              <w:rPr>
                <w:rFonts w:ascii="宋体" w:hAnsi="宋体" w:cs="宋体"/>
                <w:color w:val="000000"/>
                <w:sz w:val="16"/>
              </w:rPr>
              <w:t>年末结转和结余</w:t>
            </w:r>
          </w:p>
        </w:tc>
      </w:tr>
      <w:tr w:rsidR="000C7071">
        <w:trPr>
          <w:trHeight w:hRule="exact" w:val="335"/>
          <w:jc w:val="center"/>
        </w:trPr>
        <w:tc>
          <w:tcPr>
            <w:tcW w:w="240" w:type="dxa"/>
            <w:vMerge w:val="restart"/>
            <w:vAlign w:val="center"/>
          </w:tcPr>
          <w:p w:rsidR="000C7071" w:rsidRDefault="00D324B0">
            <w:pPr>
              <w:jc w:val="center"/>
            </w:pPr>
            <w:r>
              <w:rPr>
                <w:rFonts w:ascii="宋体" w:hAnsi="宋体" w:cs="宋体"/>
                <w:color w:val="000000"/>
                <w:sz w:val="16"/>
              </w:rPr>
              <w:t>功能分类科目编码</w:t>
            </w:r>
          </w:p>
        </w:tc>
        <w:tc>
          <w:tcPr>
            <w:tcW w:w="3340" w:type="dxa"/>
            <w:vMerge w:val="restart"/>
            <w:vAlign w:val="center"/>
          </w:tcPr>
          <w:p w:rsidR="000C7071" w:rsidRDefault="00D324B0">
            <w:pPr>
              <w:jc w:val="center"/>
            </w:pPr>
            <w:r>
              <w:rPr>
                <w:rFonts w:ascii="宋体" w:hAnsi="宋体" w:cs="宋体"/>
                <w:color w:val="000000"/>
                <w:sz w:val="16"/>
              </w:rPr>
              <w:t>科目名称</w:t>
            </w:r>
          </w:p>
        </w:tc>
        <w:tc>
          <w:tcPr>
            <w:tcW w:w="1120" w:type="dxa"/>
            <w:vMerge/>
            <w:vAlign w:val="center"/>
          </w:tcPr>
          <w:p w:rsidR="000C7071" w:rsidRDefault="000C7071"/>
        </w:tc>
        <w:tc>
          <w:tcPr>
            <w:tcW w:w="1120" w:type="dxa"/>
            <w:vMerge/>
            <w:vAlign w:val="center"/>
          </w:tcPr>
          <w:p w:rsidR="000C7071" w:rsidRDefault="000C7071"/>
        </w:tc>
        <w:tc>
          <w:tcPr>
            <w:tcW w:w="1120" w:type="dxa"/>
            <w:vMerge w:val="restart"/>
            <w:vAlign w:val="center"/>
          </w:tcPr>
          <w:p w:rsidR="000C7071" w:rsidRDefault="00D324B0">
            <w:pPr>
              <w:jc w:val="center"/>
            </w:pPr>
            <w:r>
              <w:rPr>
                <w:rFonts w:ascii="宋体" w:hAnsi="宋体" w:cs="宋体"/>
                <w:color w:val="000000"/>
                <w:sz w:val="16"/>
              </w:rPr>
              <w:t>小计</w:t>
            </w:r>
          </w:p>
        </w:tc>
        <w:tc>
          <w:tcPr>
            <w:tcW w:w="1120" w:type="dxa"/>
            <w:vMerge w:val="restart"/>
            <w:vAlign w:val="center"/>
          </w:tcPr>
          <w:p w:rsidR="000C7071" w:rsidRDefault="00D324B0">
            <w:pPr>
              <w:jc w:val="center"/>
            </w:pPr>
            <w:r>
              <w:rPr>
                <w:rFonts w:ascii="宋体" w:hAnsi="宋体" w:cs="宋体"/>
                <w:color w:val="000000"/>
                <w:sz w:val="16"/>
              </w:rPr>
              <w:t>基本支出</w:t>
            </w:r>
          </w:p>
        </w:tc>
        <w:tc>
          <w:tcPr>
            <w:tcW w:w="1120" w:type="dxa"/>
            <w:vMerge w:val="restart"/>
            <w:vAlign w:val="center"/>
          </w:tcPr>
          <w:p w:rsidR="000C7071" w:rsidRDefault="00D324B0">
            <w:pPr>
              <w:jc w:val="center"/>
            </w:pPr>
            <w:r>
              <w:rPr>
                <w:rFonts w:ascii="宋体" w:hAnsi="宋体" w:cs="宋体"/>
                <w:color w:val="000000"/>
                <w:sz w:val="16"/>
              </w:rPr>
              <w:t>项目支出</w:t>
            </w:r>
          </w:p>
        </w:tc>
        <w:tc>
          <w:tcPr>
            <w:tcW w:w="1112" w:type="dxa"/>
            <w:vMerge/>
            <w:vAlign w:val="center"/>
          </w:tcPr>
          <w:p w:rsidR="000C7071" w:rsidRDefault="000C7071"/>
        </w:tc>
      </w:tr>
      <w:tr w:rsidR="000C7071">
        <w:trPr>
          <w:trHeight w:hRule="exact" w:val="335"/>
          <w:jc w:val="center"/>
        </w:trPr>
        <w:tc>
          <w:tcPr>
            <w:tcW w:w="240" w:type="dxa"/>
            <w:vMerge/>
            <w:vAlign w:val="center"/>
          </w:tcPr>
          <w:p w:rsidR="000C7071" w:rsidRDefault="000C7071"/>
        </w:tc>
        <w:tc>
          <w:tcPr>
            <w:tcW w:w="334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12" w:type="dxa"/>
            <w:vMerge/>
            <w:vAlign w:val="center"/>
          </w:tcPr>
          <w:p w:rsidR="000C7071" w:rsidRDefault="000C7071"/>
        </w:tc>
      </w:tr>
      <w:tr w:rsidR="000C7071">
        <w:trPr>
          <w:trHeight w:hRule="exact" w:val="335"/>
          <w:jc w:val="center"/>
        </w:trPr>
        <w:tc>
          <w:tcPr>
            <w:tcW w:w="240" w:type="dxa"/>
            <w:vMerge/>
            <w:vAlign w:val="center"/>
          </w:tcPr>
          <w:p w:rsidR="000C7071" w:rsidRDefault="000C7071"/>
        </w:tc>
        <w:tc>
          <w:tcPr>
            <w:tcW w:w="334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20" w:type="dxa"/>
            <w:vMerge/>
            <w:vAlign w:val="center"/>
          </w:tcPr>
          <w:p w:rsidR="000C7071" w:rsidRDefault="000C7071"/>
        </w:tc>
        <w:tc>
          <w:tcPr>
            <w:tcW w:w="1112" w:type="dxa"/>
            <w:vMerge/>
            <w:vAlign w:val="center"/>
          </w:tcPr>
          <w:p w:rsidR="000C7071" w:rsidRDefault="000C7071"/>
        </w:tc>
      </w:tr>
      <w:tr w:rsidR="000C7071">
        <w:trPr>
          <w:trHeight w:hRule="exact" w:val="435"/>
          <w:jc w:val="center"/>
        </w:trPr>
        <w:tc>
          <w:tcPr>
            <w:tcW w:w="240" w:type="dxa"/>
            <w:gridSpan w:val="2"/>
            <w:vAlign w:val="center"/>
          </w:tcPr>
          <w:p w:rsidR="000C7071" w:rsidRDefault="00D324B0">
            <w:pPr>
              <w:jc w:val="center"/>
            </w:pPr>
            <w:r>
              <w:rPr>
                <w:rFonts w:ascii="宋体" w:hAnsi="宋体" w:cs="宋体"/>
                <w:color w:val="000000"/>
                <w:sz w:val="16"/>
              </w:rPr>
              <w:t>栏次</w:t>
            </w:r>
          </w:p>
        </w:tc>
        <w:tc>
          <w:tcPr>
            <w:tcW w:w="1120" w:type="dxa"/>
            <w:vAlign w:val="center"/>
          </w:tcPr>
          <w:p w:rsidR="000C7071" w:rsidRDefault="00D324B0">
            <w:pPr>
              <w:jc w:val="center"/>
            </w:pPr>
            <w:r>
              <w:rPr>
                <w:rFonts w:ascii="宋体" w:hAnsi="宋体" w:cs="宋体"/>
                <w:color w:val="000000"/>
                <w:sz w:val="16"/>
              </w:rPr>
              <w:t>1</w:t>
            </w:r>
          </w:p>
        </w:tc>
        <w:tc>
          <w:tcPr>
            <w:tcW w:w="1120" w:type="dxa"/>
            <w:vAlign w:val="center"/>
          </w:tcPr>
          <w:p w:rsidR="000C7071" w:rsidRDefault="00D324B0">
            <w:pPr>
              <w:jc w:val="center"/>
            </w:pPr>
            <w:r>
              <w:rPr>
                <w:rFonts w:ascii="宋体" w:hAnsi="宋体" w:cs="宋体"/>
                <w:color w:val="000000"/>
                <w:sz w:val="16"/>
              </w:rPr>
              <w:t>2</w:t>
            </w:r>
          </w:p>
        </w:tc>
        <w:tc>
          <w:tcPr>
            <w:tcW w:w="1120" w:type="dxa"/>
            <w:vAlign w:val="center"/>
          </w:tcPr>
          <w:p w:rsidR="000C7071" w:rsidRDefault="00D324B0">
            <w:pPr>
              <w:jc w:val="center"/>
            </w:pPr>
            <w:r>
              <w:rPr>
                <w:rFonts w:ascii="宋体" w:hAnsi="宋体" w:cs="宋体"/>
                <w:color w:val="000000"/>
                <w:sz w:val="16"/>
              </w:rPr>
              <w:t>3</w:t>
            </w:r>
          </w:p>
        </w:tc>
        <w:tc>
          <w:tcPr>
            <w:tcW w:w="1120" w:type="dxa"/>
            <w:vAlign w:val="center"/>
          </w:tcPr>
          <w:p w:rsidR="000C7071" w:rsidRDefault="00D324B0">
            <w:pPr>
              <w:jc w:val="center"/>
            </w:pPr>
            <w:r>
              <w:rPr>
                <w:rFonts w:ascii="宋体" w:hAnsi="宋体" w:cs="宋体"/>
                <w:color w:val="000000"/>
                <w:sz w:val="16"/>
              </w:rPr>
              <w:t>4</w:t>
            </w:r>
          </w:p>
        </w:tc>
        <w:tc>
          <w:tcPr>
            <w:tcW w:w="1120" w:type="dxa"/>
            <w:vAlign w:val="center"/>
          </w:tcPr>
          <w:p w:rsidR="000C7071" w:rsidRDefault="00D324B0">
            <w:pPr>
              <w:jc w:val="center"/>
            </w:pPr>
            <w:r>
              <w:rPr>
                <w:rFonts w:ascii="宋体" w:hAnsi="宋体" w:cs="宋体"/>
                <w:color w:val="000000"/>
                <w:sz w:val="16"/>
              </w:rPr>
              <w:t>5</w:t>
            </w:r>
          </w:p>
        </w:tc>
        <w:tc>
          <w:tcPr>
            <w:tcW w:w="1112" w:type="dxa"/>
            <w:vAlign w:val="center"/>
          </w:tcPr>
          <w:p w:rsidR="000C7071" w:rsidRDefault="00D324B0">
            <w:pPr>
              <w:jc w:val="center"/>
            </w:pPr>
            <w:r>
              <w:rPr>
                <w:rFonts w:ascii="宋体" w:hAnsi="宋体" w:cs="宋体"/>
                <w:color w:val="000000"/>
                <w:sz w:val="16"/>
              </w:rPr>
              <w:t>6</w:t>
            </w:r>
          </w:p>
        </w:tc>
      </w:tr>
      <w:tr w:rsidR="000C7071">
        <w:trPr>
          <w:trHeight w:hRule="exact" w:val="435"/>
          <w:jc w:val="center"/>
        </w:trPr>
        <w:tc>
          <w:tcPr>
            <w:tcW w:w="240" w:type="dxa"/>
            <w:gridSpan w:val="2"/>
            <w:vAlign w:val="center"/>
          </w:tcPr>
          <w:p w:rsidR="000C7071" w:rsidRDefault="00D324B0">
            <w:pPr>
              <w:jc w:val="center"/>
            </w:pPr>
            <w:r>
              <w:rPr>
                <w:rFonts w:ascii="宋体" w:hAnsi="宋体" w:cs="宋体"/>
                <w:color w:val="000000"/>
                <w:sz w:val="16"/>
              </w:rPr>
              <w:t>合计</w:t>
            </w:r>
          </w:p>
        </w:tc>
        <w:tc>
          <w:tcPr>
            <w:tcW w:w="1120" w:type="dxa"/>
            <w:vAlign w:val="center"/>
          </w:tcPr>
          <w:p w:rsidR="000C7071" w:rsidRDefault="00D324B0">
            <w:r>
              <w:rPr>
                <w:rFonts w:hint="eastAsia"/>
              </w:rPr>
              <w:t>0</w:t>
            </w: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12" w:type="dxa"/>
            <w:vAlign w:val="center"/>
          </w:tcPr>
          <w:p w:rsidR="000C7071" w:rsidRDefault="000C7071">
            <w:pPr>
              <w:jc w:val="right"/>
            </w:pPr>
          </w:p>
        </w:tc>
      </w:tr>
      <w:tr w:rsidR="000C7071">
        <w:trPr>
          <w:trHeight w:hRule="exact" w:val="435"/>
          <w:jc w:val="center"/>
        </w:trPr>
        <w:tc>
          <w:tcPr>
            <w:tcW w:w="240" w:type="dxa"/>
            <w:vAlign w:val="center"/>
          </w:tcPr>
          <w:p w:rsidR="000C7071" w:rsidRDefault="000C7071">
            <w:pPr>
              <w:jc w:val="left"/>
            </w:pPr>
          </w:p>
        </w:tc>
        <w:tc>
          <w:tcPr>
            <w:tcW w:w="3340" w:type="dxa"/>
            <w:vAlign w:val="center"/>
          </w:tcPr>
          <w:p w:rsidR="000C7071" w:rsidRDefault="000C7071">
            <w:pPr>
              <w:jc w:val="left"/>
            </w:pPr>
          </w:p>
        </w:tc>
        <w:tc>
          <w:tcPr>
            <w:tcW w:w="1120" w:type="dxa"/>
            <w:vAlign w:val="center"/>
          </w:tcPr>
          <w:p w:rsidR="000C7071" w:rsidRDefault="000C7071"/>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12" w:type="dxa"/>
            <w:vAlign w:val="center"/>
          </w:tcPr>
          <w:p w:rsidR="000C7071" w:rsidRDefault="000C7071">
            <w:pPr>
              <w:jc w:val="right"/>
            </w:pPr>
          </w:p>
        </w:tc>
      </w:tr>
      <w:tr w:rsidR="000C7071">
        <w:trPr>
          <w:trHeight w:hRule="exact" w:val="435"/>
          <w:jc w:val="center"/>
        </w:trPr>
        <w:tc>
          <w:tcPr>
            <w:tcW w:w="240" w:type="dxa"/>
            <w:vAlign w:val="center"/>
          </w:tcPr>
          <w:p w:rsidR="000C7071" w:rsidRDefault="000C7071">
            <w:pPr>
              <w:jc w:val="left"/>
            </w:pPr>
          </w:p>
        </w:tc>
        <w:tc>
          <w:tcPr>
            <w:tcW w:w="3340" w:type="dxa"/>
            <w:vAlign w:val="center"/>
          </w:tcPr>
          <w:p w:rsidR="000C7071" w:rsidRDefault="000C7071">
            <w:pPr>
              <w:jc w:val="left"/>
            </w:pPr>
          </w:p>
        </w:tc>
        <w:tc>
          <w:tcPr>
            <w:tcW w:w="1120" w:type="dxa"/>
            <w:vAlign w:val="center"/>
          </w:tcPr>
          <w:p w:rsidR="000C7071" w:rsidRDefault="000C7071"/>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12" w:type="dxa"/>
            <w:vAlign w:val="center"/>
          </w:tcPr>
          <w:p w:rsidR="000C7071" w:rsidRDefault="000C7071">
            <w:pPr>
              <w:jc w:val="right"/>
            </w:pPr>
          </w:p>
        </w:tc>
      </w:tr>
      <w:tr w:rsidR="000C7071">
        <w:trPr>
          <w:trHeight w:hRule="exact" w:val="435"/>
          <w:jc w:val="center"/>
        </w:trPr>
        <w:tc>
          <w:tcPr>
            <w:tcW w:w="240" w:type="dxa"/>
            <w:vAlign w:val="center"/>
          </w:tcPr>
          <w:p w:rsidR="000C7071" w:rsidRDefault="000C7071">
            <w:pPr>
              <w:jc w:val="left"/>
            </w:pPr>
          </w:p>
        </w:tc>
        <w:tc>
          <w:tcPr>
            <w:tcW w:w="3340" w:type="dxa"/>
            <w:vAlign w:val="center"/>
          </w:tcPr>
          <w:p w:rsidR="000C7071" w:rsidRDefault="000C7071">
            <w:pPr>
              <w:jc w:val="left"/>
            </w:pPr>
          </w:p>
        </w:tc>
        <w:tc>
          <w:tcPr>
            <w:tcW w:w="1120" w:type="dxa"/>
            <w:vAlign w:val="center"/>
          </w:tcPr>
          <w:p w:rsidR="000C7071" w:rsidRDefault="000C7071"/>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pPr>
              <w:jc w:val="right"/>
            </w:pPr>
          </w:p>
        </w:tc>
        <w:tc>
          <w:tcPr>
            <w:tcW w:w="1112" w:type="dxa"/>
            <w:vAlign w:val="center"/>
          </w:tcPr>
          <w:p w:rsidR="000C7071" w:rsidRDefault="000C7071">
            <w:pPr>
              <w:jc w:val="right"/>
            </w:pPr>
          </w:p>
        </w:tc>
      </w:tr>
      <w:tr w:rsidR="000C7071">
        <w:trPr>
          <w:trHeight w:hRule="exact" w:val="435"/>
          <w:jc w:val="center"/>
        </w:trPr>
        <w:tc>
          <w:tcPr>
            <w:tcW w:w="240" w:type="dxa"/>
            <w:vAlign w:val="center"/>
          </w:tcPr>
          <w:p w:rsidR="000C7071" w:rsidRDefault="000C7071">
            <w:pPr>
              <w:jc w:val="left"/>
            </w:pPr>
          </w:p>
        </w:tc>
        <w:tc>
          <w:tcPr>
            <w:tcW w:w="3340" w:type="dxa"/>
            <w:vAlign w:val="center"/>
          </w:tcPr>
          <w:p w:rsidR="000C7071" w:rsidRDefault="000C7071">
            <w:pPr>
              <w:jc w:val="left"/>
            </w:pPr>
          </w:p>
        </w:tc>
        <w:tc>
          <w:tcPr>
            <w:tcW w:w="1120" w:type="dxa"/>
            <w:vAlign w:val="center"/>
          </w:tcPr>
          <w:p w:rsidR="000C7071" w:rsidRDefault="000C7071"/>
        </w:tc>
        <w:tc>
          <w:tcPr>
            <w:tcW w:w="1120" w:type="dxa"/>
            <w:vAlign w:val="center"/>
          </w:tcPr>
          <w:p w:rsidR="000C7071" w:rsidRDefault="000C7071">
            <w:pPr>
              <w:jc w:val="right"/>
            </w:pPr>
          </w:p>
        </w:tc>
        <w:tc>
          <w:tcPr>
            <w:tcW w:w="1120" w:type="dxa"/>
            <w:vAlign w:val="center"/>
          </w:tcPr>
          <w:p w:rsidR="000C7071" w:rsidRDefault="000C7071">
            <w:pPr>
              <w:jc w:val="right"/>
            </w:pPr>
          </w:p>
        </w:tc>
        <w:tc>
          <w:tcPr>
            <w:tcW w:w="1120" w:type="dxa"/>
            <w:vAlign w:val="center"/>
          </w:tcPr>
          <w:p w:rsidR="000C7071" w:rsidRDefault="000C7071"/>
        </w:tc>
        <w:tc>
          <w:tcPr>
            <w:tcW w:w="1120" w:type="dxa"/>
            <w:vAlign w:val="center"/>
          </w:tcPr>
          <w:p w:rsidR="000C7071" w:rsidRDefault="000C7071">
            <w:pPr>
              <w:jc w:val="right"/>
            </w:pPr>
          </w:p>
        </w:tc>
        <w:tc>
          <w:tcPr>
            <w:tcW w:w="1112" w:type="dxa"/>
            <w:vAlign w:val="center"/>
          </w:tcPr>
          <w:p w:rsidR="000C7071" w:rsidRDefault="000C7071">
            <w:pPr>
              <w:jc w:val="right"/>
            </w:pPr>
          </w:p>
        </w:tc>
      </w:tr>
      <w:tr w:rsidR="000C7071">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16"/>
              </w:rPr>
              <w:t>注：本表反映部门本年度政府性基金预算财政拨款收入、支出及结转和结余情况。</w:t>
            </w:r>
          </w:p>
        </w:tc>
      </w:tr>
      <w:tr w:rsidR="000C7071">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16"/>
              </w:rPr>
              <w:t xml:space="preserve">    本表金额转换成万元时，因四舍五入可能存在尾差。</w:t>
            </w:r>
          </w:p>
        </w:tc>
      </w:tr>
      <w:tr w:rsidR="000C7071">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16"/>
              </w:rPr>
              <w:t xml:space="preserve">    如本表为空，则我部门本年度无此类资金收支余。</w:t>
            </w:r>
          </w:p>
        </w:tc>
      </w:tr>
    </w:tbl>
    <w:p w:rsidR="000C7071" w:rsidRDefault="00D324B0">
      <w:pPr>
        <w:snapToGrid w:val="0"/>
        <w:spacing w:before="200" w:after="200" w:line="200" w:lineRule="auto"/>
        <w:sectPr w:rsidR="000C7071">
          <w:pgSz w:w="11906" w:h="16838"/>
          <w:pgMar w:top="567" w:right="567" w:bottom="567" w:left="567" w:header="851" w:footer="992" w:gutter="0"/>
          <w:cols w:space="720"/>
          <w:docGrid w:type="lines" w:linePitch="312"/>
        </w:sectPr>
      </w:pPr>
      <w:r>
        <w:rPr>
          <w:sz w:val="8"/>
        </w:rPr>
        <w:t xml:space="preserve"> </w:t>
      </w:r>
    </w:p>
    <w:p w:rsidR="000C7071" w:rsidRDefault="00D324B0">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C7071">
        <w:trPr>
          <w:jc w:val="center"/>
        </w:trPr>
        <w:tc>
          <w:tcPr>
            <w:tcW w:w="4386" w:type="dxa"/>
            <w:gridSpan w:val="3"/>
          </w:tcPr>
          <w:p w:rsidR="000C7071" w:rsidRDefault="00D324B0">
            <w:pPr>
              <w:jc w:val="right"/>
            </w:pPr>
            <w:r>
              <w:rPr>
                <w:rFonts w:ascii="宋体" w:hAnsi="宋体" w:cs="宋体"/>
                <w:sz w:val="20"/>
              </w:rPr>
              <w:t>公开09表</w:t>
            </w:r>
          </w:p>
        </w:tc>
      </w:tr>
      <w:tr w:rsidR="000C7071">
        <w:trPr>
          <w:jc w:val="center"/>
        </w:trPr>
        <w:tc>
          <w:tcPr>
            <w:tcW w:w="4386" w:type="dxa"/>
          </w:tcPr>
          <w:p w:rsidR="000C7071" w:rsidRDefault="00D324B0">
            <w:pPr>
              <w:jc w:val="left"/>
            </w:pPr>
            <w:r>
              <w:rPr>
                <w:rFonts w:ascii="宋体" w:hAnsi="宋体" w:cs="宋体"/>
                <w:sz w:val="20"/>
              </w:rPr>
              <w:t>部门：</w:t>
            </w:r>
          </w:p>
        </w:tc>
        <w:tc>
          <w:tcPr>
            <w:tcW w:w="2000" w:type="dxa"/>
          </w:tcPr>
          <w:p w:rsidR="000C7071" w:rsidRDefault="00D324B0">
            <w:pPr>
              <w:jc w:val="center"/>
            </w:pPr>
            <w:r>
              <w:rPr>
                <w:rFonts w:ascii="宋体" w:hAnsi="宋体" w:cs="宋体"/>
                <w:sz w:val="20"/>
              </w:rPr>
              <w:t>2023年度</w:t>
            </w:r>
          </w:p>
        </w:tc>
        <w:tc>
          <w:tcPr>
            <w:tcW w:w="4386" w:type="dxa"/>
          </w:tcPr>
          <w:p w:rsidR="000C7071" w:rsidRDefault="00D324B0">
            <w:pPr>
              <w:jc w:val="right"/>
            </w:pPr>
            <w:r>
              <w:rPr>
                <w:rFonts w:ascii="宋体" w:hAnsi="宋体" w:cs="宋体"/>
                <w:sz w:val="20"/>
              </w:rPr>
              <w:t>金额单位：万元</w:t>
            </w:r>
          </w:p>
        </w:tc>
      </w:tr>
    </w:tbl>
    <w:p w:rsidR="000C7071" w:rsidRDefault="00D324B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60"/>
        <w:gridCol w:w="4260"/>
        <w:gridCol w:w="1820"/>
        <w:gridCol w:w="1820"/>
        <w:gridCol w:w="1792"/>
      </w:tblGrid>
      <w:tr w:rsidR="000C7071">
        <w:trPr>
          <w:trHeight w:hRule="exact" w:val="730"/>
          <w:jc w:val="center"/>
        </w:trPr>
        <w:tc>
          <w:tcPr>
            <w:tcW w:w="360" w:type="dxa"/>
            <w:gridSpan w:val="2"/>
            <w:vAlign w:val="center"/>
          </w:tcPr>
          <w:p w:rsidR="000C7071" w:rsidRDefault="00D324B0">
            <w:pPr>
              <w:jc w:val="center"/>
            </w:pPr>
            <w:r>
              <w:rPr>
                <w:rFonts w:ascii="宋体" w:hAnsi="宋体" w:cs="宋体"/>
                <w:color w:val="000000"/>
                <w:sz w:val="23"/>
              </w:rPr>
              <w:t>项目</w:t>
            </w:r>
          </w:p>
        </w:tc>
        <w:tc>
          <w:tcPr>
            <w:tcW w:w="1820" w:type="dxa"/>
            <w:gridSpan w:val="3"/>
            <w:vAlign w:val="center"/>
          </w:tcPr>
          <w:p w:rsidR="000C7071" w:rsidRDefault="00D324B0">
            <w:pPr>
              <w:jc w:val="center"/>
            </w:pPr>
            <w:r>
              <w:rPr>
                <w:rFonts w:ascii="宋体" w:hAnsi="宋体" w:cs="宋体"/>
                <w:color w:val="000000"/>
                <w:sz w:val="23"/>
              </w:rPr>
              <w:t>本年支出</w:t>
            </w:r>
          </w:p>
        </w:tc>
      </w:tr>
      <w:tr w:rsidR="000C7071">
        <w:trPr>
          <w:trHeight w:hRule="exact" w:val="487"/>
          <w:jc w:val="center"/>
        </w:trPr>
        <w:tc>
          <w:tcPr>
            <w:tcW w:w="360" w:type="dxa"/>
            <w:vMerge w:val="restart"/>
            <w:vAlign w:val="center"/>
          </w:tcPr>
          <w:p w:rsidR="000C7071" w:rsidRDefault="00D324B0">
            <w:pPr>
              <w:jc w:val="center"/>
            </w:pPr>
            <w:r>
              <w:rPr>
                <w:rFonts w:ascii="宋体" w:hAnsi="宋体" w:cs="宋体"/>
                <w:color w:val="000000"/>
                <w:sz w:val="23"/>
              </w:rPr>
              <w:t>功能分类科目编码</w:t>
            </w:r>
          </w:p>
        </w:tc>
        <w:tc>
          <w:tcPr>
            <w:tcW w:w="4260" w:type="dxa"/>
            <w:vMerge w:val="restart"/>
            <w:vAlign w:val="center"/>
          </w:tcPr>
          <w:p w:rsidR="000C7071" w:rsidRDefault="00D324B0">
            <w:pPr>
              <w:jc w:val="center"/>
            </w:pPr>
            <w:r>
              <w:rPr>
                <w:rFonts w:ascii="宋体" w:hAnsi="宋体" w:cs="宋体"/>
                <w:color w:val="000000"/>
                <w:sz w:val="23"/>
              </w:rPr>
              <w:t>科目名称</w:t>
            </w:r>
          </w:p>
        </w:tc>
        <w:tc>
          <w:tcPr>
            <w:tcW w:w="1820" w:type="dxa"/>
            <w:vMerge w:val="restart"/>
            <w:vAlign w:val="center"/>
          </w:tcPr>
          <w:p w:rsidR="000C7071" w:rsidRDefault="00D324B0">
            <w:pPr>
              <w:jc w:val="center"/>
            </w:pPr>
            <w:r>
              <w:rPr>
                <w:rFonts w:ascii="宋体" w:hAnsi="宋体" w:cs="宋体"/>
                <w:color w:val="000000"/>
                <w:sz w:val="23"/>
              </w:rPr>
              <w:t>合计</w:t>
            </w:r>
          </w:p>
        </w:tc>
        <w:tc>
          <w:tcPr>
            <w:tcW w:w="1820" w:type="dxa"/>
            <w:vMerge w:val="restart"/>
            <w:vAlign w:val="center"/>
          </w:tcPr>
          <w:p w:rsidR="000C7071" w:rsidRDefault="00D324B0">
            <w:pPr>
              <w:jc w:val="center"/>
            </w:pPr>
            <w:r>
              <w:rPr>
                <w:rFonts w:ascii="宋体" w:hAnsi="宋体" w:cs="宋体"/>
                <w:color w:val="000000"/>
                <w:sz w:val="23"/>
              </w:rPr>
              <w:t>基本支出</w:t>
            </w:r>
          </w:p>
        </w:tc>
        <w:tc>
          <w:tcPr>
            <w:tcW w:w="1792" w:type="dxa"/>
            <w:vMerge w:val="restart"/>
            <w:vAlign w:val="center"/>
          </w:tcPr>
          <w:p w:rsidR="000C7071" w:rsidRDefault="00D324B0">
            <w:pPr>
              <w:jc w:val="center"/>
            </w:pPr>
            <w:r>
              <w:rPr>
                <w:rFonts w:ascii="宋体" w:hAnsi="宋体" w:cs="宋体"/>
                <w:color w:val="000000"/>
                <w:sz w:val="23"/>
              </w:rPr>
              <w:t>项目支出</w:t>
            </w:r>
          </w:p>
        </w:tc>
      </w:tr>
      <w:tr w:rsidR="000C7071">
        <w:trPr>
          <w:trHeight w:hRule="exact" w:val="487"/>
          <w:jc w:val="center"/>
        </w:trPr>
        <w:tc>
          <w:tcPr>
            <w:tcW w:w="360" w:type="dxa"/>
            <w:vMerge/>
            <w:vAlign w:val="center"/>
          </w:tcPr>
          <w:p w:rsidR="000C7071" w:rsidRDefault="000C7071"/>
        </w:tc>
        <w:tc>
          <w:tcPr>
            <w:tcW w:w="4260" w:type="dxa"/>
            <w:vMerge/>
            <w:vAlign w:val="center"/>
          </w:tcPr>
          <w:p w:rsidR="000C7071" w:rsidRDefault="000C7071"/>
        </w:tc>
        <w:tc>
          <w:tcPr>
            <w:tcW w:w="1820" w:type="dxa"/>
            <w:vMerge/>
            <w:vAlign w:val="center"/>
          </w:tcPr>
          <w:p w:rsidR="000C7071" w:rsidRDefault="000C7071"/>
        </w:tc>
        <w:tc>
          <w:tcPr>
            <w:tcW w:w="1820" w:type="dxa"/>
            <w:vMerge/>
            <w:vAlign w:val="center"/>
          </w:tcPr>
          <w:p w:rsidR="000C7071" w:rsidRDefault="000C7071"/>
        </w:tc>
        <w:tc>
          <w:tcPr>
            <w:tcW w:w="1792" w:type="dxa"/>
            <w:vMerge/>
            <w:vAlign w:val="center"/>
          </w:tcPr>
          <w:p w:rsidR="000C7071" w:rsidRDefault="000C7071"/>
        </w:tc>
      </w:tr>
      <w:tr w:rsidR="000C7071">
        <w:trPr>
          <w:trHeight w:hRule="exact" w:val="487"/>
          <w:jc w:val="center"/>
        </w:trPr>
        <w:tc>
          <w:tcPr>
            <w:tcW w:w="360" w:type="dxa"/>
            <w:vMerge/>
            <w:vAlign w:val="center"/>
          </w:tcPr>
          <w:p w:rsidR="000C7071" w:rsidRDefault="000C7071"/>
        </w:tc>
        <w:tc>
          <w:tcPr>
            <w:tcW w:w="4260" w:type="dxa"/>
            <w:vMerge/>
            <w:vAlign w:val="center"/>
          </w:tcPr>
          <w:p w:rsidR="000C7071" w:rsidRDefault="000C7071"/>
        </w:tc>
        <w:tc>
          <w:tcPr>
            <w:tcW w:w="1820" w:type="dxa"/>
            <w:vMerge/>
            <w:vAlign w:val="center"/>
          </w:tcPr>
          <w:p w:rsidR="000C7071" w:rsidRDefault="000C7071"/>
        </w:tc>
        <w:tc>
          <w:tcPr>
            <w:tcW w:w="1820" w:type="dxa"/>
            <w:vMerge/>
            <w:vAlign w:val="center"/>
          </w:tcPr>
          <w:p w:rsidR="000C7071" w:rsidRDefault="000C7071"/>
        </w:tc>
        <w:tc>
          <w:tcPr>
            <w:tcW w:w="1792" w:type="dxa"/>
            <w:vMerge/>
            <w:vAlign w:val="center"/>
          </w:tcPr>
          <w:p w:rsidR="000C7071" w:rsidRDefault="000C7071"/>
        </w:tc>
      </w:tr>
      <w:tr w:rsidR="000C7071">
        <w:trPr>
          <w:trHeight w:hRule="exact" w:val="730"/>
          <w:jc w:val="center"/>
        </w:trPr>
        <w:tc>
          <w:tcPr>
            <w:tcW w:w="360" w:type="dxa"/>
            <w:gridSpan w:val="2"/>
            <w:vAlign w:val="center"/>
          </w:tcPr>
          <w:p w:rsidR="000C7071" w:rsidRDefault="00D324B0">
            <w:pPr>
              <w:jc w:val="center"/>
            </w:pPr>
            <w:r>
              <w:rPr>
                <w:rFonts w:ascii="宋体" w:hAnsi="宋体" w:cs="宋体"/>
                <w:color w:val="000000"/>
                <w:sz w:val="23"/>
              </w:rPr>
              <w:t>栏次</w:t>
            </w:r>
          </w:p>
        </w:tc>
        <w:tc>
          <w:tcPr>
            <w:tcW w:w="1820" w:type="dxa"/>
            <w:vAlign w:val="center"/>
          </w:tcPr>
          <w:p w:rsidR="000C7071" w:rsidRDefault="00D324B0">
            <w:pPr>
              <w:jc w:val="center"/>
            </w:pPr>
            <w:r>
              <w:rPr>
                <w:rFonts w:ascii="宋体" w:hAnsi="宋体" w:cs="宋体"/>
                <w:color w:val="000000"/>
                <w:sz w:val="23"/>
              </w:rPr>
              <w:t>1</w:t>
            </w:r>
          </w:p>
        </w:tc>
        <w:tc>
          <w:tcPr>
            <w:tcW w:w="1820" w:type="dxa"/>
            <w:vAlign w:val="center"/>
          </w:tcPr>
          <w:p w:rsidR="000C7071" w:rsidRDefault="00D324B0">
            <w:pPr>
              <w:jc w:val="center"/>
            </w:pPr>
            <w:r>
              <w:rPr>
                <w:rFonts w:ascii="宋体" w:hAnsi="宋体" w:cs="宋体"/>
                <w:color w:val="000000"/>
                <w:sz w:val="23"/>
              </w:rPr>
              <w:t>2</w:t>
            </w:r>
          </w:p>
        </w:tc>
        <w:tc>
          <w:tcPr>
            <w:tcW w:w="1792" w:type="dxa"/>
            <w:vAlign w:val="center"/>
          </w:tcPr>
          <w:p w:rsidR="000C7071" w:rsidRDefault="00D324B0">
            <w:pPr>
              <w:jc w:val="center"/>
            </w:pPr>
            <w:r>
              <w:rPr>
                <w:rFonts w:ascii="宋体" w:hAnsi="宋体" w:cs="宋体"/>
                <w:color w:val="000000"/>
                <w:sz w:val="23"/>
              </w:rPr>
              <w:t>3</w:t>
            </w:r>
          </w:p>
        </w:tc>
      </w:tr>
      <w:tr w:rsidR="000C7071">
        <w:trPr>
          <w:trHeight w:hRule="exact" w:val="730"/>
          <w:jc w:val="center"/>
        </w:trPr>
        <w:tc>
          <w:tcPr>
            <w:tcW w:w="360" w:type="dxa"/>
            <w:gridSpan w:val="2"/>
            <w:vAlign w:val="center"/>
          </w:tcPr>
          <w:p w:rsidR="000C7071" w:rsidRDefault="00D324B0">
            <w:pPr>
              <w:jc w:val="center"/>
            </w:pPr>
            <w:r>
              <w:rPr>
                <w:rFonts w:ascii="宋体" w:hAnsi="宋体" w:cs="宋体"/>
                <w:color w:val="000000"/>
                <w:sz w:val="23"/>
              </w:rPr>
              <w:t>合计</w:t>
            </w:r>
          </w:p>
        </w:tc>
        <w:tc>
          <w:tcPr>
            <w:tcW w:w="1820" w:type="dxa"/>
            <w:vAlign w:val="center"/>
          </w:tcPr>
          <w:p w:rsidR="000C7071" w:rsidRDefault="00D324B0">
            <w:r>
              <w:rPr>
                <w:rFonts w:hint="eastAsia"/>
              </w:rPr>
              <w:t>0</w:t>
            </w:r>
          </w:p>
        </w:tc>
        <w:tc>
          <w:tcPr>
            <w:tcW w:w="1820" w:type="dxa"/>
            <w:vAlign w:val="center"/>
          </w:tcPr>
          <w:p w:rsidR="000C7071" w:rsidRDefault="000C7071"/>
        </w:tc>
        <w:tc>
          <w:tcPr>
            <w:tcW w:w="1792" w:type="dxa"/>
            <w:vAlign w:val="center"/>
          </w:tcPr>
          <w:p w:rsidR="000C7071" w:rsidRDefault="000C7071"/>
        </w:tc>
      </w:tr>
      <w:tr w:rsidR="000C7071">
        <w:trPr>
          <w:trHeight w:hRule="exact" w:val="730"/>
          <w:jc w:val="center"/>
        </w:trPr>
        <w:tc>
          <w:tcPr>
            <w:tcW w:w="360" w:type="dxa"/>
            <w:vAlign w:val="center"/>
          </w:tcPr>
          <w:p w:rsidR="000C7071" w:rsidRDefault="000C7071"/>
        </w:tc>
        <w:tc>
          <w:tcPr>
            <w:tcW w:w="4260" w:type="dxa"/>
            <w:vAlign w:val="center"/>
          </w:tcPr>
          <w:p w:rsidR="000C7071" w:rsidRDefault="000C7071"/>
        </w:tc>
        <w:tc>
          <w:tcPr>
            <w:tcW w:w="1820" w:type="dxa"/>
            <w:vAlign w:val="center"/>
          </w:tcPr>
          <w:p w:rsidR="000C7071" w:rsidRDefault="000C7071"/>
        </w:tc>
        <w:tc>
          <w:tcPr>
            <w:tcW w:w="1820" w:type="dxa"/>
            <w:vAlign w:val="center"/>
          </w:tcPr>
          <w:p w:rsidR="000C7071" w:rsidRDefault="000C7071"/>
        </w:tc>
        <w:tc>
          <w:tcPr>
            <w:tcW w:w="1792" w:type="dxa"/>
            <w:vAlign w:val="center"/>
          </w:tcPr>
          <w:p w:rsidR="000C7071" w:rsidRDefault="000C7071"/>
        </w:tc>
      </w:tr>
      <w:tr w:rsidR="000C7071">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23"/>
              </w:rPr>
              <w:t>注：本表反映部门本年度国有资本经营预算财政拨款支出情况。</w:t>
            </w:r>
          </w:p>
        </w:tc>
      </w:tr>
      <w:tr w:rsidR="000C7071">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23"/>
              </w:rPr>
              <w:t xml:space="preserve">    本表金额转换成万元时，因四舍五入可能存在尾差。</w:t>
            </w:r>
          </w:p>
        </w:tc>
      </w:tr>
      <w:tr w:rsidR="000C7071">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0C7071" w:rsidRDefault="00D324B0">
            <w:pPr>
              <w:jc w:val="left"/>
            </w:pPr>
            <w:r>
              <w:rPr>
                <w:rFonts w:ascii="宋体" w:hAnsi="宋体" w:cs="宋体"/>
                <w:color w:val="000000"/>
                <w:sz w:val="23"/>
              </w:rPr>
              <w:t xml:space="preserve">    如本表为空，则我部门本年度无此类资金收支余。</w:t>
            </w:r>
          </w:p>
        </w:tc>
      </w:tr>
    </w:tbl>
    <w:p w:rsidR="000C7071" w:rsidRDefault="00D324B0">
      <w:pPr>
        <w:snapToGrid w:val="0"/>
        <w:spacing w:before="200" w:after="200" w:line="200" w:lineRule="auto"/>
      </w:pPr>
      <w:r>
        <w:rPr>
          <w:sz w:val="8"/>
        </w:rPr>
        <w:t xml:space="preserve"> </w:t>
      </w:r>
    </w:p>
    <w:p w:rsidR="000C7071" w:rsidRDefault="000C7071">
      <w:pPr>
        <w:spacing w:line="540" w:lineRule="exact"/>
        <w:rPr>
          <w:rFonts w:ascii="宋体" w:hAnsi="宋体"/>
          <w:b/>
          <w:sz w:val="52"/>
          <w:szCs w:val="52"/>
        </w:rPr>
      </w:pPr>
    </w:p>
    <w:p w:rsidR="000C7071" w:rsidRDefault="000C7071">
      <w:pPr>
        <w:spacing w:line="540" w:lineRule="exact"/>
        <w:rPr>
          <w:rFonts w:ascii="宋体" w:hAnsi="宋体"/>
          <w:b/>
          <w:sz w:val="52"/>
          <w:szCs w:val="52"/>
        </w:rPr>
      </w:pPr>
    </w:p>
    <w:p w:rsidR="000C7071" w:rsidRDefault="000C7071">
      <w:pPr>
        <w:spacing w:line="540" w:lineRule="exact"/>
        <w:rPr>
          <w:rFonts w:ascii="宋体" w:hAnsi="宋体"/>
          <w:b/>
          <w:sz w:val="52"/>
          <w:szCs w:val="52"/>
        </w:rPr>
      </w:pPr>
    </w:p>
    <w:p w:rsidR="000C7071" w:rsidRDefault="000C7071">
      <w:pPr>
        <w:spacing w:line="540" w:lineRule="exact"/>
        <w:rPr>
          <w:rFonts w:ascii="宋体" w:hAnsi="宋体"/>
          <w:b/>
          <w:sz w:val="52"/>
          <w:szCs w:val="52"/>
        </w:rPr>
      </w:pPr>
    </w:p>
    <w:p w:rsidR="000C7071" w:rsidRDefault="000C7071">
      <w:pPr>
        <w:spacing w:line="540" w:lineRule="exact"/>
        <w:rPr>
          <w:rFonts w:ascii="宋体" w:hAnsi="宋体"/>
          <w:b/>
          <w:sz w:val="52"/>
          <w:szCs w:val="52"/>
        </w:rPr>
      </w:pPr>
    </w:p>
    <w:p w:rsidR="000C7071" w:rsidRDefault="000C7071">
      <w:pPr>
        <w:spacing w:line="540" w:lineRule="exact"/>
        <w:rPr>
          <w:rFonts w:ascii="宋体" w:hAnsi="宋体"/>
          <w:b/>
          <w:sz w:val="52"/>
          <w:szCs w:val="52"/>
        </w:rPr>
      </w:pPr>
    </w:p>
    <w:p w:rsidR="000C7071" w:rsidRDefault="000C7071">
      <w:pPr>
        <w:spacing w:line="540" w:lineRule="exact"/>
        <w:rPr>
          <w:rFonts w:ascii="宋体" w:hAnsi="宋体"/>
          <w:b/>
          <w:sz w:val="52"/>
          <w:szCs w:val="52"/>
        </w:rPr>
      </w:pPr>
    </w:p>
    <w:p w:rsidR="000C7071" w:rsidRDefault="000C7071">
      <w:pPr>
        <w:spacing w:line="540" w:lineRule="exact"/>
        <w:rPr>
          <w:rFonts w:ascii="宋体" w:hAnsi="宋体"/>
          <w:b/>
          <w:sz w:val="52"/>
          <w:szCs w:val="52"/>
        </w:rPr>
      </w:pPr>
    </w:p>
    <w:p w:rsidR="000C7071" w:rsidRDefault="000C7071">
      <w:pPr>
        <w:spacing w:line="540" w:lineRule="exact"/>
        <w:rPr>
          <w:rFonts w:ascii="仿宋_GB2312" w:eastAsia="仿宋_GB2312"/>
          <w:sz w:val="52"/>
          <w:szCs w:val="52"/>
        </w:rPr>
        <w:sectPr w:rsidR="000C7071">
          <w:pgSz w:w="11906" w:h="16838"/>
          <w:pgMar w:top="567" w:right="567" w:bottom="567" w:left="567" w:header="851" w:footer="992" w:gutter="0"/>
          <w:cols w:space="720"/>
          <w:docGrid w:type="lines" w:linePitch="312"/>
        </w:sectPr>
      </w:pPr>
    </w:p>
    <w:p w:rsidR="000C7071" w:rsidRDefault="000C7071">
      <w:pPr>
        <w:spacing w:line="540" w:lineRule="exact"/>
        <w:ind w:firstLineChars="200" w:firstLine="640"/>
        <w:jc w:val="left"/>
        <w:rPr>
          <w:rFonts w:ascii="仿宋_GB2312" w:eastAsia="仿宋_GB2312"/>
          <w:i/>
          <w:sz w:val="32"/>
          <w:szCs w:val="32"/>
          <w:u w:val="single"/>
        </w:rPr>
      </w:pPr>
    </w:p>
    <w:p w:rsidR="000C7071" w:rsidRDefault="000C7071">
      <w:pPr>
        <w:spacing w:line="540" w:lineRule="exact"/>
        <w:rPr>
          <w:rFonts w:ascii="宋体" w:hAnsi="宋体"/>
          <w:b/>
          <w:sz w:val="36"/>
          <w:szCs w:val="36"/>
        </w:rPr>
      </w:pPr>
    </w:p>
    <w:p w:rsidR="000C7071" w:rsidRDefault="000C7071">
      <w:pPr>
        <w:spacing w:line="540" w:lineRule="exact"/>
        <w:jc w:val="center"/>
        <w:rPr>
          <w:rFonts w:ascii="宋体" w:hAnsi="宋体"/>
          <w:b/>
          <w:sz w:val="36"/>
          <w:szCs w:val="36"/>
        </w:rPr>
      </w:pPr>
    </w:p>
    <w:p w:rsidR="000C7071" w:rsidRDefault="000C7071">
      <w:pPr>
        <w:spacing w:line="540" w:lineRule="exact"/>
        <w:jc w:val="center"/>
        <w:rPr>
          <w:rFonts w:ascii="宋体" w:hAnsi="宋体"/>
          <w:b/>
          <w:sz w:val="36"/>
          <w:szCs w:val="36"/>
        </w:rPr>
      </w:pPr>
    </w:p>
    <w:p w:rsidR="000C7071" w:rsidRDefault="000C7071">
      <w:pPr>
        <w:spacing w:line="540" w:lineRule="exact"/>
        <w:jc w:val="center"/>
        <w:rPr>
          <w:rFonts w:ascii="宋体" w:hAnsi="宋体"/>
          <w:b/>
          <w:sz w:val="36"/>
          <w:szCs w:val="36"/>
        </w:rPr>
      </w:pPr>
    </w:p>
    <w:p w:rsidR="000C7071" w:rsidRDefault="000C7071">
      <w:pPr>
        <w:spacing w:line="540" w:lineRule="exact"/>
        <w:jc w:val="center"/>
        <w:rPr>
          <w:rFonts w:ascii="宋体" w:hAnsi="宋体"/>
          <w:b/>
          <w:sz w:val="36"/>
          <w:szCs w:val="36"/>
        </w:rPr>
      </w:pPr>
    </w:p>
    <w:p w:rsidR="000C7071" w:rsidRDefault="00D324B0">
      <w:pPr>
        <w:spacing w:line="540" w:lineRule="exact"/>
        <w:jc w:val="center"/>
        <w:rPr>
          <w:rFonts w:ascii="宋体" w:hAnsi="宋体"/>
          <w:b/>
          <w:sz w:val="44"/>
          <w:szCs w:val="44"/>
        </w:rPr>
      </w:pPr>
      <w:r>
        <w:rPr>
          <w:rFonts w:ascii="宋体" w:hAnsi="宋体" w:hint="eastAsia"/>
          <w:b/>
          <w:sz w:val="36"/>
          <w:szCs w:val="36"/>
        </w:rPr>
        <w:t>第五部分 附件</w:t>
      </w:r>
    </w:p>
    <w:p w:rsidR="000C7071" w:rsidRDefault="000C7071">
      <w:pPr>
        <w:spacing w:line="540" w:lineRule="exact"/>
        <w:jc w:val="center"/>
        <w:rPr>
          <w:rFonts w:ascii="宋体" w:hAnsi="宋体"/>
          <w:b/>
          <w:sz w:val="52"/>
          <w:szCs w:val="52"/>
        </w:rPr>
      </w:pPr>
    </w:p>
    <w:p w:rsidR="000C7071" w:rsidRDefault="000C7071">
      <w:pPr>
        <w:spacing w:line="540" w:lineRule="exact"/>
        <w:jc w:val="center"/>
        <w:rPr>
          <w:rFonts w:ascii="宋体" w:hAnsi="宋体"/>
          <w:b/>
          <w:sz w:val="52"/>
          <w:szCs w:val="52"/>
        </w:rPr>
      </w:pPr>
    </w:p>
    <w:p w:rsidR="000C7071" w:rsidRDefault="00D324B0">
      <w:pPr>
        <w:rPr>
          <w:rFonts w:ascii="宋体" w:hAnsi="宋体"/>
          <w:b/>
          <w:sz w:val="52"/>
          <w:szCs w:val="52"/>
        </w:rPr>
      </w:pPr>
      <w:r>
        <w:rPr>
          <w:rFonts w:ascii="宋体" w:hAnsi="宋体" w:hint="eastAsia"/>
          <w:b/>
          <w:sz w:val="52"/>
          <w:szCs w:val="52"/>
        </w:rPr>
        <w:br w:type="page"/>
      </w:r>
    </w:p>
    <w:p w:rsidR="000C7071" w:rsidRDefault="00D324B0">
      <w:pPr>
        <w:rPr>
          <w:rFonts w:ascii="宋体" w:hAnsi="宋体"/>
          <w:b/>
          <w:sz w:val="52"/>
          <w:szCs w:val="52"/>
        </w:rPr>
      </w:pPr>
      <w:r>
        <w:rPr>
          <w:rFonts w:ascii="宋体" w:hAnsi="宋体" w:hint="eastAsia"/>
          <w:b/>
          <w:noProof/>
          <w:sz w:val="52"/>
          <w:szCs w:val="52"/>
        </w:rPr>
        <w:lastRenderedPageBreak/>
        <w:drawing>
          <wp:anchor distT="0" distB="0" distL="114300" distR="114300" simplePos="0" relativeHeight="251659264" behindDoc="0" locked="0" layoutInCell="1" allowOverlap="1">
            <wp:simplePos x="0" y="0"/>
            <wp:positionH relativeFrom="column">
              <wp:posOffset>63500</wp:posOffset>
            </wp:positionH>
            <wp:positionV relativeFrom="paragraph">
              <wp:posOffset>415925</wp:posOffset>
            </wp:positionV>
            <wp:extent cx="9812655" cy="6055360"/>
            <wp:effectExtent l="0" t="0" r="17145" b="2540"/>
            <wp:wrapNone/>
            <wp:docPr id="1" name="图片 1" descr="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自评表"/>
                    <pic:cNvPicPr>
                      <a:picLocks noChangeAspect="1"/>
                    </pic:cNvPicPr>
                  </pic:nvPicPr>
                  <pic:blipFill>
                    <a:blip r:embed="rId9"/>
                    <a:stretch>
                      <a:fillRect/>
                    </a:stretch>
                  </pic:blipFill>
                  <pic:spPr>
                    <a:xfrm>
                      <a:off x="0" y="0"/>
                      <a:ext cx="9812655" cy="6055360"/>
                    </a:xfrm>
                    <a:prstGeom prst="rect">
                      <a:avLst/>
                    </a:prstGeom>
                    <a:noFill/>
                    <a:ln>
                      <a:noFill/>
                    </a:ln>
                  </pic:spPr>
                </pic:pic>
              </a:graphicData>
            </a:graphic>
          </wp:anchor>
        </w:drawing>
      </w:r>
      <w:r>
        <w:rPr>
          <w:rFonts w:ascii="宋体" w:hAnsi="宋体" w:hint="eastAsia"/>
          <w:b/>
          <w:sz w:val="52"/>
          <w:szCs w:val="52"/>
        </w:rPr>
        <w:br w:type="page"/>
      </w:r>
      <w:r>
        <w:rPr>
          <w:rFonts w:ascii="仿宋_GB2312" w:eastAsia="仿宋_GB2312" w:hint="eastAsia"/>
          <w:noProof/>
          <w:sz w:val="52"/>
          <w:szCs w:val="52"/>
        </w:rPr>
        <w:lastRenderedPageBreak/>
        <w:drawing>
          <wp:anchor distT="0" distB="0" distL="114300" distR="114300" simplePos="0" relativeHeight="251660288" behindDoc="0" locked="0" layoutInCell="1" allowOverlap="1">
            <wp:simplePos x="0" y="0"/>
            <wp:positionH relativeFrom="column">
              <wp:posOffset>52705</wp:posOffset>
            </wp:positionH>
            <wp:positionV relativeFrom="paragraph">
              <wp:posOffset>140970</wp:posOffset>
            </wp:positionV>
            <wp:extent cx="9908540" cy="5774055"/>
            <wp:effectExtent l="0" t="0" r="16510" b="17145"/>
            <wp:wrapNone/>
            <wp:docPr id="3" name="图片 3" descr="项目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
                    <pic:cNvPicPr>
                      <a:picLocks noChangeAspect="1"/>
                    </pic:cNvPicPr>
                  </pic:nvPicPr>
                  <pic:blipFill>
                    <a:blip r:embed="rId10"/>
                    <a:stretch>
                      <a:fillRect/>
                    </a:stretch>
                  </pic:blipFill>
                  <pic:spPr>
                    <a:xfrm>
                      <a:off x="0" y="0"/>
                      <a:ext cx="9908540" cy="5774055"/>
                    </a:xfrm>
                    <a:prstGeom prst="rect">
                      <a:avLst/>
                    </a:prstGeom>
                    <a:noFill/>
                    <a:ln>
                      <a:noFill/>
                    </a:ln>
                  </pic:spPr>
                </pic:pic>
              </a:graphicData>
            </a:graphic>
          </wp:anchor>
        </w:drawing>
      </w:r>
    </w:p>
    <w:sectPr w:rsidR="000C7071">
      <w:pgSz w:w="16838" w:h="11906" w:orient="landscape"/>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EBA" w:rsidRDefault="00781EBA">
      <w:r>
        <w:separator/>
      </w:r>
    </w:p>
  </w:endnote>
  <w:endnote w:type="continuationSeparator" w:id="0">
    <w:p w:rsidR="00781EBA" w:rsidRDefault="007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71" w:rsidRDefault="00D324B0">
    <w:pPr>
      <w:pStyle w:val="a6"/>
      <w:framePr w:wrap="around" w:vAnchor="text" w:hAnchor="margin" w:xAlign="center" w:y="1"/>
      <w:rPr>
        <w:rStyle w:val="aa"/>
      </w:rPr>
    </w:pPr>
    <w:r>
      <w:rPr>
        <w:rStyle w:val="aa"/>
      </w:rPr>
      <w:pgNum/>
    </w:r>
  </w:p>
  <w:p w:rsidR="000C7071" w:rsidRDefault="000C70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71" w:rsidRDefault="00D324B0">
    <w:pPr>
      <w:pStyle w:val="a6"/>
      <w:framePr w:wrap="around" w:vAnchor="text" w:hAnchor="margin" w:xAlign="center" w:y="1"/>
      <w:rPr>
        <w:rStyle w:val="aa"/>
      </w:rPr>
    </w:pPr>
    <w:r>
      <w:fldChar w:fldCharType="begin"/>
    </w:r>
    <w:r>
      <w:rPr>
        <w:rStyle w:val="aa"/>
      </w:rPr>
      <w:instrText xml:space="preserve">PAGE  </w:instrText>
    </w:r>
    <w:r>
      <w:fldChar w:fldCharType="end"/>
    </w:r>
  </w:p>
  <w:p w:rsidR="000C7071" w:rsidRDefault="000C70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71" w:rsidRDefault="000C70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EBA" w:rsidRDefault="00781EBA">
      <w:r>
        <w:separator/>
      </w:r>
    </w:p>
  </w:footnote>
  <w:footnote w:type="continuationSeparator" w:id="0">
    <w:p w:rsidR="00781EBA" w:rsidRDefault="007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BhYjk1NGI1MWE0NmY0Yjc4YjNjNmFhZDhkYTYifQ=="/>
  </w:docVars>
  <w:rsids>
    <w:rsidRoot w:val="000C7071"/>
    <w:rsid w:val="BFC6C249"/>
    <w:rsid w:val="FDF6C50F"/>
    <w:rsid w:val="000C7071"/>
    <w:rsid w:val="003F2909"/>
    <w:rsid w:val="00781EBA"/>
    <w:rsid w:val="0080416E"/>
    <w:rsid w:val="00951CAF"/>
    <w:rsid w:val="009D5BF3"/>
    <w:rsid w:val="00C87870"/>
    <w:rsid w:val="00D324B0"/>
    <w:rsid w:val="00F1140A"/>
    <w:rsid w:val="016E4267"/>
    <w:rsid w:val="0F7A7079"/>
    <w:rsid w:val="17E0329A"/>
    <w:rsid w:val="1EFFCAE0"/>
    <w:rsid w:val="25D84452"/>
    <w:rsid w:val="30E12790"/>
    <w:rsid w:val="56EC2186"/>
    <w:rsid w:val="59DA3EFF"/>
    <w:rsid w:val="59DD7D94"/>
    <w:rsid w:val="6C3F44F2"/>
    <w:rsid w:val="7BBFF146"/>
    <w:rsid w:val="7BDF9578"/>
    <w:rsid w:val="8F9CFA3B"/>
    <w:rsid w:val="96928F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3D8979"/>
  <w15:docId w15:val="{E55D9F42-A997-4E31-BF75-22D278A0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0"/>
      <w:lang w:val="zh-CN"/>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pPr>
      <w:ind w:firstLineChars="200" w:firstLine="420"/>
    </w:pPr>
    <w:rPr>
      <w:rFonts w:eastAsia="仿宋_GB2312"/>
    </w:rPr>
  </w:style>
  <w:style w:type="table" w:styleId="a9">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a">
    <w:name w:val="page number"/>
    <w:qFormat/>
  </w:style>
  <w:style w:type="character" w:customStyle="1" w:styleId="a5">
    <w:name w:val="批注框文本 字符"/>
    <w:link w:val="a4"/>
    <w:qFormat/>
    <w:rPr>
      <w:kern w:val="2"/>
      <w:sz w:val="18"/>
      <w:szCs w:val="18"/>
    </w:rPr>
  </w:style>
  <w:style w:type="character" w:customStyle="1" w:styleId="a8">
    <w:name w:val="页眉 字符"/>
    <w:link w:val="a7"/>
    <w:qFormat/>
    <w:rPr>
      <w:kern w:val="2"/>
      <w:sz w:val="18"/>
      <w:szCs w:val="18"/>
    </w:rPr>
  </w:style>
  <w:style w:type="paragraph" w:customStyle="1" w:styleId="Char">
    <w:name w:val="Char"/>
    <w:basedOn w:val="a"/>
    <w:qFormat/>
    <w:pPr>
      <w:widowControl/>
      <w:jc w:val="left"/>
    </w:pPr>
    <w:rPr>
      <w:rFonts w:ascii="Verdana" w:eastAsia="仿宋_GB2312" w:hAnsi="Verdana"/>
      <w:kern w:val="0"/>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22</Pages>
  <Words>1210</Words>
  <Characters>6899</Characters>
  <Application>Microsoft Office Word</Application>
  <DocSecurity>0</DocSecurity>
  <Lines>57</Lines>
  <Paragraphs>16</Paragraphs>
  <ScaleCrop>false</ScaleCrop>
  <Company>Microsoft</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17</cp:revision>
  <cp:lastPrinted>2024-08-03T08:12:00Z</cp:lastPrinted>
  <dcterms:created xsi:type="dcterms:W3CDTF">2024-05-13T09:33:00Z</dcterms:created>
  <dcterms:modified xsi:type="dcterms:W3CDTF">2025-05-16T08:30:00Z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D6C8AA428F244B8C8B845C1BE63D67C5_13</vt:lpwstr>
  </property>
  <property fmtid="{D5CDD505-2E9C-101B-9397-08002B2CF9AE}" pid="4" name="KSOTemplateDocerSaveRecord">
    <vt:lpwstr>eyJoZGlkIjoiYmQ1MDc1ZTNlYTA0NzRkYjBlNjhmOTNkYzUyMjQ3OTAiLCJ1c2VySWQiOiI2NTg1ODg1ODEifQ==</vt:lpwstr>
  </property>
</Properties>
</file>