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E9881">
      <w:pPr>
        <w:jc w:val="left"/>
        <w:rPr>
          <w:rFonts w:hint="eastAsia"/>
          <w:b/>
          <w:sz w:val="36"/>
          <w:szCs w:val="36"/>
        </w:rPr>
      </w:pPr>
      <w:bookmarkStart w:id="0" w:name="_GoBack"/>
      <w:bookmarkEnd w:id="0"/>
      <w:r>
        <w:rPr>
          <w:rFonts w:hint="eastAsia"/>
          <w:b/>
          <w:sz w:val="36"/>
          <w:szCs w:val="36"/>
        </w:rPr>
        <w:t>附件1：</w:t>
      </w:r>
    </w:p>
    <w:p w14:paraId="2F953BCC">
      <w:pPr>
        <w:jc w:val="center"/>
        <w:rPr>
          <w:b/>
          <w:sz w:val="36"/>
          <w:szCs w:val="36"/>
        </w:rPr>
      </w:pPr>
      <w:r>
        <w:rPr>
          <w:rFonts w:hint="eastAsia"/>
          <w:b/>
          <w:sz w:val="36"/>
          <w:szCs w:val="36"/>
        </w:rPr>
        <w:t>千山区用人单位吸纳高校毕业生社保补贴公示</w:t>
      </w:r>
    </w:p>
    <w:p w14:paraId="69CEDF8B"/>
    <w:p w14:paraId="6839B96C">
      <w:pPr>
        <w:rPr>
          <w:sz w:val="30"/>
          <w:szCs w:val="30"/>
        </w:rPr>
      </w:pPr>
      <w:r>
        <w:rPr>
          <w:rFonts w:hint="eastAsia"/>
          <w:sz w:val="30"/>
          <w:szCs w:val="30"/>
        </w:rPr>
        <w:t xml:space="preserve">    辽宁友信环境监测有限公司，2024年2月吸纳1名高校毕业生，为其缴纳社会保险，现申请：用人单位吸纳高校毕业生社保补贴，特此公示。公示日期为：2024年11月20日——2024年11月26日，为期5个工作日。公示期间对公示单位及公示人员有异议的可向千山区人力资源和社会保障服务致电，监督电话：0412-2311078。</w:t>
      </w:r>
    </w:p>
    <w:p w14:paraId="00FC641C">
      <w:pPr>
        <w:rPr>
          <w:sz w:val="30"/>
          <w:szCs w:val="30"/>
        </w:rPr>
      </w:pPr>
      <w:r>
        <w:rPr>
          <w:rFonts w:hint="eastAsia"/>
          <w:sz w:val="30"/>
          <w:szCs w:val="30"/>
        </w:rPr>
        <w:t>公示信息如下：</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29"/>
        <w:gridCol w:w="891"/>
        <w:gridCol w:w="2821"/>
        <w:gridCol w:w="1068"/>
        <w:gridCol w:w="1134"/>
        <w:gridCol w:w="2631"/>
        <w:gridCol w:w="2188"/>
        <w:gridCol w:w="1638"/>
      </w:tblGrid>
      <w:tr w14:paraId="24CC5A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8" w:hRule="atLeast"/>
          <w:jc w:val="center"/>
        </w:trPr>
        <w:tc>
          <w:tcPr>
            <w:tcW w:w="1029" w:type="dxa"/>
            <w:vAlign w:val="center"/>
          </w:tcPr>
          <w:p w14:paraId="0163FC40">
            <w:pPr>
              <w:jc w:val="center"/>
            </w:pPr>
            <w:r>
              <w:rPr>
                <w:rFonts w:hint="eastAsia"/>
              </w:rPr>
              <w:t>用人</w:t>
            </w:r>
          </w:p>
          <w:p w14:paraId="310C61A7">
            <w:pPr>
              <w:jc w:val="center"/>
            </w:pPr>
            <w:r>
              <w:rPr>
                <w:rFonts w:hint="eastAsia"/>
              </w:rPr>
              <w:t>单位</w:t>
            </w:r>
          </w:p>
        </w:tc>
        <w:tc>
          <w:tcPr>
            <w:tcW w:w="891" w:type="dxa"/>
            <w:vAlign w:val="center"/>
          </w:tcPr>
          <w:p w14:paraId="04DBBD24">
            <w:pPr>
              <w:jc w:val="center"/>
            </w:pPr>
            <w:r>
              <w:rPr>
                <w:rFonts w:hint="eastAsia"/>
              </w:rPr>
              <w:t>人员</w:t>
            </w:r>
          </w:p>
          <w:p w14:paraId="298AEC9B">
            <w:pPr>
              <w:jc w:val="center"/>
            </w:pPr>
            <w:r>
              <w:rPr>
                <w:rFonts w:hint="eastAsia"/>
              </w:rPr>
              <w:t>姓名</w:t>
            </w:r>
          </w:p>
        </w:tc>
        <w:tc>
          <w:tcPr>
            <w:tcW w:w="2821" w:type="dxa"/>
            <w:vAlign w:val="center"/>
          </w:tcPr>
          <w:p w14:paraId="00F5C929">
            <w:pPr>
              <w:jc w:val="center"/>
            </w:pPr>
            <w:r>
              <w:rPr>
                <w:rFonts w:hint="eastAsia"/>
              </w:rPr>
              <w:t>身份证号</w:t>
            </w:r>
          </w:p>
        </w:tc>
        <w:tc>
          <w:tcPr>
            <w:tcW w:w="1068" w:type="dxa"/>
            <w:vAlign w:val="center"/>
          </w:tcPr>
          <w:p w14:paraId="67DD007F">
            <w:pPr>
              <w:jc w:val="center"/>
            </w:pPr>
            <w:r>
              <w:rPr>
                <w:rFonts w:hint="eastAsia"/>
              </w:rPr>
              <w:t>毕业</w:t>
            </w:r>
          </w:p>
          <w:p w14:paraId="335C0098">
            <w:pPr>
              <w:jc w:val="center"/>
            </w:pPr>
            <w:r>
              <w:rPr>
                <w:rFonts w:hint="eastAsia"/>
              </w:rPr>
              <w:t>时间</w:t>
            </w:r>
          </w:p>
        </w:tc>
        <w:tc>
          <w:tcPr>
            <w:tcW w:w="1134" w:type="dxa"/>
            <w:vAlign w:val="center"/>
          </w:tcPr>
          <w:p w14:paraId="7FF88535">
            <w:pPr>
              <w:jc w:val="center"/>
            </w:pPr>
            <w:r>
              <w:rPr>
                <w:rFonts w:hint="eastAsia"/>
              </w:rPr>
              <w:t>学历</w:t>
            </w:r>
          </w:p>
        </w:tc>
        <w:tc>
          <w:tcPr>
            <w:tcW w:w="2631" w:type="dxa"/>
            <w:vAlign w:val="center"/>
          </w:tcPr>
          <w:p w14:paraId="178E1395">
            <w:pPr>
              <w:jc w:val="center"/>
            </w:pPr>
            <w:r>
              <w:rPr>
                <w:rFonts w:hint="eastAsia"/>
              </w:rPr>
              <w:t>合同起止时间</w:t>
            </w:r>
          </w:p>
        </w:tc>
        <w:tc>
          <w:tcPr>
            <w:tcW w:w="2188" w:type="dxa"/>
            <w:vAlign w:val="center"/>
          </w:tcPr>
          <w:p w14:paraId="27B31942">
            <w:pPr>
              <w:jc w:val="center"/>
            </w:pPr>
            <w:r>
              <w:rPr>
                <w:rFonts w:hint="eastAsia"/>
              </w:rPr>
              <w:t>申请社会保险补贴期限</w:t>
            </w:r>
          </w:p>
        </w:tc>
        <w:tc>
          <w:tcPr>
            <w:tcW w:w="1638" w:type="dxa"/>
            <w:vAlign w:val="center"/>
          </w:tcPr>
          <w:p w14:paraId="3E991617">
            <w:pPr>
              <w:jc w:val="center"/>
            </w:pPr>
            <w:r>
              <w:rPr>
                <w:rFonts w:hint="eastAsia"/>
              </w:rPr>
              <w:t>单位缴纳部分社会保险合计</w:t>
            </w:r>
          </w:p>
        </w:tc>
      </w:tr>
      <w:tr w14:paraId="4354B9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82" w:hRule="atLeast"/>
          <w:jc w:val="center"/>
        </w:trPr>
        <w:tc>
          <w:tcPr>
            <w:tcW w:w="1029" w:type="dxa"/>
            <w:vAlign w:val="center"/>
          </w:tcPr>
          <w:p w14:paraId="2DB36AF5">
            <w:pPr>
              <w:jc w:val="center"/>
            </w:pPr>
            <w:r>
              <w:rPr>
                <w:rFonts w:hint="eastAsia"/>
              </w:rPr>
              <w:t>辽宁友信环境监测有限公司</w:t>
            </w:r>
          </w:p>
        </w:tc>
        <w:tc>
          <w:tcPr>
            <w:tcW w:w="891" w:type="dxa"/>
            <w:vAlign w:val="center"/>
          </w:tcPr>
          <w:p w14:paraId="347B5695">
            <w:pPr>
              <w:jc w:val="center"/>
            </w:pPr>
            <w:r>
              <w:rPr>
                <w:rFonts w:hint="eastAsia"/>
              </w:rPr>
              <w:t>高诗怡</w:t>
            </w:r>
          </w:p>
        </w:tc>
        <w:tc>
          <w:tcPr>
            <w:tcW w:w="2821" w:type="dxa"/>
            <w:vAlign w:val="center"/>
          </w:tcPr>
          <w:p w14:paraId="1622F612">
            <w:pPr>
              <w:jc w:val="center"/>
            </w:pPr>
            <w:r>
              <w:rPr>
                <w:rFonts w:hint="eastAsia"/>
              </w:rPr>
              <w:t>210304********2020</w:t>
            </w:r>
          </w:p>
        </w:tc>
        <w:tc>
          <w:tcPr>
            <w:tcW w:w="1068" w:type="dxa"/>
            <w:vAlign w:val="center"/>
          </w:tcPr>
          <w:p w14:paraId="0ED27502">
            <w:pPr>
              <w:jc w:val="center"/>
            </w:pPr>
            <w:r>
              <w:rPr>
                <w:rFonts w:hint="eastAsia"/>
              </w:rPr>
              <w:t>2023.6.20</w:t>
            </w:r>
          </w:p>
        </w:tc>
        <w:tc>
          <w:tcPr>
            <w:tcW w:w="1134" w:type="dxa"/>
            <w:vAlign w:val="center"/>
          </w:tcPr>
          <w:p w14:paraId="07E39DD1">
            <w:pPr>
              <w:jc w:val="center"/>
            </w:pPr>
            <w:r>
              <w:rPr>
                <w:rFonts w:hint="eastAsia"/>
              </w:rPr>
              <w:t>大学本科</w:t>
            </w:r>
          </w:p>
        </w:tc>
        <w:tc>
          <w:tcPr>
            <w:tcW w:w="2631" w:type="dxa"/>
            <w:vAlign w:val="center"/>
          </w:tcPr>
          <w:p w14:paraId="4C8F3E54">
            <w:pPr>
              <w:jc w:val="center"/>
            </w:pPr>
            <w:r>
              <w:rPr>
                <w:rFonts w:hint="eastAsia"/>
              </w:rPr>
              <w:t>2024年2月—2026年1月</w:t>
            </w:r>
          </w:p>
        </w:tc>
        <w:tc>
          <w:tcPr>
            <w:tcW w:w="2188" w:type="dxa"/>
            <w:vAlign w:val="center"/>
          </w:tcPr>
          <w:p w14:paraId="5DF0CC10">
            <w:pPr>
              <w:jc w:val="center"/>
            </w:pPr>
            <w:r>
              <w:rPr>
                <w:rFonts w:hint="eastAsia"/>
              </w:rPr>
              <w:t>202402—202410</w:t>
            </w:r>
          </w:p>
        </w:tc>
        <w:tc>
          <w:tcPr>
            <w:tcW w:w="1638" w:type="dxa"/>
            <w:vAlign w:val="center"/>
          </w:tcPr>
          <w:p w14:paraId="279A240F">
            <w:pPr>
              <w:jc w:val="center"/>
            </w:pPr>
            <w:r>
              <w:rPr>
                <w:rFonts w:hint="eastAsia"/>
              </w:rPr>
              <w:t>8898.78元</w:t>
            </w:r>
          </w:p>
        </w:tc>
      </w:tr>
    </w:tbl>
    <w:p w14:paraId="485FCF5F">
      <w:r>
        <w:rPr>
          <w:rFonts w:hint="eastAsia"/>
        </w:rPr>
        <w:t xml:space="preserve">                                       </w:t>
      </w:r>
    </w:p>
    <w:p w14:paraId="457C6927"/>
    <w:p w14:paraId="4323C261">
      <w:pPr>
        <w:rPr>
          <w:sz w:val="30"/>
          <w:szCs w:val="30"/>
        </w:rPr>
      </w:pPr>
      <w:r>
        <w:rPr>
          <w:rFonts w:hint="eastAsia"/>
        </w:rPr>
        <w:t xml:space="preserve">                                                                                    </w:t>
      </w:r>
      <w:r>
        <w:rPr>
          <w:rFonts w:hint="eastAsia"/>
          <w:sz w:val="30"/>
          <w:szCs w:val="30"/>
        </w:rPr>
        <w:t>千山区人力资源和社会保障服务中心</w:t>
      </w:r>
    </w:p>
    <w:p w14:paraId="77775F52">
      <w:pPr>
        <w:rPr>
          <w:sz w:val="30"/>
          <w:szCs w:val="30"/>
        </w:rPr>
      </w:pPr>
      <w:r>
        <w:rPr>
          <w:rFonts w:hint="eastAsia"/>
          <w:sz w:val="30"/>
          <w:szCs w:val="30"/>
        </w:rPr>
        <w:t xml:space="preserve">                                                                     2024年11月18日</w:t>
      </w: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827"/>
    <w:rsid w:val="003A393B"/>
    <w:rsid w:val="003D417F"/>
    <w:rsid w:val="0041499F"/>
    <w:rsid w:val="004C670A"/>
    <w:rsid w:val="004C6E10"/>
    <w:rsid w:val="005D0931"/>
    <w:rsid w:val="007611D1"/>
    <w:rsid w:val="007D4827"/>
    <w:rsid w:val="00800421"/>
    <w:rsid w:val="00833333"/>
    <w:rsid w:val="00892E28"/>
    <w:rsid w:val="00A710BD"/>
    <w:rsid w:val="00B72045"/>
    <w:rsid w:val="00C20778"/>
    <w:rsid w:val="00F45EDF"/>
    <w:rsid w:val="00F6179A"/>
    <w:rsid w:val="61585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268</Words>
  <Characters>344</Characters>
  <Lines>4</Lines>
  <Paragraphs>1</Paragraphs>
  <TotalTime>58</TotalTime>
  <ScaleCrop>false</ScaleCrop>
  <LinksUpToDate>false</LinksUpToDate>
  <CharactersWithSpaces>540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2024-11-04T07:20:00Z</dcterms:created>
  <dc:creator>adminpc</dc:creator>
  <cp:lastModifiedBy>A B C D</cp:lastModifiedBy>
  <cp:lastPrinted>2024-11-18T07:15:00Z</cp:lastPrinted>
  <dcterms:modified xsi:type="dcterms:W3CDTF">2024-11-19T06:40:01Z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A220C08DED0B4D8B9014D0CEFC58CC0B_13</vt:lpwstr>
  </property>
</Properties>
</file>