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1A8" w:rsidRDefault="00E0237E">
      <w:pPr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千山区住建局</w:t>
      </w: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2022</w:t>
      </w: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年政府</w:t>
      </w: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信息公开工作</w:t>
      </w:r>
    </w:p>
    <w:p w:rsidR="00DA61A8" w:rsidRDefault="00E0237E">
      <w:pPr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年度报告</w:t>
      </w:r>
    </w:p>
    <w:p w:rsidR="00DA61A8" w:rsidRDefault="00DA61A8">
      <w:pPr>
        <w:pStyle w:val="a3"/>
        <w:widowControl/>
        <w:shd w:val="clear" w:color="auto" w:fill="FFFFFF"/>
        <w:spacing w:beforeAutospacing="0" w:afterAutospacing="0"/>
        <w:jc w:val="both"/>
        <w:rPr>
          <w:rFonts w:ascii="楷体" w:eastAsia="楷体" w:hAnsi="楷体" w:cs="楷体"/>
          <w:color w:val="333333"/>
          <w:sz w:val="44"/>
          <w:szCs w:val="44"/>
          <w:shd w:val="clear" w:color="auto" w:fill="FFFFFF"/>
        </w:rPr>
      </w:pPr>
    </w:p>
    <w:p w:rsidR="00DA61A8" w:rsidRDefault="00E0237E">
      <w:pPr>
        <w:pStyle w:val="a3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2"/>
          <w:sz w:val="32"/>
          <w:szCs w:val="32"/>
          <w:shd w:val="clear" w:color="auto" w:fill="FFFFFF"/>
        </w:rPr>
        <w:t>根据《中华人民共和国政府信息公开条例》及《中华人民共和国政府信息公开工作年度报告格式》（国办公开办函〔</w:t>
      </w:r>
      <w:r>
        <w:rPr>
          <w:rFonts w:ascii="仿宋" w:eastAsia="仿宋" w:hAnsi="仿宋" w:cs="仿宋" w:hint="eastAsia"/>
          <w:color w:val="333333"/>
          <w:kern w:val="2"/>
          <w:sz w:val="32"/>
          <w:szCs w:val="32"/>
          <w:shd w:val="clear" w:color="auto" w:fill="FFFFFF"/>
        </w:rPr>
        <w:t>2021</w:t>
      </w:r>
      <w:r>
        <w:rPr>
          <w:rFonts w:ascii="仿宋" w:eastAsia="仿宋" w:hAnsi="仿宋" w:cs="仿宋" w:hint="eastAsia"/>
          <w:color w:val="333333"/>
          <w:kern w:val="2"/>
          <w:sz w:val="32"/>
          <w:szCs w:val="32"/>
          <w:shd w:val="clear" w:color="auto" w:fill="FFFFFF"/>
        </w:rPr>
        <w:t>〕</w:t>
      </w:r>
      <w:r>
        <w:rPr>
          <w:rFonts w:ascii="仿宋" w:eastAsia="仿宋" w:hAnsi="仿宋" w:cs="仿宋" w:hint="eastAsia"/>
          <w:color w:val="333333"/>
          <w:kern w:val="2"/>
          <w:sz w:val="32"/>
          <w:szCs w:val="32"/>
          <w:shd w:val="clear" w:color="auto" w:fill="FFFFFF"/>
        </w:rPr>
        <w:t>30</w:t>
      </w:r>
      <w:r>
        <w:rPr>
          <w:rFonts w:ascii="仿宋" w:eastAsia="仿宋" w:hAnsi="仿宋" w:cs="仿宋" w:hint="eastAsia"/>
          <w:color w:val="333333"/>
          <w:kern w:val="2"/>
          <w:sz w:val="32"/>
          <w:szCs w:val="32"/>
          <w:shd w:val="clear" w:color="auto" w:fill="FFFFFF"/>
        </w:rPr>
        <w:t>号）相关要求。现公开千山区住房和城乡建设局</w:t>
      </w:r>
      <w:r>
        <w:rPr>
          <w:rFonts w:ascii="仿宋" w:eastAsia="仿宋" w:hAnsi="仿宋" w:cs="仿宋" w:hint="eastAsia"/>
          <w:color w:val="333333"/>
          <w:kern w:val="2"/>
          <w:sz w:val="32"/>
          <w:szCs w:val="32"/>
          <w:shd w:val="clear" w:color="auto" w:fill="FFFFFF"/>
        </w:rPr>
        <w:t>2022</w:t>
      </w:r>
      <w:r>
        <w:rPr>
          <w:rFonts w:ascii="仿宋" w:eastAsia="仿宋" w:hAnsi="仿宋" w:cs="仿宋" w:hint="eastAsia"/>
          <w:color w:val="333333"/>
          <w:kern w:val="2"/>
          <w:sz w:val="32"/>
          <w:szCs w:val="32"/>
          <w:shd w:val="clear" w:color="auto" w:fill="FFFFFF"/>
        </w:rPr>
        <w:t xml:space="preserve">年政府信息公开工作年度报告。　</w:t>
      </w:r>
    </w:p>
    <w:p w:rsidR="00DA61A8" w:rsidRDefault="00E0237E" w:rsidP="00FA048E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</w:t>
      </w:r>
      <w:r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总体情况。</w:t>
      </w:r>
      <w:bookmarkStart w:id="0" w:name="_GoBack"/>
      <w:bookmarkEnd w:id="0"/>
    </w:p>
    <w:p w:rsidR="00DA61A8" w:rsidRDefault="00E0237E">
      <w:pPr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2022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年，</w:t>
      </w:r>
      <w:r>
        <w:rPr>
          <w:rFonts w:ascii="仿宋" w:eastAsia="仿宋" w:hAnsi="仿宋" w:cs="仿宋" w:hint="eastAsia"/>
          <w:sz w:val="32"/>
          <w:szCs w:val="32"/>
        </w:rPr>
        <w:t>千山区住建局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认真贯彻落实《中华人民共和国政府信息公开条例》，以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鞍山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市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千山区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人民政府门户网站为信息公开渠道，把推进政府信息公开与转变政府职能、规范权力运行、促进依法行政紧密结合起来，不断完善政务公开和政府信息公开工作，加大信息公开力度，及时回应公众关切，切实保障人民群众的知情权、参与权和监督权。</w:t>
      </w:r>
    </w:p>
    <w:p w:rsidR="00DA61A8" w:rsidRDefault="00E0237E">
      <w:pPr>
        <w:pStyle w:val="a3"/>
        <w:widowControl/>
        <w:shd w:val="clear" w:color="auto" w:fill="FFFFFF"/>
        <w:wordWrap w:val="0"/>
        <w:spacing w:beforeAutospacing="0" w:after="150" w:afterAutospacing="0" w:line="540" w:lineRule="atLeast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楷体" w:eastAsia="楷体" w:hAnsi="楷体" w:cs="楷体" w:hint="eastAsia"/>
          <w:kern w:val="2"/>
          <w:sz w:val="32"/>
          <w:szCs w:val="32"/>
        </w:rPr>
        <w:t>（一）主动公开政府信息工作情况。</w:t>
      </w:r>
      <w:r>
        <w:rPr>
          <w:rFonts w:ascii="仿宋" w:eastAsia="仿宋" w:hAnsi="仿宋" w:cs="仿宋" w:hint="eastAsia"/>
          <w:kern w:val="2"/>
          <w:sz w:val="32"/>
          <w:szCs w:val="32"/>
        </w:rPr>
        <w:t>主动公开政府信息</w:t>
      </w:r>
      <w:r>
        <w:rPr>
          <w:rFonts w:ascii="仿宋" w:eastAsia="仿宋" w:hAnsi="仿宋" w:cs="仿宋" w:hint="eastAsia"/>
          <w:kern w:val="2"/>
          <w:sz w:val="32"/>
          <w:szCs w:val="32"/>
        </w:rPr>
        <w:t>4</w:t>
      </w:r>
      <w:r>
        <w:rPr>
          <w:rFonts w:ascii="仿宋" w:eastAsia="仿宋" w:hAnsi="仿宋" w:cs="仿宋" w:hint="eastAsia"/>
          <w:kern w:val="2"/>
          <w:sz w:val="32"/>
          <w:szCs w:val="32"/>
        </w:rPr>
        <w:t>条，发布主动公开文件</w:t>
      </w:r>
      <w:r>
        <w:rPr>
          <w:rFonts w:ascii="仿宋" w:eastAsia="仿宋" w:hAnsi="仿宋" w:cs="仿宋" w:hint="eastAsia"/>
          <w:kern w:val="2"/>
          <w:sz w:val="32"/>
          <w:szCs w:val="32"/>
        </w:rPr>
        <w:t>2</w:t>
      </w:r>
      <w:r>
        <w:rPr>
          <w:rFonts w:ascii="仿宋" w:eastAsia="仿宋" w:hAnsi="仿宋" w:cs="仿宋" w:hint="eastAsia"/>
          <w:kern w:val="2"/>
          <w:sz w:val="32"/>
          <w:szCs w:val="32"/>
        </w:rPr>
        <w:t>件、政策解读</w:t>
      </w:r>
      <w:r>
        <w:rPr>
          <w:rFonts w:ascii="仿宋" w:eastAsia="仿宋" w:hAnsi="仿宋" w:cs="仿宋" w:hint="eastAsia"/>
          <w:kern w:val="2"/>
          <w:sz w:val="32"/>
          <w:szCs w:val="32"/>
        </w:rPr>
        <w:t>1</w:t>
      </w:r>
      <w:r>
        <w:rPr>
          <w:rFonts w:ascii="仿宋" w:eastAsia="仿宋" w:hAnsi="仿宋" w:cs="仿宋" w:hint="eastAsia"/>
          <w:kern w:val="2"/>
          <w:sz w:val="32"/>
          <w:szCs w:val="32"/>
        </w:rPr>
        <w:t>篇。充分发挥政府公报传达政令、宣传政策、指导工作、服务社会的作用，及时刊载政府规章等行政规范性文件。</w:t>
      </w:r>
    </w:p>
    <w:p w:rsidR="00DA61A8" w:rsidRDefault="00E0237E">
      <w:pPr>
        <w:pStyle w:val="a3"/>
        <w:widowControl/>
        <w:shd w:val="clear" w:color="auto" w:fill="FFFFFF"/>
        <w:wordWrap w:val="0"/>
        <w:spacing w:beforeAutospacing="0" w:after="150" w:afterAutospacing="0" w:line="540" w:lineRule="atLeast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楷体" w:eastAsia="楷体" w:hAnsi="楷体" w:cs="楷体" w:hint="eastAsia"/>
          <w:kern w:val="2"/>
          <w:sz w:val="32"/>
          <w:szCs w:val="32"/>
        </w:rPr>
        <w:t>（二）依申请公开政府信息工作情况。</w:t>
      </w:r>
      <w:r>
        <w:rPr>
          <w:rFonts w:ascii="仿宋" w:eastAsia="仿宋" w:hAnsi="仿宋" w:cs="仿宋" w:hint="eastAsia"/>
          <w:kern w:val="2"/>
          <w:sz w:val="32"/>
          <w:szCs w:val="32"/>
        </w:rPr>
        <w:t>我局严格落实政府信息公开申请办理规范化有关要求，截止</w:t>
      </w:r>
      <w:r>
        <w:rPr>
          <w:rFonts w:ascii="仿宋" w:eastAsia="仿宋" w:hAnsi="仿宋" w:cs="仿宋" w:hint="eastAsia"/>
          <w:kern w:val="2"/>
          <w:sz w:val="32"/>
          <w:szCs w:val="32"/>
        </w:rPr>
        <w:t>2022</w:t>
      </w:r>
      <w:r>
        <w:rPr>
          <w:rFonts w:ascii="仿宋" w:eastAsia="仿宋" w:hAnsi="仿宋" w:cs="仿宋" w:hint="eastAsia"/>
          <w:kern w:val="2"/>
          <w:sz w:val="32"/>
          <w:szCs w:val="32"/>
        </w:rPr>
        <w:t>年</w:t>
      </w:r>
      <w:r>
        <w:rPr>
          <w:rFonts w:ascii="仿宋" w:eastAsia="仿宋" w:hAnsi="仿宋" w:cs="仿宋" w:hint="eastAsia"/>
          <w:kern w:val="2"/>
          <w:sz w:val="32"/>
          <w:szCs w:val="32"/>
        </w:rPr>
        <w:t>12</w:t>
      </w:r>
      <w:r>
        <w:rPr>
          <w:rFonts w:ascii="仿宋" w:eastAsia="仿宋" w:hAnsi="仿宋" w:cs="仿宋" w:hint="eastAsia"/>
          <w:kern w:val="2"/>
          <w:sz w:val="32"/>
          <w:szCs w:val="32"/>
        </w:rPr>
        <w:t>月</w:t>
      </w:r>
      <w:r>
        <w:rPr>
          <w:rFonts w:ascii="仿宋" w:eastAsia="仿宋" w:hAnsi="仿宋" w:cs="仿宋" w:hint="eastAsia"/>
          <w:kern w:val="2"/>
          <w:sz w:val="32"/>
          <w:szCs w:val="32"/>
        </w:rPr>
        <w:t>31</w:t>
      </w:r>
      <w:r>
        <w:rPr>
          <w:rFonts w:ascii="仿宋" w:eastAsia="仿宋" w:hAnsi="仿宋" w:cs="仿宋" w:hint="eastAsia"/>
          <w:kern w:val="2"/>
          <w:sz w:val="32"/>
          <w:szCs w:val="32"/>
        </w:rPr>
        <w:t>日，区住建局没有收到政府信息公开申请。</w:t>
      </w:r>
    </w:p>
    <w:p w:rsidR="00DA61A8" w:rsidRDefault="00E0237E">
      <w:pPr>
        <w:pStyle w:val="a3"/>
        <w:widowControl/>
        <w:shd w:val="clear" w:color="auto" w:fill="FFFFFF"/>
        <w:wordWrap w:val="0"/>
        <w:spacing w:beforeAutospacing="0" w:after="150" w:afterAutospacing="0" w:line="540" w:lineRule="atLeast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楷体" w:eastAsia="楷体" w:hAnsi="楷体" w:cs="楷体" w:hint="eastAsia"/>
          <w:kern w:val="2"/>
          <w:sz w:val="32"/>
          <w:szCs w:val="32"/>
        </w:rPr>
        <w:lastRenderedPageBreak/>
        <w:t>（三）政府信息管理工作情况。</w:t>
      </w:r>
      <w:r>
        <w:rPr>
          <w:rFonts w:ascii="仿宋" w:eastAsia="仿宋" w:hAnsi="仿宋" w:cs="仿宋" w:hint="eastAsia"/>
          <w:kern w:val="2"/>
          <w:sz w:val="32"/>
          <w:szCs w:val="32"/>
        </w:rPr>
        <w:t>持续做好</w:t>
      </w:r>
      <w:r>
        <w:rPr>
          <w:rFonts w:ascii="仿宋" w:eastAsia="仿宋" w:hAnsi="仿宋" w:cs="仿宋" w:hint="eastAsia"/>
          <w:kern w:val="2"/>
          <w:sz w:val="32"/>
          <w:szCs w:val="32"/>
        </w:rPr>
        <w:t>4</w:t>
      </w:r>
      <w:r>
        <w:rPr>
          <w:rFonts w:ascii="仿宋" w:eastAsia="仿宋" w:hAnsi="仿宋" w:cs="仿宋" w:hint="eastAsia"/>
          <w:kern w:val="2"/>
          <w:sz w:val="32"/>
          <w:szCs w:val="32"/>
        </w:rPr>
        <w:t>个领域基层政务公开标准目录的动态调整，并做好政府网站相关专栏的建设维护。做好现行有效规章的动态管理，完成区政府行政规范性文件库建设，提供规章、行政规范性文件在线查阅、检索、下载等服务，方便公众快捷获取政府信息。</w:t>
      </w:r>
    </w:p>
    <w:p w:rsidR="00DA61A8" w:rsidRDefault="00E0237E">
      <w:pPr>
        <w:pStyle w:val="a3"/>
        <w:widowControl/>
        <w:shd w:val="clear" w:color="auto" w:fill="FFFFFF"/>
        <w:wordWrap w:val="0"/>
        <w:spacing w:beforeAutospacing="0" w:after="150" w:afterAutospacing="0" w:line="540" w:lineRule="atLeast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楷体" w:eastAsia="楷体" w:hAnsi="楷体" w:cs="楷体" w:hint="eastAsia"/>
          <w:kern w:val="2"/>
          <w:sz w:val="32"/>
          <w:szCs w:val="32"/>
        </w:rPr>
        <w:t>（四）政府信息公开平台建设情况。</w:t>
      </w:r>
      <w:r>
        <w:rPr>
          <w:rFonts w:ascii="仿宋" w:eastAsia="仿宋" w:hAnsi="仿宋" w:cs="仿宋" w:hint="eastAsia"/>
          <w:kern w:val="2"/>
          <w:sz w:val="32"/>
          <w:szCs w:val="32"/>
        </w:rPr>
        <w:t>加强政府信息公开平台规范化、标准化建设，我局政府信息公开主要以千山区门户网为第一平台，设置政府信息公开专栏，专栏内容包</w:t>
      </w:r>
      <w:r>
        <w:rPr>
          <w:rFonts w:ascii="仿宋" w:eastAsia="仿宋" w:hAnsi="仿宋" w:cs="仿宋" w:hint="eastAsia"/>
          <w:kern w:val="2"/>
          <w:sz w:val="32"/>
          <w:szCs w:val="32"/>
        </w:rPr>
        <w:t>括政府信息公开目录、政府信息公开制度规定、政府信息公开年度报告、依申请公开、行政职权目录等，便于群众阅览、查找。</w:t>
      </w:r>
    </w:p>
    <w:p w:rsidR="00DA61A8" w:rsidRDefault="00E0237E">
      <w:pPr>
        <w:pStyle w:val="a3"/>
        <w:widowControl/>
        <w:shd w:val="clear" w:color="auto" w:fill="FFFFFF"/>
        <w:wordWrap w:val="0"/>
        <w:spacing w:beforeAutospacing="0" w:after="150" w:afterAutospacing="0" w:line="540" w:lineRule="atLeast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楷体" w:eastAsia="楷体" w:hAnsi="楷体" w:cs="楷体" w:hint="eastAsia"/>
          <w:kern w:val="2"/>
          <w:sz w:val="32"/>
          <w:szCs w:val="32"/>
        </w:rPr>
        <w:t>（五）监督保障情况。</w:t>
      </w:r>
      <w:r>
        <w:rPr>
          <w:rFonts w:ascii="仿宋" w:eastAsia="仿宋" w:hAnsi="仿宋" w:cs="仿宋" w:hint="eastAsia"/>
          <w:kern w:val="2"/>
          <w:sz w:val="32"/>
          <w:szCs w:val="32"/>
        </w:rPr>
        <w:t>我</w:t>
      </w:r>
      <w:r>
        <w:rPr>
          <w:rFonts w:ascii="仿宋" w:eastAsia="仿宋" w:hAnsi="仿宋" w:cs="仿宋"/>
          <w:kern w:val="2"/>
          <w:sz w:val="32"/>
          <w:szCs w:val="32"/>
        </w:rPr>
        <w:t>局认真贯彻实施《政府信息公开条例》，指定专人负责政府信息公开工作，</w:t>
      </w:r>
      <w:r>
        <w:rPr>
          <w:rFonts w:ascii="仿宋" w:eastAsia="仿宋" w:hAnsi="仿宋" w:cs="仿宋" w:hint="eastAsia"/>
          <w:kern w:val="2"/>
          <w:sz w:val="32"/>
          <w:szCs w:val="32"/>
        </w:rPr>
        <w:t>主要负责政务公开及政府信息收集、报送、网络信息安全及其他沟通联络工作，做好政府网站日常巡检和实时监测，发现问题及时整改。</w:t>
      </w:r>
    </w:p>
    <w:p w:rsidR="00DA61A8" w:rsidRDefault="00E0237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二、主动公开政府信息情况</w:t>
      </w:r>
    </w:p>
    <w:p w:rsidR="00DA61A8" w:rsidRDefault="00DA61A8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</w:rPr>
      </w:pPr>
    </w:p>
    <w:tbl>
      <w:tblPr>
        <w:tblW w:w="9740" w:type="dxa"/>
        <w:jc w:val="center"/>
        <w:tblCellMar>
          <w:left w:w="0" w:type="dxa"/>
          <w:right w:w="0" w:type="dxa"/>
        </w:tblCellMar>
        <w:tblLook w:val="04A0"/>
      </w:tblPr>
      <w:tblGrid>
        <w:gridCol w:w="2435"/>
        <w:gridCol w:w="2435"/>
        <w:gridCol w:w="2435"/>
        <w:gridCol w:w="2435"/>
      </w:tblGrid>
      <w:tr w:rsidR="00DA61A8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第二十条第（一）项</w:t>
            </w:r>
          </w:p>
        </w:tc>
      </w:tr>
      <w:tr w:rsidR="00DA61A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现行有效件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数</w:t>
            </w:r>
          </w:p>
        </w:tc>
      </w:tr>
      <w:tr w:rsidR="00DA61A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Cs w:val="21"/>
                <w:lang/>
              </w:rPr>
              <w:t>0</w:t>
            </w:r>
          </w:p>
        </w:tc>
      </w:tr>
      <w:tr w:rsidR="00DA61A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FA048E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FA048E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Cs w:val="21"/>
                <w:lang/>
              </w:rPr>
              <w:t>0</w:t>
            </w:r>
          </w:p>
        </w:tc>
      </w:tr>
      <w:tr w:rsidR="00DA61A8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第二十条第（五）项</w:t>
            </w:r>
          </w:p>
        </w:tc>
      </w:tr>
      <w:tr w:rsidR="00DA61A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本年处理决定数量</w:t>
            </w:r>
          </w:p>
        </w:tc>
      </w:tr>
      <w:tr w:rsidR="00DA61A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Cs w:val="21"/>
                <w:lang/>
              </w:rPr>
              <w:t>0</w:t>
            </w:r>
          </w:p>
        </w:tc>
      </w:tr>
      <w:tr w:rsidR="00DA61A8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第二十条第（六）项</w:t>
            </w:r>
          </w:p>
        </w:tc>
      </w:tr>
      <w:tr w:rsidR="00DA61A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本年处理决定数量</w:t>
            </w:r>
          </w:p>
        </w:tc>
      </w:tr>
      <w:tr w:rsidR="00DA61A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</w:tr>
      <w:tr w:rsidR="00DA61A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</w:tr>
      <w:tr w:rsidR="00DA61A8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第二十条第（八）项</w:t>
            </w:r>
          </w:p>
        </w:tc>
      </w:tr>
      <w:tr w:rsidR="00DA61A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本年收费金额（单位：万元）</w:t>
            </w:r>
          </w:p>
        </w:tc>
      </w:tr>
      <w:tr w:rsidR="00DA61A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:rsidR="00DA61A8" w:rsidRDefault="00E0237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三、收到和处理政府信息公开申请情况</w:t>
      </w:r>
    </w:p>
    <w:p w:rsidR="00DA61A8" w:rsidRDefault="00DA61A8">
      <w:pPr>
        <w:pStyle w:val="a3"/>
        <w:widowControl/>
        <w:spacing w:beforeAutospacing="0" w:afterAutospacing="0"/>
        <w:ind w:firstLine="420"/>
        <w:jc w:val="both"/>
        <w:rPr>
          <w:rFonts w:ascii="宋体" w:eastAsia="宋体" w:hAnsi="宋体" w:cs="宋体"/>
        </w:rPr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:rsidR="00DA61A8"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61A8" w:rsidRDefault="00E0237E">
            <w:pPr>
              <w:widowControl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  <w:lang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申请人情况</w:t>
            </w:r>
          </w:p>
        </w:tc>
      </w:tr>
      <w:tr w:rsidR="00DA61A8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61A8" w:rsidRDefault="00DA61A8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总计</w:t>
            </w:r>
          </w:p>
        </w:tc>
      </w:tr>
      <w:tr w:rsidR="00DA61A8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61A8" w:rsidRDefault="00DA61A8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DA61A8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商业</w:t>
            </w:r>
          </w:p>
          <w:p w:rsidR="00DA61A8" w:rsidRDefault="00E0237E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科研</w:t>
            </w:r>
          </w:p>
          <w:p w:rsidR="00DA61A8" w:rsidRDefault="00E0237E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689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61A8" w:rsidRDefault="00DA61A8">
            <w:pPr>
              <w:rPr>
                <w:rFonts w:ascii="宋体"/>
                <w:sz w:val="24"/>
              </w:rPr>
            </w:pPr>
          </w:p>
        </w:tc>
      </w:tr>
      <w:tr w:rsidR="00DA61A8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DA61A8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DA61A8"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DA61A8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DA61A8"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（二）部分公开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DA61A8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DA61A8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61A8" w:rsidRDefault="00E0237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DA61A8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DA61A8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DA61A8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61A8" w:rsidRDefault="00E0237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DA61A8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DA61A8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DA61A8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61A8" w:rsidRDefault="00E0237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DA61A8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DA61A8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DA61A8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61A8" w:rsidRDefault="00E0237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DA61A8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DA61A8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DA61A8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61A8" w:rsidRDefault="00E0237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DA61A8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DA61A8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DA61A8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61A8" w:rsidRDefault="00E0237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DA61A8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DA61A8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DA61A8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61A8" w:rsidRDefault="00E0237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7.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DA61A8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DA61A8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DA61A8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61A8" w:rsidRDefault="00E0237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8.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DA61A8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DA61A8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61A8" w:rsidRDefault="00E0237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DA61A8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DA61A8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DA61A8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61A8" w:rsidRDefault="00E0237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DA61A8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DA61A8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DA61A8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61A8" w:rsidRDefault="00E0237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DA61A8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DA61A8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61A8" w:rsidRDefault="00E0237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DA61A8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DA61A8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DA61A8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61A8" w:rsidRDefault="00E0237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DA61A8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DA61A8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DA61A8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61A8" w:rsidRDefault="00E0237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DA61A8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DA61A8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DA61A8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61A8" w:rsidRDefault="00E0237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DA61A8">
        <w:trPr>
          <w:trHeight w:val="779"/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DA61A8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DA61A8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DA61A8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DA61A8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DA61A8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DA61A8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DA61A8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申请人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逾期未按收费通知要求缴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lastRenderedPageBreak/>
              <w:t>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lastRenderedPageBreak/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DA61A8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DA61A8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DA61A8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DA61A8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DA61A8"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DA61A8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</w:tbl>
    <w:p w:rsidR="00DA61A8" w:rsidRDefault="00DA61A8">
      <w:pPr>
        <w:rPr>
          <w:rFonts w:ascii="黑体" w:eastAsia="黑体" w:hAnsi="黑体" w:cs="黑体"/>
          <w:sz w:val="32"/>
          <w:szCs w:val="32"/>
        </w:rPr>
      </w:pPr>
    </w:p>
    <w:p w:rsidR="00DA61A8" w:rsidRDefault="00E0237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四、政府信息公开行政复议、行政诉讼情况</w:t>
      </w:r>
    </w:p>
    <w:p w:rsidR="00DA61A8" w:rsidRDefault="00DA61A8">
      <w:pPr>
        <w:widowControl/>
        <w:jc w:val="center"/>
      </w:pPr>
    </w:p>
    <w:tbl>
      <w:tblPr>
        <w:tblW w:w="9743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DA61A8">
        <w:trPr>
          <w:jc w:val="center"/>
        </w:trPr>
        <w:tc>
          <w:tcPr>
            <w:tcW w:w="3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行政诉讼</w:t>
            </w:r>
          </w:p>
        </w:tc>
      </w:tr>
      <w:tr w:rsidR="00DA61A8"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复议后起诉</w:t>
            </w:r>
          </w:p>
        </w:tc>
      </w:tr>
      <w:tr w:rsidR="00DA61A8">
        <w:trPr>
          <w:jc w:val="center"/>
        </w:trPr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61A8" w:rsidRDefault="00DA61A8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61A8" w:rsidRDefault="00DA61A8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61A8" w:rsidRDefault="00DA61A8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61A8" w:rsidRDefault="00DA61A8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61A8" w:rsidRDefault="00DA61A8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总计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维持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总计</w:t>
            </w:r>
          </w:p>
        </w:tc>
      </w:tr>
      <w:tr w:rsidR="00DA61A8">
        <w:trPr>
          <w:trHeight w:val="672"/>
          <w:jc w:val="center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61A8" w:rsidRDefault="00E0237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</w:tr>
    </w:tbl>
    <w:p w:rsidR="00DA61A8" w:rsidRDefault="00DA61A8">
      <w:pPr>
        <w:pStyle w:val="a3"/>
        <w:widowControl/>
        <w:shd w:val="clear" w:color="auto" w:fill="FFFFFF"/>
        <w:spacing w:beforeAutospacing="0" w:afterAutospacing="0"/>
        <w:jc w:val="both"/>
        <w:rPr>
          <w:rFonts w:ascii="黑体" w:eastAsia="黑体" w:hAnsi="黑体" w:cs="黑体"/>
          <w:b/>
          <w:bCs/>
          <w:color w:val="333333"/>
          <w:sz w:val="32"/>
          <w:szCs w:val="32"/>
          <w:shd w:val="clear" w:color="auto" w:fill="FFFFFF"/>
        </w:rPr>
      </w:pPr>
    </w:p>
    <w:p w:rsidR="00DA61A8" w:rsidRDefault="00E0237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五、存在的主要问题及改进情况</w:t>
      </w:r>
    </w:p>
    <w:p w:rsidR="00DA61A8" w:rsidRDefault="00E0237E">
      <w:pPr>
        <w:pStyle w:val="a3"/>
        <w:widowControl/>
        <w:shd w:val="clear" w:color="auto" w:fill="FFFFFF"/>
        <w:spacing w:beforeAutospacing="0" w:after="225" w:afterAutospacing="0" w:line="560" w:lineRule="atLeast"/>
        <w:ind w:firstLineChars="200" w:firstLine="640"/>
        <w:jc w:val="both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kern w:val="2"/>
          <w:sz w:val="32"/>
          <w:szCs w:val="32"/>
        </w:rPr>
        <w:t>（一）存在的主要问题。</w:t>
      </w:r>
      <w:r>
        <w:rPr>
          <w:rFonts w:ascii="仿宋" w:eastAsia="仿宋" w:hAnsi="仿宋" w:cs="仿宋" w:hint="eastAsia"/>
          <w:sz w:val="32"/>
          <w:szCs w:val="32"/>
        </w:rPr>
        <w:t>一是</w:t>
      </w:r>
      <w:r>
        <w:rPr>
          <w:rFonts w:ascii="仿宋" w:eastAsia="仿宋" w:hAnsi="仿宋" w:cs="仿宋"/>
          <w:sz w:val="32"/>
          <w:szCs w:val="32"/>
        </w:rPr>
        <w:t>政务公开的主动意识</w:t>
      </w:r>
      <w:r>
        <w:rPr>
          <w:rFonts w:ascii="仿宋" w:eastAsia="仿宋" w:hAnsi="仿宋" w:cs="仿宋" w:hint="eastAsia"/>
          <w:sz w:val="32"/>
          <w:szCs w:val="32"/>
        </w:rPr>
        <w:t>与</w:t>
      </w:r>
      <w:r>
        <w:rPr>
          <w:rFonts w:ascii="仿宋" w:eastAsia="仿宋" w:hAnsi="仿宋" w:cs="仿宋" w:hint="eastAsia"/>
          <w:sz w:val="32"/>
          <w:szCs w:val="32"/>
        </w:rPr>
        <w:t>信息公开工作发布的规范性</w:t>
      </w:r>
      <w:r>
        <w:rPr>
          <w:rFonts w:ascii="仿宋" w:eastAsia="仿宋" w:hAnsi="仿宋" w:cs="仿宋"/>
          <w:sz w:val="32"/>
          <w:szCs w:val="32"/>
        </w:rPr>
        <w:t>有待进一步加强</w:t>
      </w:r>
      <w:r>
        <w:rPr>
          <w:rFonts w:ascii="仿宋" w:eastAsia="仿宋" w:hAnsi="仿宋" w:cs="仿宋" w:hint="eastAsia"/>
          <w:sz w:val="32"/>
          <w:szCs w:val="32"/>
        </w:rPr>
        <w:t>；二</w:t>
      </w:r>
      <w:r>
        <w:rPr>
          <w:rFonts w:ascii="仿宋" w:eastAsia="仿宋" w:hAnsi="仿宋" w:cs="仿宋" w:hint="eastAsia"/>
          <w:sz w:val="32"/>
          <w:szCs w:val="32"/>
        </w:rPr>
        <w:t xml:space="preserve">是政府信息公开的内容不均衡，工作动态类信息公开较多，规范文件类、政策解读类信息还需进一步增加。　　</w:t>
      </w:r>
      <w:r>
        <w:rPr>
          <w:rFonts w:ascii="仿宋" w:eastAsia="仿宋" w:hAnsi="仿宋" w:cs="仿宋" w:hint="eastAsia"/>
          <w:sz w:val="32"/>
          <w:szCs w:val="32"/>
        </w:rPr>
        <w:t>    </w:t>
      </w:r>
    </w:p>
    <w:p w:rsidR="00DA61A8" w:rsidRDefault="00E0237E">
      <w:pPr>
        <w:pStyle w:val="a3"/>
        <w:widowControl/>
        <w:shd w:val="clear" w:color="auto" w:fill="FFFFFF"/>
        <w:spacing w:beforeAutospacing="0" w:after="225" w:afterAutospacing="0" w:line="560" w:lineRule="atLeast"/>
        <w:ind w:firstLineChars="200" w:firstLine="640"/>
        <w:jc w:val="both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kern w:val="2"/>
          <w:sz w:val="32"/>
          <w:szCs w:val="32"/>
        </w:rPr>
        <w:t>（二）改进情况。</w:t>
      </w:r>
      <w:r>
        <w:rPr>
          <w:rFonts w:ascii="仿宋" w:eastAsia="仿宋" w:hAnsi="仿宋" w:cs="仿宋" w:hint="eastAsia"/>
          <w:sz w:val="32"/>
          <w:szCs w:val="32"/>
        </w:rPr>
        <w:t>一是认真贯彻落实</w:t>
      </w:r>
      <w:r>
        <w:rPr>
          <w:rFonts w:ascii="仿宋" w:eastAsia="仿宋" w:hAnsi="仿宋" w:cs="仿宋" w:hint="eastAsia"/>
          <w:sz w:val="32"/>
          <w:szCs w:val="32"/>
        </w:rPr>
        <w:t>区</w:t>
      </w:r>
      <w:r>
        <w:rPr>
          <w:rFonts w:ascii="仿宋" w:eastAsia="仿宋" w:hAnsi="仿宋" w:cs="仿宋" w:hint="eastAsia"/>
          <w:sz w:val="32"/>
          <w:szCs w:val="32"/>
        </w:rPr>
        <w:t>委、</w:t>
      </w:r>
      <w:r>
        <w:rPr>
          <w:rFonts w:ascii="仿宋" w:eastAsia="仿宋" w:hAnsi="仿宋" w:cs="仿宋" w:hint="eastAsia"/>
          <w:sz w:val="32"/>
          <w:szCs w:val="32"/>
        </w:rPr>
        <w:t>区</w:t>
      </w:r>
      <w:r>
        <w:rPr>
          <w:rFonts w:ascii="仿宋" w:eastAsia="仿宋" w:hAnsi="仿宋" w:cs="仿宋" w:hint="eastAsia"/>
          <w:sz w:val="32"/>
          <w:szCs w:val="32"/>
        </w:rPr>
        <w:t>政府关于政府信息公开工作的部署和要求，以提升政府信息公开工作质量和水平为突破口，不断创新工作机制，优化工作思路，狠抓措施落实，加大公开力度。二是提升政策文件公开数量和政策解读水平。进一步规范政策文件签批流程，凡涉及群众切身利益、涉及企业生产经营、执法事项等政策性文件，在文件起草时明确文件公开属性，属于主动公开的文件，解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读文件同步起草、审签，解读文件通过文字、图片、视频等通俗易懂的形式多元化展示。三是进一步完善信息公开目录，对照规定和政府信息公开的相关要求，细化政府信息分类，理清理顺，畅通公开渠道，高质量做好</w:t>
      </w:r>
      <w:r>
        <w:rPr>
          <w:rFonts w:ascii="仿宋" w:eastAsia="仿宋" w:hAnsi="仿宋" w:cs="仿宋" w:hint="eastAsia"/>
          <w:sz w:val="32"/>
          <w:szCs w:val="32"/>
        </w:rPr>
        <w:t>政府信息公开工作。</w:t>
      </w:r>
    </w:p>
    <w:p w:rsidR="00DA61A8" w:rsidRDefault="00E0237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六、其他需要报告的事项</w:t>
      </w:r>
    </w:p>
    <w:p w:rsidR="00DA61A8" w:rsidRDefault="00E0237E">
      <w:pPr>
        <w:pStyle w:val="a3"/>
        <w:widowControl/>
        <w:shd w:val="clear" w:color="auto" w:fill="FFFFFF"/>
        <w:spacing w:beforeAutospacing="0" w:after="225" w:afterAutospacing="0" w:line="560" w:lineRule="atLeast"/>
        <w:ind w:firstLineChars="200" w:firstLine="640"/>
        <w:jc w:val="both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本年度未收取政府信息公开信息处理费。</w:t>
      </w:r>
    </w:p>
    <w:p w:rsidR="00DA61A8" w:rsidRDefault="00DA61A8">
      <w:pPr>
        <w:pStyle w:val="a3"/>
        <w:widowControl/>
        <w:shd w:val="clear" w:color="auto" w:fill="FFFFFF"/>
        <w:spacing w:beforeAutospacing="0" w:after="225" w:afterAutospacing="0" w:line="560" w:lineRule="atLeast"/>
        <w:jc w:val="both"/>
        <w:textAlignment w:val="baseline"/>
        <w:rPr>
          <w:rFonts w:ascii="仿宋" w:eastAsia="仿宋" w:hAnsi="仿宋" w:cs="仿宋"/>
          <w:sz w:val="32"/>
          <w:szCs w:val="32"/>
        </w:rPr>
      </w:pPr>
    </w:p>
    <w:p w:rsidR="00DA61A8" w:rsidRDefault="00DA61A8">
      <w:pPr>
        <w:pStyle w:val="a3"/>
        <w:widowControl/>
        <w:shd w:val="clear" w:color="auto" w:fill="FFFFFF"/>
        <w:spacing w:beforeAutospacing="0" w:after="225" w:afterAutospacing="0" w:line="560" w:lineRule="atLeast"/>
        <w:jc w:val="both"/>
        <w:textAlignment w:val="baseline"/>
        <w:rPr>
          <w:rFonts w:ascii="仿宋" w:eastAsia="仿宋" w:hAnsi="仿宋" w:cs="仿宋"/>
          <w:sz w:val="32"/>
          <w:szCs w:val="32"/>
        </w:rPr>
      </w:pPr>
    </w:p>
    <w:p w:rsidR="00DA61A8" w:rsidRDefault="00DA61A8">
      <w:pPr>
        <w:pStyle w:val="a3"/>
        <w:widowControl/>
        <w:shd w:val="clear" w:color="auto" w:fill="FFFFFF"/>
        <w:spacing w:beforeAutospacing="0" w:after="225" w:afterAutospacing="0" w:line="560" w:lineRule="atLeast"/>
        <w:jc w:val="both"/>
        <w:textAlignment w:val="baseline"/>
        <w:rPr>
          <w:rFonts w:ascii="仿宋" w:eastAsia="仿宋" w:hAnsi="仿宋" w:cs="仿宋"/>
          <w:sz w:val="32"/>
          <w:szCs w:val="32"/>
        </w:rPr>
      </w:pPr>
    </w:p>
    <w:p w:rsidR="00DA61A8" w:rsidRDefault="00DA61A8">
      <w:pPr>
        <w:pStyle w:val="a3"/>
        <w:widowControl/>
        <w:shd w:val="clear" w:color="auto" w:fill="FFFFFF"/>
        <w:spacing w:beforeAutospacing="0" w:after="225" w:afterAutospacing="0" w:line="560" w:lineRule="atLeast"/>
        <w:jc w:val="both"/>
        <w:textAlignment w:val="baseline"/>
        <w:rPr>
          <w:rFonts w:ascii="仿宋" w:eastAsia="仿宋" w:hAnsi="仿宋" w:cs="仿宋"/>
          <w:sz w:val="32"/>
          <w:szCs w:val="32"/>
        </w:rPr>
      </w:pPr>
    </w:p>
    <w:p w:rsidR="00DA61A8" w:rsidRDefault="00DA61A8">
      <w:pPr>
        <w:pStyle w:val="a3"/>
        <w:widowControl/>
        <w:shd w:val="clear" w:color="auto" w:fill="FFFFFF"/>
        <w:spacing w:beforeAutospacing="0" w:after="225" w:afterAutospacing="0" w:line="560" w:lineRule="atLeast"/>
        <w:jc w:val="both"/>
        <w:textAlignment w:val="baseline"/>
        <w:rPr>
          <w:rFonts w:ascii="仿宋" w:eastAsia="仿宋" w:hAnsi="仿宋" w:cs="仿宋"/>
          <w:sz w:val="32"/>
          <w:szCs w:val="32"/>
        </w:rPr>
      </w:pPr>
    </w:p>
    <w:p w:rsidR="00DA61A8" w:rsidRDefault="00E0237E">
      <w:pPr>
        <w:pStyle w:val="a3"/>
        <w:widowControl/>
        <w:shd w:val="clear" w:color="auto" w:fill="FFFFFF"/>
        <w:spacing w:beforeAutospacing="0" w:after="225" w:afterAutospacing="0" w:line="560" w:lineRule="atLeast"/>
        <w:ind w:firstLineChars="1400" w:firstLine="4480"/>
        <w:jc w:val="both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千山区住房和城乡建设局</w:t>
      </w:r>
    </w:p>
    <w:p w:rsidR="00DA61A8" w:rsidRDefault="00E0237E">
      <w:pPr>
        <w:pStyle w:val="a3"/>
        <w:widowControl/>
        <w:shd w:val="clear" w:color="auto" w:fill="FFFFFF"/>
        <w:spacing w:beforeAutospacing="0" w:after="225" w:afterAutospacing="0" w:line="560" w:lineRule="atLeast"/>
        <w:ind w:firstLineChars="1600" w:firstLine="5120"/>
        <w:jc w:val="both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29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DA61A8" w:rsidSect="00DA6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37E" w:rsidRDefault="00E0237E" w:rsidP="00FA048E">
      <w:r>
        <w:separator/>
      </w:r>
    </w:p>
  </w:endnote>
  <w:endnote w:type="continuationSeparator" w:id="1">
    <w:p w:rsidR="00E0237E" w:rsidRDefault="00E0237E" w:rsidP="00FA0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37E" w:rsidRDefault="00E0237E" w:rsidP="00FA048E">
      <w:r>
        <w:separator/>
      </w:r>
    </w:p>
  </w:footnote>
  <w:footnote w:type="continuationSeparator" w:id="1">
    <w:p w:rsidR="00E0237E" w:rsidRDefault="00E0237E" w:rsidP="00FA04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GI0ZWNhZTI0NzA3YTNkNjZmZjAwNTNlNTY5ODViNTEifQ=="/>
  </w:docVars>
  <w:rsids>
    <w:rsidRoot w:val="323D5748"/>
    <w:rsid w:val="00DA61A8"/>
    <w:rsid w:val="00E0237E"/>
    <w:rsid w:val="00FA048E"/>
    <w:rsid w:val="132536A6"/>
    <w:rsid w:val="21C02D6D"/>
    <w:rsid w:val="31BF1110"/>
    <w:rsid w:val="323D5748"/>
    <w:rsid w:val="4E761443"/>
    <w:rsid w:val="4F433F45"/>
    <w:rsid w:val="503F72A8"/>
    <w:rsid w:val="6A6B28C1"/>
    <w:rsid w:val="6AFA40ED"/>
    <w:rsid w:val="742651F0"/>
    <w:rsid w:val="75F25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1A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A61A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DA61A8"/>
    <w:rPr>
      <w:b/>
    </w:rPr>
  </w:style>
  <w:style w:type="paragraph" w:styleId="a5">
    <w:name w:val="header"/>
    <w:basedOn w:val="a"/>
    <w:link w:val="Char"/>
    <w:rsid w:val="00FA0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A048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FA0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A048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412</Words>
  <Characters>2350</Characters>
  <Application>Microsoft Office Word</Application>
  <DocSecurity>0</DocSecurity>
  <Lines>19</Lines>
  <Paragraphs>5</Paragraphs>
  <ScaleCrop>false</ScaleCrop>
  <Company>Microsoft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T·B·W</dc:creator>
  <cp:lastModifiedBy>Microsoft</cp:lastModifiedBy>
  <cp:revision>2</cp:revision>
  <cp:lastPrinted>2023-01-30T04:34:00Z</cp:lastPrinted>
  <dcterms:created xsi:type="dcterms:W3CDTF">2023-01-29T01:55:00Z</dcterms:created>
  <dcterms:modified xsi:type="dcterms:W3CDTF">2023-02-28T10:24:00Z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C94B089BB0E34B628B6CA161A5177639</vt:lpwstr>
  </property>
</Properties>
</file>