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千山区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镇村绿化美化工作实施方案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各镇(街)：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市委第十三次常委会工作安排、市委农办通知要求及区领导指示精神</w:t>
      </w:r>
      <w:r>
        <w:rPr>
          <w:rFonts w:hint="eastAsia" w:ascii="仿宋" w:hAnsi="仿宋" w:eastAsia="仿宋" w:cs="仿宋"/>
          <w:sz w:val="32"/>
          <w:szCs w:val="32"/>
        </w:rPr>
        <w:t>，为加快推进我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镇村绿化美化工作，</w:t>
      </w:r>
      <w:r>
        <w:rPr>
          <w:rFonts w:hint="eastAsia" w:ascii="仿宋" w:hAnsi="仿宋" w:eastAsia="仿宋" w:cs="仿宋"/>
          <w:sz w:val="32"/>
          <w:szCs w:val="32"/>
        </w:rPr>
        <w:t>利用春耕前的黄金时段，全面提升农村人居环境质量，开创农村人居环境新局面，</w:t>
      </w:r>
      <w:r>
        <w:rPr>
          <w:rFonts w:hint="eastAsia" w:ascii="仿宋" w:hAnsi="仿宋" w:eastAsia="仿宋" w:cs="仿宋"/>
          <w:sz w:val="32"/>
          <w:szCs w:val="32"/>
        </w:rPr>
        <w:t>结合我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实际，特制定本方案。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一、总体目标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以农村美、家园绿、建设生态宜居美丽新家园为目标，注重人与自然和谐发展，坚持科学规划、因地制宜、生态优先原则，抓好乡村道路、四旁植树、村庄绿化、庭院绿化等身边增绿工程，全域推进镇</w:t>
      </w:r>
      <w:r>
        <w:rPr>
          <w:rFonts w:hint="eastAsia" w:ascii="仿宋" w:hAnsi="仿宋" w:eastAsia="仿宋" w:cs="仿宋"/>
          <w:sz w:val="32"/>
          <w:szCs w:val="32"/>
        </w:rPr>
        <w:t>（街）</w:t>
      </w:r>
      <w:r>
        <w:rPr>
          <w:rFonts w:hint="eastAsia" w:ascii="仿宋" w:hAnsi="仿宋" w:eastAsia="仿宋" w:cs="仿宋"/>
          <w:sz w:val="32"/>
          <w:szCs w:val="32"/>
        </w:rPr>
        <w:t>绿化美化工作，着力打造生态示范乡村，稳步提升林木覆盖率，建设生态宜居美丽新</w:t>
      </w:r>
      <w:r>
        <w:rPr>
          <w:rFonts w:hint="eastAsia" w:ascii="仿宋" w:hAnsi="仿宋" w:eastAsia="仿宋" w:cs="仿宋"/>
          <w:sz w:val="32"/>
          <w:szCs w:val="32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二、主要任务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</w:rPr>
        <w:t>道路美化。</w:t>
      </w:r>
      <w:r>
        <w:rPr>
          <w:rFonts w:hint="eastAsia" w:ascii="仿宋" w:hAnsi="仿宋" w:eastAsia="仿宋" w:cs="仿宋"/>
          <w:sz w:val="32"/>
          <w:szCs w:val="32"/>
        </w:rPr>
        <w:t>突出旅游干道和镇村主道，坚持干道美化绿化、美丽乡村分批实施的原则，以新修建的道路、景观示范路及美丽乡村示范村出村干道为重点，按照路权划分，全面推进。同时坚持适地适树、适地适花的原则，选择适宜种植的乡土树种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</w:rPr>
        <w:t>美丽乡村建设。</w:t>
      </w:r>
      <w:r>
        <w:rPr>
          <w:rFonts w:hint="eastAsia" w:ascii="仿宋" w:hAnsi="仿宋" w:eastAsia="仿宋" w:cs="仿宋"/>
          <w:sz w:val="32"/>
          <w:szCs w:val="32"/>
        </w:rPr>
        <w:t>各镇</w:t>
      </w:r>
      <w:r>
        <w:rPr>
          <w:rFonts w:hint="eastAsia" w:ascii="仿宋" w:hAnsi="仿宋" w:eastAsia="仿宋" w:cs="仿宋"/>
          <w:sz w:val="32"/>
          <w:szCs w:val="32"/>
        </w:rPr>
        <w:t>（街）</w:t>
      </w:r>
      <w:r>
        <w:rPr>
          <w:rFonts w:hint="eastAsia" w:ascii="仿宋" w:hAnsi="仿宋" w:eastAsia="仿宋" w:cs="仿宋"/>
          <w:sz w:val="32"/>
          <w:szCs w:val="32"/>
        </w:rPr>
        <w:t>要选择2一3个基础好的村，门前乔木经济类树木为主，搭配</w:t>
      </w:r>
      <w:r>
        <w:rPr>
          <w:rFonts w:hint="eastAsia" w:ascii="仿宋" w:hAnsi="仿宋" w:eastAsia="仿宋" w:cs="仿宋"/>
          <w:sz w:val="32"/>
          <w:szCs w:val="32"/>
        </w:rPr>
        <w:t>较低灌木树种</w:t>
      </w:r>
      <w:r>
        <w:rPr>
          <w:rFonts w:hint="eastAsia" w:ascii="仿宋" w:hAnsi="仿宋" w:eastAsia="仿宋" w:cs="仿宋"/>
          <w:sz w:val="32"/>
          <w:szCs w:val="32"/>
        </w:rPr>
        <w:t>，做到高低搭配、错落有致，三季有花、四季常青。各</w:t>
      </w:r>
      <w:r>
        <w:rPr>
          <w:rFonts w:hint="eastAsia" w:ascii="仿宋" w:hAnsi="仿宋" w:eastAsia="仿宋" w:cs="仿宋"/>
          <w:sz w:val="32"/>
          <w:szCs w:val="32"/>
        </w:rPr>
        <w:t>镇（街）</w:t>
      </w:r>
      <w:r>
        <w:rPr>
          <w:rFonts w:hint="eastAsia" w:ascii="仿宋" w:hAnsi="仿宋" w:eastAsia="仿宋" w:cs="仿宋"/>
          <w:sz w:val="32"/>
          <w:szCs w:val="32"/>
        </w:rPr>
        <w:t>、各有关部门要突出抓点示范，按照美丽乡村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标准，抓好村道绿化、街道美化、庭院花园化，建设一条街、一片林、一条示范路。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</w:rPr>
        <w:t>选好树种和花种。</w:t>
      </w:r>
      <w:r>
        <w:rPr>
          <w:rFonts w:hint="eastAsia" w:ascii="仿宋" w:hAnsi="仿宋" w:eastAsia="仿宋" w:cs="仿宋"/>
          <w:sz w:val="32"/>
          <w:szCs w:val="32"/>
        </w:rPr>
        <w:t>要结合我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实际，选择适生树种，加快乡村道路绿化提档升级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做到道路畅通、路面平整、</w:t>
      </w:r>
      <w:r>
        <w:rPr>
          <w:rFonts w:hint="eastAsia" w:ascii="仿宋" w:hAnsi="仿宋" w:eastAsia="仿宋" w:cs="仿宋"/>
          <w:sz w:val="32"/>
          <w:szCs w:val="32"/>
        </w:rPr>
        <w:t>绿化美化、标志齐全。道路两侧要大力发展经济林果和绿化苗木，在美化环境的同时增加农民收入，打造兼顾生态景观与经济效益的绿色长廊。林下花种植品种以地肤草为主，各镇街要依托全区公路两侧林带，因路因地制宜，努力打造我区百里花卉锦绣长廊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</w:rPr>
        <w:t>精心组织，合理安排。</w:t>
      </w:r>
      <w:r>
        <w:rPr>
          <w:rFonts w:hint="eastAsia" w:ascii="仿宋" w:hAnsi="仿宋" w:eastAsia="仿宋" w:cs="仿宋"/>
          <w:sz w:val="32"/>
          <w:szCs w:val="32"/>
        </w:rPr>
        <w:t>抢抓春季有利时机，全力推进乡村公路绿化工作，确保按期完成年度绿化任务。按照“补齐断档、连接成片、整体植绿”的原则，进行全路段植树绿化，进一步改善乡村公路绿化结构，打造美丽村镇区域道路绿化亮点，努力营造良好的道路通行环境和乡村生态环境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</w:rPr>
        <w:t>加强管护，注重长效。</w:t>
      </w:r>
      <w:r>
        <w:rPr>
          <w:rFonts w:hint="eastAsia" w:ascii="仿宋" w:hAnsi="仿宋" w:eastAsia="仿宋" w:cs="仿宋"/>
          <w:sz w:val="32"/>
          <w:szCs w:val="32"/>
        </w:rPr>
        <w:t>落实管护责任，强化后期管理，不断完善乡村公路绿化工作长效机制。及时做好乡村公路绿化除草、浇水、施肥，提升绿化工程的成活率、保存率，确保绿化水平年年都有新提高、乡村面貌年年都有新变化。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四、行动时间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（一）动员部署（5月5日-5月10日）周密安排，全面部署工作落实。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（二）整体提升（5月11日-5月25日）开展绿化美化专项行动，提升村庄、庭院绿化美化水平。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（三）督导检查（5月26日-5月31日）利用明察暗访形式，对绿化美化情况进行督导检查。确保绿化美化工作落实、落地取得时效。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</w:t>
      </w:r>
      <w:r>
        <w:rPr>
          <w:rFonts w:hint="eastAsia" w:ascii="仿宋" w:hAnsi="仿宋" w:eastAsia="仿宋" w:cs="仿宋"/>
          <w:sz w:val="32"/>
          <w:szCs w:val="32"/>
        </w:rPr>
        <w:t>千山区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农村工作领导小组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2022年4月29日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ExODcwMzNmYjI2NWFlOWE0N2YxNWEyZjhkYTU4ZWIifQ=="/>
  </w:docVars>
  <w:rsids>
    <w:rsidRoot w:val="00D31D50"/>
    <w:rsid w:val="00020E48"/>
    <w:rsid w:val="00234EA7"/>
    <w:rsid w:val="00323B43"/>
    <w:rsid w:val="003D37D8"/>
    <w:rsid w:val="00426133"/>
    <w:rsid w:val="004358AB"/>
    <w:rsid w:val="004977D8"/>
    <w:rsid w:val="00753D55"/>
    <w:rsid w:val="007D75CA"/>
    <w:rsid w:val="008B7726"/>
    <w:rsid w:val="00A63B4F"/>
    <w:rsid w:val="00AD354B"/>
    <w:rsid w:val="00AE7934"/>
    <w:rsid w:val="00BD4764"/>
    <w:rsid w:val="00C90ACF"/>
    <w:rsid w:val="00D31D50"/>
    <w:rsid w:val="00EB7D5F"/>
    <w:rsid w:val="00F36DC2"/>
    <w:rsid w:val="00FC6453"/>
    <w:rsid w:val="00FE4C5E"/>
    <w:rsid w:val="0E426C4D"/>
    <w:rsid w:val="6F62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1063</Words>
  <Characters>1080</Characters>
  <Lines>7</Lines>
  <Paragraphs>2</Paragraphs>
  <TotalTime>1620</TotalTime>
  <ScaleCrop>false</ScaleCrop>
  <LinksUpToDate>false</LinksUpToDate>
  <CharactersWithSpaces>1127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搏</cp:lastModifiedBy>
  <dcterms:modified xsi:type="dcterms:W3CDTF">2022-04-29T05:31:03Z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4291F338F885468BBD9F4F2C68EB035C</vt:lpwstr>
  </property>
</Properties>
</file>