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细黑" w:hAnsi="华文细黑" w:eastAsia="华文细黑" w:cs="华文细黑"/>
          <w:color w:val="0000FF"/>
          <w:sz w:val="40"/>
          <w:szCs w:val="40"/>
          <w:lang w:val="en-US" w:eastAsia="zh-CN"/>
        </w:rPr>
      </w:pPr>
      <w:r>
        <w:rPr>
          <w:rFonts w:hint="eastAsia" w:ascii="华文细黑" w:hAnsi="华文细黑" w:eastAsia="华文细黑" w:cs="华文细黑"/>
          <w:color w:val="0000FF"/>
          <w:sz w:val="40"/>
          <w:szCs w:val="40"/>
          <w:lang w:val="en-US" w:eastAsia="zh-CN"/>
        </w:rPr>
        <w:t>2024年4月份定期生活补贴（90-99周岁和100周岁及以上）汇总</w:t>
      </w:r>
    </w:p>
    <w:p>
      <w:pPr>
        <w:ind w:firstLine="420" w:firstLineChars="200"/>
        <w:jc w:val="left"/>
        <w:rPr>
          <w:rFonts w:hint="eastAsia" w:ascii="华文细黑" w:hAnsi="华文细黑" w:eastAsia="华文细黑" w:cs="华文细黑"/>
          <w:color w:val="auto"/>
          <w:sz w:val="21"/>
          <w:szCs w:val="21"/>
          <w:lang w:val="en-US" w:eastAsia="zh-CN"/>
        </w:rPr>
      </w:pPr>
      <w:r>
        <w:rPr>
          <w:rFonts w:hint="eastAsia" w:ascii="华文细黑" w:hAnsi="华文细黑" w:eastAsia="华文细黑" w:cs="华文细黑"/>
          <w:color w:val="auto"/>
          <w:sz w:val="21"/>
          <w:szCs w:val="21"/>
          <w:lang w:val="en-US" w:eastAsia="zh-CN"/>
        </w:rPr>
        <w:t>2024年4月，享受定期生活补贴（90-99周岁和100周岁及以上）者共有2309人，其中90-99周岁2248人；100周岁及以上26人。本月发放定期生活补贴（90-99周岁和100周岁及以上）金467200元，其中90-99周岁定期生活补贴金454200元；100周岁及以上定期生活补贴金13000元。</w:t>
      </w:r>
    </w:p>
    <w:p>
      <w:pPr>
        <w:ind w:firstLine="420" w:firstLineChars="200"/>
        <w:jc w:val="left"/>
        <w:rPr>
          <w:rFonts w:hint="eastAsia" w:ascii="华文细黑" w:hAnsi="华文细黑" w:eastAsia="华文细黑" w:cs="华文细黑"/>
          <w:color w:val="auto"/>
          <w:sz w:val="21"/>
          <w:szCs w:val="21"/>
          <w:lang w:val="en-US" w:eastAsia="zh-CN"/>
        </w:rPr>
      </w:pPr>
      <w:r>
        <w:rPr>
          <w:rFonts w:hint="eastAsia" w:ascii="华文细黑" w:hAnsi="华文细黑" w:eastAsia="华文细黑" w:cs="华文细黑"/>
          <w:color w:val="auto"/>
          <w:sz w:val="21"/>
          <w:szCs w:val="21"/>
          <w:lang w:val="en-US" w:eastAsia="zh-CN"/>
        </w:rPr>
        <w:t>截止2024年4月份，累计发放定期生活补贴（90-99周岁和100周岁及以上）1829400元。其中，90-99周岁定期生活补贴金1778400元，100周岁及以上定期生活补贴金51000元。</w:t>
      </w:r>
    </w:p>
    <w:p>
      <w:pPr>
        <w:numPr>
          <w:ilvl w:val="0"/>
          <w:numId w:val="1"/>
        </w:numPr>
        <w:ind w:firstLine="420" w:firstLineChars="200"/>
        <w:jc w:val="left"/>
        <w:rPr>
          <w:rFonts w:hint="eastAsia" w:ascii="华文细黑" w:hAnsi="华文细黑" w:eastAsia="华文细黑" w:cs="华文细黑"/>
          <w:color w:val="auto"/>
          <w:sz w:val="21"/>
          <w:szCs w:val="21"/>
          <w:lang w:val="en-US" w:eastAsia="zh-CN"/>
        </w:rPr>
      </w:pPr>
      <w:r>
        <w:rPr>
          <w:rFonts w:hint="eastAsia" w:ascii="华文细黑" w:hAnsi="华文细黑" w:eastAsia="华文细黑" w:cs="华文细黑"/>
          <w:color w:val="auto"/>
          <w:sz w:val="21"/>
          <w:szCs w:val="21"/>
          <w:lang w:val="en-US" w:eastAsia="zh-CN"/>
        </w:rPr>
        <w:t>本月新增90-99周岁老人58人。</w:t>
      </w:r>
    </w:p>
    <w:p>
      <w:pPr>
        <w:numPr>
          <w:ilvl w:val="0"/>
          <w:numId w:val="1"/>
        </w:numPr>
        <w:ind w:firstLine="420" w:firstLineChars="200"/>
        <w:jc w:val="left"/>
        <w:rPr>
          <w:rFonts w:hint="default" w:ascii="华文细黑" w:hAnsi="华文细黑" w:eastAsia="华文细黑" w:cs="华文细黑"/>
          <w:color w:val="auto"/>
          <w:sz w:val="21"/>
          <w:szCs w:val="21"/>
          <w:lang w:val="en-US" w:eastAsia="zh-CN"/>
        </w:rPr>
      </w:pPr>
      <w:r>
        <w:rPr>
          <w:rFonts w:hint="eastAsia" w:ascii="华文细黑" w:hAnsi="华文细黑" w:eastAsia="华文细黑" w:cs="华文细黑"/>
          <w:color w:val="auto"/>
          <w:sz w:val="21"/>
          <w:szCs w:val="21"/>
          <w:lang w:val="en-US" w:eastAsia="zh-CN"/>
        </w:rPr>
        <w:t>本月新增100周岁及以上老人1人。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856F8E"/>
    <w:multiLevelType w:val="singleLevel"/>
    <w:tmpl w:val="ED856F8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ZGFlYjljY2IwZjg2OGY0ODgwZTBkOWJjMDU1ZGUifQ=="/>
  </w:docVars>
  <w:rsids>
    <w:rsidRoot w:val="00000000"/>
    <w:rsid w:val="00210B51"/>
    <w:rsid w:val="01511BE6"/>
    <w:rsid w:val="026143C0"/>
    <w:rsid w:val="0614410C"/>
    <w:rsid w:val="08097750"/>
    <w:rsid w:val="195105FF"/>
    <w:rsid w:val="1BBB57B8"/>
    <w:rsid w:val="1EDD67ED"/>
    <w:rsid w:val="20D95C04"/>
    <w:rsid w:val="246369E7"/>
    <w:rsid w:val="30714693"/>
    <w:rsid w:val="31F1335D"/>
    <w:rsid w:val="338223D1"/>
    <w:rsid w:val="38607C02"/>
    <w:rsid w:val="39D540D7"/>
    <w:rsid w:val="3DEA1E8F"/>
    <w:rsid w:val="3E516C19"/>
    <w:rsid w:val="45FF4785"/>
    <w:rsid w:val="47EB386F"/>
    <w:rsid w:val="499C1418"/>
    <w:rsid w:val="4B1A04A8"/>
    <w:rsid w:val="53572CA7"/>
    <w:rsid w:val="553D1130"/>
    <w:rsid w:val="5B1E422F"/>
    <w:rsid w:val="5E5C497B"/>
    <w:rsid w:val="5F71257D"/>
    <w:rsid w:val="65E54CBD"/>
    <w:rsid w:val="6D8E4F48"/>
    <w:rsid w:val="78D80AE0"/>
    <w:rsid w:val="7DE1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317</Characters>
  <Lines>0</Lines>
  <Paragraphs>0</Paragraphs>
  <TotalTime>74</TotalTime>
  <ScaleCrop>false</ScaleCrop>
  <LinksUpToDate>false</LinksUpToDate>
  <CharactersWithSpaces>317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2022-08-11T05:41:00Z</dcterms:created>
  <dc:creator>老龄</dc:creator>
  <cp:lastModifiedBy>卡布奇诺</cp:lastModifiedBy>
  <dcterms:modified xsi:type="dcterms:W3CDTF">2024-05-29T04:53:19Z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8DC0329D68FA4378B96542272F9F0223</vt:lpwstr>
  </property>
</Properties>
</file>