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AFA0" w14:textId="77777777" w:rsidR="001D300B" w:rsidRDefault="002A1796">
      <w:r>
        <w:rPr>
          <w:rFonts w:hint="eastAsia"/>
        </w:rPr>
        <w:t xml:space="preserve">　　 </w:t>
      </w:r>
    </w:p>
    <w:tbl>
      <w:tblPr>
        <w:tblW w:w="16060" w:type="dxa"/>
        <w:jc w:val="center"/>
        <w:tblCellMar>
          <w:left w:w="0" w:type="dxa"/>
          <w:right w:w="0" w:type="dxa"/>
        </w:tblCellMar>
        <w:tblLook w:val="04A0" w:firstRow="1" w:lastRow="0" w:firstColumn="1" w:lastColumn="0" w:noHBand="0" w:noVBand="1"/>
      </w:tblPr>
      <w:tblGrid>
        <w:gridCol w:w="420"/>
        <w:gridCol w:w="520"/>
        <w:gridCol w:w="1460"/>
        <w:gridCol w:w="2200"/>
        <w:gridCol w:w="3240"/>
        <w:gridCol w:w="1040"/>
        <w:gridCol w:w="1893"/>
        <w:gridCol w:w="1767"/>
        <w:gridCol w:w="620"/>
        <w:gridCol w:w="520"/>
        <w:gridCol w:w="520"/>
        <w:gridCol w:w="620"/>
        <w:gridCol w:w="520"/>
        <w:gridCol w:w="520"/>
        <w:gridCol w:w="200"/>
      </w:tblGrid>
      <w:tr w:rsidR="001D300B" w14:paraId="1CC5B1A1" w14:textId="77777777">
        <w:trPr>
          <w:trHeight w:val="435"/>
          <w:jc w:val="center"/>
        </w:trPr>
        <w:tc>
          <w:tcPr>
            <w:tcW w:w="16060" w:type="dxa"/>
            <w:gridSpan w:val="15"/>
            <w:tcMar>
              <w:top w:w="15" w:type="dxa"/>
              <w:left w:w="15" w:type="dxa"/>
              <w:bottom w:w="0" w:type="dxa"/>
              <w:right w:w="15" w:type="dxa"/>
            </w:tcMar>
            <w:hideMark/>
          </w:tcPr>
          <w:p w14:paraId="1B335EB9" w14:textId="77777777" w:rsidR="001D300B" w:rsidRDefault="002A1796">
            <w:pPr>
              <w:jc w:val="center"/>
              <w:rPr>
                <w:rFonts w:ascii="黑体" w:eastAsia="黑体" w:hAnsi="黑体"/>
                <w:sz w:val="28"/>
                <w:szCs w:val="28"/>
              </w:rPr>
            </w:pPr>
            <w:r>
              <w:rPr>
                <w:rFonts w:ascii="黑体" w:eastAsia="黑体" w:hAnsi="黑体" w:hint="eastAsia"/>
                <w:sz w:val="28"/>
                <w:szCs w:val="28"/>
              </w:rPr>
              <w:t>城市综合执法领域基层政务公开标准目录</w:t>
            </w:r>
          </w:p>
        </w:tc>
      </w:tr>
      <w:tr w:rsidR="001D300B" w14:paraId="69E25AC3" w14:textId="77777777" w:rsidTr="00FA15E1">
        <w:trPr>
          <w:trHeight w:val="600"/>
          <w:jc w:val="center"/>
        </w:trPr>
        <w:tc>
          <w:tcPr>
            <w:tcW w:w="4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73C3FD5" w14:textId="77777777" w:rsidR="001D300B" w:rsidRDefault="002A1796">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D69C020" w14:textId="77777777" w:rsidR="001D300B" w:rsidRDefault="002A1796">
            <w:pPr>
              <w:ind w:firstLineChars="400" w:firstLine="723"/>
              <w:rPr>
                <w:b/>
                <w:bCs/>
                <w:sz w:val="18"/>
                <w:szCs w:val="18"/>
              </w:rPr>
            </w:pPr>
            <w:r>
              <w:rPr>
                <w:rFonts w:hint="eastAsia"/>
                <w:b/>
                <w:bCs/>
                <w:sz w:val="18"/>
                <w:szCs w:val="18"/>
              </w:rPr>
              <w:t>公开事项</w:t>
            </w:r>
          </w:p>
        </w:tc>
        <w:tc>
          <w:tcPr>
            <w:tcW w:w="2200" w:type="dxa"/>
            <w:vMerge w:val="restart"/>
            <w:tcBorders>
              <w:top w:val="single" w:sz="4" w:space="0" w:color="000000"/>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CFC34C3" w14:textId="77777777" w:rsidR="001D300B" w:rsidRDefault="002A1796">
            <w:pPr>
              <w:ind w:firstLineChars="400" w:firstLine="723"/>
              <w:rPr>
                <w:b/>
                <w:bCs/>
                <w:sz w:val="18"/>
                <w:szCs w:val="18"/>
              </w:rPr>
            </w:pPr>
            <w:r>
              <w:rPr>
                <w:rFonts w:hint="eastAsia"/>
                <w:b/>
                <w:bCs/>
                <w:sz w:val="18"/>
                <w:szCs w:val="18"/>
              </w:rPr>
              <w:t>公开内容</w:t>
            </w:r>
          </w:p>
        </w:tc>
        <w:tc>
          <w:tcPr>
            <w:tcW w:w="32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80EBF6" w14:textId="77777777" w:rsidR="001D300B" w:rsidRDefault="002A1796">
            <w:pPr>
              <w:jc w:val="center"/>
              <w:rPr>
                <w:b/>
                <w:bCs/>
                <w:sz w:val="18"/>
                <w:szCs w:val="18"/>
              </w:rPr>
            </w:pPr>
            <w:r>
              <w:rPr>
                <w:rFonts w:hint="eastAsia"/>
                <w:b/>
                <w:bCs/>
                <w:sz w:val="18"/>
                <w:szCs w:val="18"/>
              </w:rPr>
              <w:t>公开依据</w:t>
            </w:r>
          </w:p>
        </w:tc>
        <w:tc>
          <w:tcPr>
            <w:tcW w:w="1040" w:type="dxa"/>
            <w:vMerge w:val="restart"/>
            <w:tcBorders>
              <w:top w:val="single" w:sz="4" w:space="0" w:color="000000"/>
              <w:left w:val="single" w:sz="4" w:space="0" w:color="000000"/>
              <w:bottom w:val="single" w:sz="4" w:space="0" w:color="000000"/>
              <w:right w:val="single" w:sz="4" w:space="0" w:color="000000"/>
            </w:tcBorders>
            <w:tcMar>
              <w:top w:w="0" w:type="dxa"/>
              <w:left w:w="270" w:type="dxa"/>
              <w:bottom w:w="0" w:type="dxa"/>
              <w:right w:w="0" w:type="dxa"/>
            </w:tcMar>
            <w:hideMark/>
          </w:tcPr>
          <w:p w14:paraId="06E93561" w14:textId="77777777" w:rsidR="001D300B" w:rsidRDefault="002A1796">
            <w:pPr>
              <w:ind w:firstLineChars="200" w:firstLine="361"/>
              <w:rPr>
                <w:b/>
                <w:bCs/>
                <w:sz w:val="18"/>
                <w:szCs w:val="18"/>
              </w:rPr>
            </w:pPr>
            <w:r>
              <w:rPr>
                <w:rFonts w:hint="eastAsia"/>
                <w:b/>
                <w:bCs/>
                <w:sz w:val="18"/>
                <w:szCs w:val="18"/>
              </w:rPr>
              <w:t>公开时限</w:t>
            </w:r>
          </w:p>
        </w:tc>
        <w:tc>
          <w:tcPr>
            <w:tcW w:w="189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BB18B20" w14:textId="77777777" w:rsidR="001D300B" w:rsidRDefault="002A1796">
            <w:pPr>
              <w:rPr>
                <w:b/>
                <w:bCs/>
                <w:sz w:val="18"/>
                <w:szCs w:val="18"/>
              </w:rPr>
            </w:pPr>
            <w:r>
              <w:rPr>
                <w:rFonts w:hint="eastAsia"/>
                <w:b/>
                <w:bCs/>
                <w:sz w:val="18"/>
                <w:szCs w:val="18"/>
              </w:rPr>
              <w:t>公开主体</w:t>
            </w:r>
          </w:p>
        </w:tc>
        <w:tc>
          <w:tcPr>
            <w:tcW w:w="17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5333001" w14:textId="77777777" w:rsidR="001D300B" w:rsidRDefault="002A1796">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7C566FD" w14:textId="77777777" w:rsidR="001D300B" w:rsidRDefault="002A1796">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B0CBC79" w14:textId="77777777" w:rsidR="001D300B" w:rsidRDefault="002A1796">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2A72927" w14:textId="77777777" w:rsidR="001D300B" w:rsidRDefault="002A1796">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1E283AE" w14:textId="77777777" w:rsidR="001D300B" w:rsidRDefault="001D300B">
            <w:pPr>
              <w:rPr>
                <w:b/>
                <w:bCs/>
                <w:sz w:val="18"/>
                <w:szCs w:val="18"/>
              </w:rPr>
            </w:pPr>
          </w:p>
        </w:tc>
      </w:tr>
      <w:tr w:rsidR="001D300B" w14:paraId="370AF730" w14:textId="77777777" w:rsidTr="00FA15E1">
        <w:trPr>
          <w:trHeight w:val="55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0DFA8" w14:textId="77777777" w:rsidR="001D300B" w:rsidRDefault="001D300B">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1510155" w14:textId="77777777" w:rsidR="001D300B" w:rsidRDefault="002A1796">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15" w:type="dxa"/>
              <w:left w:w="15" w:type="dxa"/>
              <w:bottom w:w="0" w:type="dxa"/>
              <w:right w:w="15" w:type="dxa"/>
            </w:tcMar>
            <w:hideMark/>
          </w:tcPr>
          <w:p w14:paraId="3BACD06D" w14:textId="77777777" w:rsidR="001D300B" w:rsidRDefault="002A1796">
            <w:pPr>
              <w:jc w:val="center"/>
              <w:rPr>
                <w:b/>
                <w:bCs/>
                <w:sz w:val="18"/>
                <w:szCs w:val="18"/>
              </w:rPr>
            </w:pPr>
            <w:r>
              <w:rPr>
                <w:rFonts w:hint="eastAsia"/>
                <w:b/>
                <w:bCs/>
                <w:sz w:val="18"/>
                <w:szCs w:val="18"/>
              </w:rPr>
              <w:t>二级事项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C4C86D" w14:textId="77777777" w:rsidR="001D300B" w:rsidRDefault="001D300B">
            <w:pPr>
              <w:rPr>
                <w:b/>
                <w:bCs/>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49EDD7" w14:textId="77777777" w:rsidR="001D300B" w:rsidRDefault="001D300B">
            <w:pPr>
              <w:rPr>
                <w:b/>
                <w:bCs/>
                <w:sz w:val="18"/>
                <w:szCs w:val="18"/>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0E362ED8" w14:textId="77777777" w:rsidR="001D300B" w:rsidRDefault="001D300B">
            <w:pPr>
              <w:rPr>
                <w:b/>
                <w:bCs/>
                <w:sz w:val="18"/>
                <w:szCs w:val="18"/>
              </w:rPr>
            </w:pP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4FAFD0EF" w14:textId="77777777" w:rsidR="001D300B" w:rsidRDefault="001D300B">
            <w:pPr>
              <w:rPr>
                <w:b/>
                <w:bCs/>
                <w:sz w:val="18"/>
                <w:szCs w:val="18"/>
              </w:rPr>
            </w:pPr>
          </w:p>
        </w:tc>
        <w:tc>
          <w:tcPr>
            <w:tcW w:w="1767" w:type="dxa"/>
            <w:vMerge/>
            <w:tcBorders>
              <w:top w:val="single" w:sz="4" w:space="0" w:color="000000"/>
              <w:left w:val="single" w:sz="4" w:space="0" w:color="000000"/>
              <w:bottom w:val="single" w:sz="4" w:space="0" w:color="000000"/>
              <w:right w:val="single" w:sz="4" w:space="0" w:color="000000"/>
            </w:tcBorders>
            <w:vAlign w:val="center"/>
            <w:hideMark/>
          </w:tcPr>
          <w:p w14:paraId="26EF5112" w14:textId="77777777" w:rsidR="001D300B" w:rsidRDefault="001D300B">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605D6C3" w14:textId="77777777" w:rsidR="001D300B" w:rsidRDefault="002A1796">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0CCBA8" w14:textId="77777777" w:rsidR="001D300B" w:rsidRDefault="002A1796">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AEDDD8D" w14:textId="77777777" w:rsidR="001D300B" w:rsidRDefault="002A1796">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25924D2" w14:textId="77777777" w:rsidR="001D300B" w:rsidRDefault="002A1796">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0E6416A" w14:textId="77777777" w:rsidR="001D300B" w:rsidRDefault="002A1796">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685109" w14:textId="77777777" w:rsidR="001D300B" w:rsidRDefault="002A1796">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8F9825D" w14:textId="77777777" w:rsidR="001D300B" w:rsidRDefault="001D300B">
            <w:pPr>
              <w:rPr>
                <w:b/>
                <w:bCs/>
                <w:sz w:val="18"/>
                <w:szCs w:val="18"/>
              </w:rPr>
            </w:pPr>
          </w:p>
        </w:tc>
      </w:tr>
      <w:tr w:rsidR="001D300B" w14:paraId="5D6BF2F8" w14:textId="77777777" w:rsidTr="00FA15E1">
        <w:trPr>
          <w:trHeight w:val="2509"/>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AB9B844" w14:textId="77777777" w:rsidR="001D300B" w:rsidRDefault="002A1796">
            <w:pPr>
              <w:jc w:val="center"/>
              <w:rPr>
                <w:color w:val="000000"/>
                <w:sz w:val="18"/>
                <w:szCs w:val="18"/>
              </w:rPr>
            </w:pPr>
            <w:r>
              <w:rPr>
                <w:rFonts w:hint="eastAsia"/>
                <w:color w:val="000000"/>
                <w:sz w:val="18"/>
                <w:szCs w:val="18"/>
              </w:rPr>
              <w:t>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DEDBA7" w14:textId="77777777" w:rsidR="001D300B" w:rsidRDefault="002A1796">
            <w:pPr>
              <w:rPr>
                <w:sz w:val="18"/>
                <w:szCs w:val="18"/>
              </w:rPr>
            </w:pPr>
            <w:r>
              <w:rPr>
                <w:rFonts w:hint="eastAsia"/>
                <w:sz w:val="18"/>
                <w:szCs w:val="18"/>
              </w:rPr>
              <w:t>规划管理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9D4C10" w14:textId="77777777" w:rsidR="001D300B" w:rsidRDefault="002A1796">
            <w:pPr>
              <w:rPr>
                <w:sz w:val="20"/>
                <w:szCs w:val="20"/>
              </w:rPr>
            </w:pPr>
            <w:r>
              <w:rPr>
                <w:rFonts w:hint="eastAsia"/>
                <w:sz w:val="20"/>
                <w:szCs w:val="20"/>
              </w:rPr>
              <w:t>对未取得《建设工程规划许可证》或者未按照规定进行建设的处罚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67BFD12"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A884AB" w14:textId="77777777" w:rsidR="001D300B" w:rsidRDefault="002A1796">
            <w:pPr>
              <w:rPr>
                <w:sz w:val="18"/>
                <w:szCs w:val="18"/>
              </w:rPr>
            </w:pPr>
            <w:r>
              <w:rPr>
                <w:rFonts w:hint="eastAsia"/>
                <w:sz w:val="18"/>
                <w:szCs w:val="18"/>
              </w:rPr>
              <w:t>《中华人民共和国城乡规划法》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4F6419B"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63F949A" w14:textId="251B82F1"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034A1C1" w14:textId="2B7B16DE"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2E195E"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900416"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F9B123"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A0D49D4"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D63A1B"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013D2"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7853C6D" w14:textId="77777777" w:rsidR="001D300B" w:rsidRDefault="001D300B">
            <w:pPr>
              <w:rPr>
                <w:rFonts w:ascii="Arial" w:hAnsi="Arial" w:cs="Arial"/>
                <w:sz w:val="18"/>
                <w:szCs w:val="18"/>
              </w:rPr>
            </w:pPr>
          </w:p>
        </w:tc>
      </w:tr>
      <w:tr w:rsidR="001D300B" w14:paraId="484BD0CB" w14:textId="77777777" w:rsidTr="00FA15E1">
        <w:trPr>
          <w:trHeight w:val="2509"/>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154F7FA" w14:textId="77777777" w:rsidR="001D300B" w:rsidRDefault="002A1796">
            <w:pPr>
              <w:jc w:val="center"/>
              <w:rPr>
                <w:color w:val="000000"/>
                <w:sz w:val="18"/>
                <w:szCs w:val="18"/>
              </w:rPr>
            </w:pPr>
            <w:r>
              <w:rPr>
                <w:rFonts w:hint="eastAsia"/>
                <w:color w:val="000000"/>
                <w:sz w:val="18"/>
                <w:szCs w:val="18"/>
              </w:rPr>
              <w:t>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B9EA2C" w14:textId="77777777" w:rsidR="001D300B" w:rsidRDefault="002A1796">
            <w:pPr>
              <w:rPr>
                <w:sz w:val="18"/>
                <w:szCs w:val="18"/>
              </w:rPr>
            </w:pPr>
            <w:r>
              <w:rPr>
                <w:rFonts w:hint="eastAsia"/>
                <w:sz w:val="18"/>
                <w:szCs w:val="18"/>
              </w:rPr>
              <w:t>规划管理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593DE1" w14:textId="77777777" w:rsidR="001D300B" w:rsidRDefault="002A1796">
            <w:pPr>
              <w:rPr>
                <w:sz w:val="20"/>
                <w:szCs w:val="20"/>
              </w:rPr>
            </w:pPr>
            <w:r>
              <w:rPr>
                <w:rFonts w:hint="eastAsia"/>
                <w:sz w:val="20"/>
                <w:szCs w:val="20"/>
              </w:rPr>
              <w:t>对未经批准或未按照批准内容进行临时建设，建筑物、构筑物超过批准期限不拆除的处罚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0A79471"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67345" w14:textId="77777777" w:rsidR="001D300B" w:rsidRDefault="002A1796">
            <w:pPr>
              <w:rPr>
                <w:sz w:val="18"/>
                <w:szCs w:val="18"/>
              </w:rPr>
            </w:pPr>
            <w:r>
              <w:rPr>
                <w:rFonts w:hint="eastAsia"/>
                <w:sz w:val="18"/>
                <w:szCs w:val="18"/>
              </w:rPr>
              <w:t>《中华人民共和国城乡规划法》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4B0C4BB"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C780948" w14:textId="44DD0CB7"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408F6B6" w14:textId="6F3D99B3"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6ED58A4"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A6E7215"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1B55B0"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5B31468"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22C0F6"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51556B"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D469840" w14:textId="77777777" w:rsidR="001D300B" w:rsidRDefault="001D300B">
            <w:pPr>
              <w:rPr>
                <w:rFonts w:ascii="Arial" w:hAnsi="Arial" w:cs="Arial"/>
                <w:sz w:val="18"/>
                <w:szCs w:val="18"/>
              </w:rPr>
            </w:pPr>
          </w:p>
        </w:tc>
      </w:tr>
      <w:tr w:rsidR="001D300B" w14:paraId="74D2AAF1" w14:textId="77777777" w:rsidTr="00FA15E1">
        <w:trPr>
          <w:trHeight w:val="2509"/>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F95C88D" w14:textId="77777777" w:rsidR="001D300B" w:rsidRDefault="002A1796">
            <w:pPr>
              <w:jc w:val="center"/>
              <w:rPr>
                <w:color w:val="000000"/>
                <w:sz w:val="18"/>
                <w:szCs w:val="18"/>
              </w:rPr>
            </w:pPr>
            <w:r>
              <w:rPr>
                <w:rFonts w:hint="eastAsia"/>
                <w:color w:val="000000"/>
                <w:sz w:val="18"/>
                <w:szCs w:val="18"/>
              </w:rPr>
              <w:lastRenderedPageBreak/>
              <w:t>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3B83AB" w14:textId="77777777" w:rsidR="001D300B" w:rsidRDefault="002A1796">
            <w:pPr>
              <w:rPr>
                <w:sz w:val="18"/>
                <w:szCs w:val="18"/>
              </w:rPr>
            </w:pPr>
            <w:r>
              <w:rPr>
                <w:rFonts w:hint="eastAsia"/>
                <w:sz w:val="18"/>
                <w:szCs w:val="18"/>
              </w:rPr>
              <w:t>规划管理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3704AD" w14:textId="77777777" w:rsidR="001D300B" w:rsidRDefault="002A1796">
            <w:pPr>
              <w:rPr>
                <w:sz w:val="20"/>
                <w:szCs w:val="20"/>
              </w:rPr>
            </w:pPr>
            <w:r>
              <w:rPr>
                <w:rFonts w:hint="eastAsia"/>
                <w:sz w:val="20"/>
                <w:szCs w:val="20"/>
              </w:rPr>
              <w:t>对建设单位未在工程竣工验收后六个月向行政主管部门报送竣工验收资料的行政处罚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7BB143F"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04A5F4" w14:textId="77777777" w:rsidR="001D300B" w:rsidRDefault="002A1796">
            <w:pPr>
              <w:rPr>
                <w:sz w:val="18"/>
                <w:szCs w:val="18"/>
              </w:rPr>
            </w:pPr>
            <w:r>
              <w:rPr>
                <w:rFonts w:hint="eastAsia"/>
                <w:sz w:val="18"/>
                <w:szCs w:val="18"/>
              </w:rPr>
              <w:t>《中华人民共和国城乡规划法》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05F5F27"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5D22904" w14:textId="553A7C19"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A7C7416" w14:textId="3FB7B4E2"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7E76F1"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5A5B445"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01A829"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79D18B7"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CA0D02"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61C81D"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C46D7D3" w14:textId="77777777" w:rsidR="001D300B" w:rsidRDefault="001D300B">
            <w:pPr>
              <w:rPr>
                <w:rFonts w:ascii="Arial" w:hAnsi="Arial" w:cs="Arial"/>
                <w:sz w:val="18"/>
                <w:szCs w:val="18"/>
              </w:rPr>
            </w:pPr>
          </w:p>
        </w:tc>
      </w:tr>
      <w:tr w:rsidR="001D300B" w14:paraId="3C0996C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F4D1F7" w14:textId="77777777" w:rsidR="001D300B" w:rsidRDefault="002A1796">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B27D8A8" w14:textId="77777777" w:rsidR="001D300B" w:rsidRDefault="002A1796">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2AF7C66" w14:textId="77777777" w:rsidR="001D300B" w:rsidRDefault="002A1796">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14426F4" w14:textId="77777777" w:rsidR="001D300B" w:rsidRDefault="002A1796">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E972692" w14:textId="77777777" w:rsidR="001D300B" w:rsidRDefault="002A1796">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7AF9744" w14:textId="77777777" w:rsidR="001D300B" w:rsidRDefault="002A1796">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64AD8A7" w14:textId="77777777" w:rsidR="001D300B" w:rsidRDefault="002A1796">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0666D69" w14:textId="77777777" w:rsidR="001D300B" w:rsidRDefault="002A1796">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48040D1" w14:textId="77777777" w:rsidR="001D300B" w:rsidRDefault="002A1796">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7436C70" w14:textId="77777777" w:rsidR="001D300B" w:rsidRDefault="002A1796">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0A3EEB6" w14:textId="77777777" w:rsidR="001D300B" w:rsidRDefault="001D300B">
            <w:pPr>
              <w:rPr>
                <w:b/>
                <w:bCs/>
                <w:sz w:val="18"/>
                <w:szCs w:val="18"/>
              </w:rPr>
            </w:pPr>
          </w:p>
        </w:tc>
      </w:tr>
      <w:tr w:rsidR="001D300B" w14:paraId="297D61E8"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6EA4841" w14:textId="77777777" w:rsidR="001D300B" w:rsidRDefault="001D300B">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4E2B808" w14:textId="77777777" w:rsidR="001D300B" w:rsidRDefault="002A1796">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38BB039E" w14:textId="77777777" w:rsidR="001D300B" w:rsidRDefault="002A1796">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9868FD9" w14:textId="77777777" w:rsidR="001D300B" w:rsidRDefault="001D300B">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A4974AA" w14:textId="77777777" w:rsidR="001D300B" w:rsidRDefault="001D300B">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F0D68EA" w14:textId="77777777" w:rsidR="001D300B" w:rsidRDefault="001D300B">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07E939A" w14:textId="77777777" w:rsidR="001D300B" w:rsidRDefault="001D300B">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2F15670" w14:textId="77777777" w:rsidR="001D300B" w:rsidRDefault="001D300B">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F8DB1D8" w14:textId="77777777" w:rsidR="001D300B" w:rsidRDefault="002A1796">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EC9D49" w14:textId="77777777" w:rsidR="001D300B" w:rsidRDefault="002A1796">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55AE6FE" w14:textId="77777777" w:rsidR="001D300B" w:rsidRDefault="002A1796">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B5C604A" w14:textId="77777777" w:rsidR="001D300B" w:rsidRDefault="002A1796">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1E6AB54" w14:textId="77777777" w:rsidR="001D300B" w:rsidRDefault="002A1796">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947BB6A" w14:textId="77777777" w:rsidR="001D300B" w:rsidRDefault="002A1796">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FED9BC4" w14:textId="77777777" w:rsidR="001D300B" w:rsidRDefault="001D300B">
            <w:pPr>
              <w:rPr>
                <w:b/>
                <w:bCs/>
                <w:sz w:val="18"/>
                <w:szCs w:val="18"/>
              </w:rPr>
            </w:pPr>
          </w:p>
        </w:tc>
      </w:tr>
      <w:tr w:rsidR="001D300B" w14:paraId="5AE635E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A21C17F" w14:textId="77777777" w:rsidR="001D300B" w:rsidRDefault="002A1796">
            <w:pPr>
              <w:jc w:val="center"/>
              <w:rPr>
                <w:color w:val="000000"/>
                <w:sz w:val="18"/>
                <w:szCs w:val="18"/>
              </w:rPr>
            </w:pPr>
            <w:r>
              <w:rPr>
                <w:rFonts w:hint="eastAsia"/>
                <w:color w:val="000000"/>
                <w:sz w:val="18"/>
                <w:szCs w:val="18"/>
              </w:rPr>
              <w:t>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08F22B" w14:textId="77777777" w:rsidR="001D300B" w:rsidRDefault="002A1796">
            <w:pPr>
              <w:rPr>
                <w:sz w:val="18"/>
                <w:szCs w:val="18"/>
              </w:rPr>
            </w:pPr>
            <w:r>
              <w:rPr>
                <w:rFonts w:hint="eastAsia"/>
                <w:sz w:val="18"/>
                <w:szCs w:val="18"/>
              </w:rPr>
              <w:t>环境保护管理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3F049B" w14:textId="77777777" w:rsidR="001D300B" w:rsidRDefault="002A1796">
            <w:pPr>
              <w:rPr>
                <w:sz w:val="20"/>
                <w:szCs w:val="20"/>
              </w:rPr>
            </w:pPr>
            <w:r>
              <w:rPr>
                <w:rFonts w:hint="eastAsia"/>
                <w:sz w:val="20"/>
                <w:szCs w:val="20"/>
              </w:rPr>
              <w:t>对在夜间违法进行建筑施工等产生环境噪声污染作业的行政处罚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2A095DC"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A1F3CF" w14:textId="77777777" w:rsidR="001D300B" w:rsidRDefault="002A1796">
            <w:pPr>
              <w:rPr>
                <w:sz w:val="18"/>
                <w:szCs w:val="18"/>
              </w:rPr>
            </w:pPr>
            <w:r>
              <w:rPr>
                <w:rFonts w:hint="eastAsia"/>
                <w:sz w:val="18"/>
                <w:szCs w:val="18"/>
              </w:rPr>
              <w:t>《鞍山市环境保护条例》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11332B3"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88CE974" w14:textId="3FF018F7"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0E4B453" w14:textId="78FA9E8F"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E69BF0"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9F8FA1D"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9FFFA7"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81F9C32"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B80952"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A82DA"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F8ACCF9" w14:textId="77777777" w:rsidR="001D300B" w:rsidRDefault="001D300B">
            <w:pPr>
              <w:rPr>
                <w:rFonts w:ascii="Arial" w:hAnsi="Arial" w:cs="Arial"/>
                <w:sz w:val="18"/>
                <w:szCs w:val="18"/>
              </w:rPr>
            </w:pPr>
          </w:p>
        </w:tc>
      </w:tr>
      <w:tr w:rsidR="001D300B" w14:paraId="4B0FD41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CAE1F9A" w14:textId="77777777" w:rsidR="001D300B" w:rsidRDefault="002A1796">
            <w:pPr>
              <w:jc w:val="center"/>
              <w:rPr>
                <w:color w:val="000000"/>
                <w:sz w:val="18"/>
                <w:szCs w:val="18"/>
              </w:rPr>
            </w:pPr>
            <w:r>
              <w:rPr>
                <w:rFonts w:hint="eastAsia"/>
                <w:color w:val="000000"/>
                <w:sz w:val="18"/>
                <w:szCs w:val="18"/>
              </w:rPr>
              <w:lastRenderedPageBreak/>
              <w:t>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FF447D" w14:textId="77777777" w:rsidR="001D300B" w:rsidRDefault="002A1796">
            <w:pPr>
              <w:rPr>
                <w:sz w:val="18"/>
                <w:szCs w:val="18"/>
              </w:rPr>
            </w:pPr>
            <w:r>
              <w:rPr>
                <w:rFonts w:hint="eastAsia"/>
                <w:sz w:val="18"/>
                <w:szCs w:val="18"/>
              </w:rPr>
              <w:t>环境保护管理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F35EAE" w14:textId="77777777" w:rsidR="001D300B" w:rsidRDefault="002A1796">
            <w:pPr>
              <w:rPr>
                <w:sz w:val="20"/>
                <w:szCs w:val="20"/>
              </w:rPr>
            </w:pPr>
            <w:r>
              <w:rPr>
                <w:rFonts w:hint="eastAsia"/>
                <w:sz w:val="20"/>
                <w:szCs w:val="20"/>
              </w:rPr>
              <w:t>对在城市市区噪声敏感建筑物集中区域内，在二十二时至次日六时进行产生环境噪声污染的建筑施工作业的行政处罚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08408EF"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579CDB" w14:textId="77777777" w:rsidR="001D300B" w:rsidRDefault="002A1796">
            <w:pPr>
              <w:rPr>
                <w:sz w:val="18"/>
                <w:szCs w:val="18"/>
              </w:rPr>
            </w:pPr>
            <w:r>
              <w:rPr>
                <w:rFonts w:hint="eastAsia"/>
                <w:sz w:val="18"/>
                <w:szCs w:val="18"/>
              </w:rPr>
              <w:t>《鞍山市环境保护条例》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02943D7"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A1C777A" w14:textId="5A47F11A"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1208493" w14:textId="14F96217"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8ABB9E"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04C696D"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E7549F1"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4A2B076"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58A045"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094538"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5B13A21" w14:textId="77777777" w:rsidR="001D300B" w:rsidRDefault="001D300B">
            <w:pPr>
              <w:rPr>
                <w:rFonts w:ascii="Arial" w:hAnsi="Arial" w:cs="Arial"/>
                <w:sz w:val="18"/>
                <w:szCs w:val="18"/>
              </w:rPr>
            </w:pPr>
          </w:p>
        </w:tc>
      </w:tr>
      <w:tr w:rsidR="001D300B" w14:paraId="37D0E97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9484781" w14:textId="77777777" w:rsidR="001D300B" w:rsidRDefault="002A1796">
            <w:pPr>
              <w:jc w:val="center"/>
              <w:rPr>
                <w:color w:val="000000"/>
                <w:sz w:val="18"/>
                <w:szCs w:val="18"/>
              </w:rPr>
            </w:pPr>
            <w:r>
              <w:rPr>
                <w:rFonts w:hint="eastAsia"/>
                <w:color w:val="000000"/>
                <w:sz w:val="18"/>
                <w:szCs w:val="18"/>
              </w:rPr>
              <w:t>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EBEED7" w14:textId="77777777" w:rsidR="001D300B" w:rsidRDefault="002A1796">
            <w:pPr>
              <w:rPr>
                <w:sz w:val="18"/>
                <w:szCs w:val="18"/>
              </w:rPr>
            </w:pPr>
            <w:r>
              <w:rPr>
                <w:rFonts w:hint="eastAsia"/>
                <w:sz w:val="18"/>
                <w:szCs w:val="18"/>
              </w:rPr>
              <w:t>环境保护管理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3672D1" w14:textId="77777777" w:rsidR="001D300B" w:rsidRDefault="002A1796">
            <w:pPr>
              <w:rPr>
                <w:sz w:val="20"/>
                <w:szCs w:val="20"/>
              </w:rPr>
            </w:pPr>
            <w:r>
              <w:rPr>
                <w:rFonts w:hint="eastAsia"/>
                <w:sz w:val="20"/>
                <w:szCs w:val="20"/>
              </w:rPr>
              <w:t>对城市饮食服务业经营者使用设备产生的噪声超出规定标准的；在商业活动中使用空调器、冷却塔等，可能产生环境噪声污染的设备、设施，其经营者未采取措施、其边界噪声超过国家规定的排放标准的行政处罚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DF850E"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004EB7" w14:textId="77777777" w:rsidR="001D300B" w:rsidRDefault="002A1796">
            <w:pPr>
              <w:rPr>
                <w:sz w:val="18"/>
                <w:szCs w:val="18"/>
              </w:rPr>
            </w:pPr>
            <w:r>
              <w:rPr>
                <w:rFonts w:hint="eastAsia"/>
                <w:sz w:val="18"/>
                <w:szCs w:val="18"/>
              </w:rPr>
              <w:t>《鞍山市环境保护条例》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5D89A25"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19E6B36" w14:textId="1C01C5AD"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583D46D" w14:textId="0B093E5D"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94352"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0188605"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DA3081"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88391AB"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780790"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C7133A"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53971D5" w14:textId="77777777" w:rsidR="001D300B" w:rsidRDefault="001D300B">
            <w:pPr>
              <w:rPr>
                <w:rFonts w:ascii="Arial" w:hAnsi="Arial" w:cs="Arial"/>
                <w:sz w:val="18"/>
                <w:szCs w:val="18"/>
              </w:rPr>
            </w:pPr>
          </w:p>
        </w:tc>
      </w:tr>
      <w:tr w:rsidR="001D300B" w14:paraId="785E3CF9"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49897FF" w14:textId="77777777" w:rsidR="001D300B" w:rsidRDefault="002A1796">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D0C0CD1" w14:textId="77777777" w:rsidR="001D300B" w:rsidRDefault="002A1796">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2549F71" w14:textId="77777777" w:rsidR="001D300B" w:rsidRDefault="002A1796">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759302" w14:textId="77777777" w:rsidR="001D300B" w:rsidRDefault="002A1796">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0958F37" w14:textId="77777777" w:rsidR="001D300B" w:rsidRDefault="002A1796">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4A40280" w14:textId="77777777" w:rsidR="001D300B" w:rsidRDefault="002A1796">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300DA51" w14:textId="77777777" w:rsidR="001D300B" w:rsidRDefault="002A1796">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2C42BF7" w14:textId="77777777" w:rsidR="001D300B" w:rsidRDefault="002A1796">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AD79B11" w14:textId="77777777" w:rsidR="001D300B" w:rsidRDefault="002A1796">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C64AA13" w14:textId="77777777" w:rsidR="001D300B" w:rsidRDefault="002A1796">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CDD7F02" w14:textId="77777777" w:rsidR="001D300B" w:rsidRDefault="001D300B">
            <w:pPr>
              <w:rPr>
                <w:b/>
                <w:bCs/>
                <w:sz w:val="18"/>
                <w:szCs w:val="18"/>
              </w:rPr>
            </w:pPr>
          </w:p>
        </w:tc>
      </w:tr>
      <w:tr w:rsidR="001D300B" w14:paraId="3C218BF8"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2562713" w14:textId="77777777" w:rsidR="001D300B" w:rsidRDefault="001D300B">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25DF3D" w14:textId="77777777" w:rsidR="001D300B" w:rsidRDefault="002A1796">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1DF2111C" w14:textId="77777777" w:rsidR="001D300B" w:rsidRDefault="002A1796">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A8732DD" w14:textId="77777777" w:rsidR="001D300B" w:rsidRDefault="001D300B">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FB7445D" w14:textId="77777777" w:rsidR="001D300B" w:rsidRDefault="001D300B">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4C69C33" w14:textId="77777777" w:rsidR="001D300B" w:rsidRDefault="001D300B">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2630009" w14:textId="77777777" w:rsidR="001D300B" w:rsidRDefault="001D300B">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B0512E4" w14:textId="77777777" w:rsidR="001D300B" w:rsidRDefault="001D300B">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CB28275" w14:textId="77777777" w:rsidR="001D300B" w:rsidRDefault="002A1796">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7437CE0" w14:textId="77777777" w:rsidR="001D300B" w:rsidRDefault="002A1796">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1A63F5" w14:textId="77777777" w:rsidR="001D300B" w:rsidRDefault="002A1796">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6798BE3" w14:textId="77777777" w:rsidR="001D300B" w:rsidRDefault="002A1796">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FF87428" w14:textId="77777777" w:rsidR="001D300B" w:rsidRDefault="002A1796">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8D0390" w14:textId="77777777" w:rsidR="001D300B" w:rsidRDefault="002A1796">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1CE8DC5" w14:textId="77777777" w:rsidR="001D300B" w:rsidRDefault="001D300B">
            <w:pPr>
              <w:rPr>
                <w:b/>
                <w:bCs/>
                <w:sz w:val="18"/>
                <w:szCs w:val="18"/>
              </w:rPr>
            </w:pPr>
          </w:p>
        </w:tc>
      </w:tr>
      <w:tr w:rsidR="001D300B" w14:paraId="44B7681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E0374EB" w14:textId="77777777" w:rsidR="001D300B" w:rsidRDefault="002A1796">
            <w:pPr>
              <w:jc w:val="center"/>
              <w:rPr>
                <w:color w:val="000000"/>
                <w:sz w:val="18"/>
                <w:szCs w:val="18"/>
              </w:rPr>
            </w:pPr>
            <w:r>
              <w:rPr>
                <w:rFonts w:hint="eastAsia"/>
                <w:color w:val="000000"/>
                <w:sz w:val="18"/>
                <w:szCs w:val="18"/>
              </w:rPr>
              <w:lastRenderedPageBreak/>
              <w:t>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A954AF" w14:textId="77777777" w:rsidR="001D300B" w:rsidRDefault="002A1796">
            <w:pPr>
              <w:rPr>
                <w:sz w:val="18"/>
                <w:szCs w:val="18"/>
              </w:rPr>
            </w:pPr>
            <w:r>
              <w:rPr>
                <w:rFonts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22740D" w14:textId="77777777" w:rsidR="001D300B" w:rsidRDefault="002A1796">
            <w:pPr>
              <w:rPr>
                <w:sz w:val="20"/>
                <w:szCs w:val="20"/>
              </w:rPr>
            </w:pPr>
            <w:r>
              <w:rPr>
                <w:rFonts w:hint="eastAsia"/>
                <w:sz w:val="20"/>
                <w:szCs w:val="20"/>
              </w:rPr>
              <w:t>对未经批准无证非法从事客运出租汽车经营活动的行政处罚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CACC38"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0974B5"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8CF210B"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D335BF1" w14:textId="72E33A88"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65B0831" w14:textId="12497675"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55F8E6"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63A52C4"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86006C"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DCAF331"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E09556"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CDEBDE"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5DE8595" w14:textId="77777777" w:rsidR="001D300B" w:rsidRDefault="001D300B">
            <w:pPr>
              <w:rPr>
                <w:rFonts w:ascii="Arial" w:hAnsi="Arial" w:cs="Arial"/>
                <w:sz w:val="18"/>
                <w:szCs w:val="18"/>
              </w:rPr>
            </w:pPr>
          </w:p>
        </w:tc>
      </w:tr>
      <w:tr w:rsidR="001D300B" w14:paraId="3A529CB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B220936" w14:textId="77777777" w:rsidR="001D300B" w:rsidRDefault="002A1796">
            <w:pPr>
              <w:jc w:val="center"/>
              <w:rPr>
                <w:color w:val="000000"/>
                <w:sz w:val="18"/>
                <w:szCs w:val="18"/>
              </w:rPr>
            </w:pPr>
            <w:r>
              <w:rPr>
                <w:rFonts w:hint="eastAsia"/>
                <w:color w:val="000000"/>
                <w:sz w:val="18"/>
                <w:szCs w:val="18"/>
              </w:rPr>
              <w:t>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C82CF0" w14:textId="77777777" w:rsidR="001D300B" w:rsidRDefault="002A1796">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70E899" w14:textId="77777777" w:rsidR="001D300B" w:rsidRDefault="002A1796">
            <w:pPr>
              <w:rPr>
                <w:sz w:val="20"/>
                <w:szCs w:val="20"/>
              </w:rPr>
            </w:pPr>
            <w:r>
              <w:rPr>
                <w:rFonts w:hint="eastAsia"/>
                <w:sz w:val="20"/>
                <w:szCs w:val="20"/>
              </w:rPr>
              <w:t>对出租车驾驶员未经培训无准驾证，或准驾证过期；经营者聘用驾驶员，未到管理机构注册登记，未办理服务卡的行政处罚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39827B3"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37CA01"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A4D693F"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6CB6A67" w14:textId="7C7BBD47"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4BDED6D" w14:textId="3219523E"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4A39AE"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B937BD7"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02A05A"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3CE6DD9"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58C672"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C1C81F"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6273CC1" w14:textId="77777777" w:rsidR="001D300B" w:rsidRDefault="001D300B">
            <w:pPr>
              <w:rPr>
                <w:rFonts w:ascii="Arial" w:hAnsi="Arial" w:cs="Arial"/>
                <w:sz w:val="18"/>
                <w:szCs w:val="18"/>
              </w:rPr>
            </w:pPr>
          </w:p>
        </w:tc>
      </w:tr>
      <w:tr w:rsidR="001D300B" w14:paraId="0A97CC3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E53FCB1" w14:textId="77777777" w:rsidR="001D300B" w:rsidRDefault="002A1796">
            <w:pPr>
              <w:jc w:val="center"/>
              <w:rPr>
                <w:color w:val="000000"/>
                <w:sz w:val="18"/>
                <w:szCs w:val="18"/>
              </w:rPr>
            </w:pPr>
            <w:r>
              <w:rPr>
                <w:rFonts w:hint="eastAsia"/>
                <w:color w:val="000000"/>
                <w:sz w:val="18"/>
                <w:szCs w:val="18"/>
              </w:rPr>
              <w:t>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11D9B5" w14:textId="77777777" w:rsidR="001D300B" w:rsidRDefault="002A1796">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D9D291" w14:textId="77777777" w:rsidR="001D300B" w:rsidRDefault="002A1796">
            <w:pPr>
              <w:rPr>
                <w:sz w:val="20"/>
                <w:szCs w:val="20"/>
              </w:rPr>
            </w:pPr>
            <w:r>
              <w:rPr>
                <w:rFonts w:hint="eastAsia"/>
                <w:sz w:val="20"/>
                <w:szCs w:val="20"/>
              </w:rPr>
              <w:t>对出租汽车企业未按规定参加经营资质年审或审验不合格继续营业的行政处罚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96FC809"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59E66C"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3E99F50"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491B759" w14:textId="0F9DF7FE"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533B1C4" w14:textId="3A3F83C5"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377D46"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ACDD4CC"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698560"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C2EA9F6"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3B2666"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3CDD57"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F04149D" w14:textId="77777777" w:rsidR="001D300B" w:rsidRDefault="001D300B">
            <w:pPr>
              <w:rPr>
                <w:rFonts w:ascii="Arial" w:hAnsi="Arial" w:cs="Arial"/>
                <w:sz w:val="18"/>
                <w:szCs w:val="18"/>
              </w:rPr>
            </w:pPr>
          </w:p>
        </w:tc>
      </w:tr>
      <w:tr w:rsidR="001D300B" w14:paraId="3527399F"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C821326" w14:textId="77777777" w:rsidR="001D300B" w:rsidRDefault="002A1796">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5258959" w14:textId="77777777" w:rsidR="001D300B" w:rsidRDefault="002A1796">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C12EE94" w14:textId="77777777" w:rsidR="001D300B" w:rsidRDefault="002A1796">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577609" w14:textId="77777777" w:rsidR="001D300B" w:rsidRDefault="002A1796">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F58220B" w14:textId="77777777" w:rsidR="001D300B" w:rsidRDefault="002A1796">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31ED3B2" w14:textId="77777777" w:rsidR="001D300B" w:rsidRDefault="002A1796">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AC0305" w14:textId="77777777" w:rsidR="001D300B" w:rsidRDefault="002A1796">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1FCA8DD" w14:textId="77777777" w:rsidR="001D300B" w:rsidRDefault="002A1796">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4E71329" w14:textId="77777777" w:rsidR="001D300B" w:rsidRDefault="002A1796">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FD6BC86" w14:textId="77777777" w:rsidR="001D300B" w:rsidRDefault="002A1796">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C0B3619" w14:textId="77777777" w:rsidR="001D300B" w:rsidRDefault="001D300B">
            <w:pPr>
              <w:rPr>
                <w:b/>
                <w:bCs/>
                <w:sz w:val="18"/>
                <w:szCs w:val="18"/>
              </w:rPr>
            </w:pPr>
          </w:p>
        </w:tc>
      </w:tr>
      <w:tr w:rsidR="001D300B" w14:paraId="4EBB5A98"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CDA48C0" w14:textId="77777777" w:rsidR="001D300B" w:rsidRDefault="001D300B">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25CC3D" w14:textId="77777777" w:rsidR="001D300B" w:rsidRDefault="002A1796">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E18F582" w14:textId="77777777" w:rsidR="001D300B" w:rsidRDefault="002A1796">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E8F62A8" w14:textId="77777777" w:rsidR="001D300B" w:rsidRDefault="001D300B">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DC8861F" w14:textId="77777777" w:rsidR="001D300B" w:rsidRDefault="001D300B">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0CE2ADB" w14:textId="77777777" w:rsidR="001D300B" w:rsidRDefault="001D300B">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04ED400" w14:textId="77777777" w:rsidR="001D300B" w:rsidRDefault="001D300B">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B27BF92" w14:textId="77777777" w:rsidR="001D300B" w:rsidRDefault="001D300B">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EED0707" w14:textId="77777777" w:rsidR="001D300B" w:rsidRDefault="002A1796">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3359DB" w14:textId="77777777" w:rsidR="001D300B" w:rsidRDefault="002A1796">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B0AF6E1" w14:textId="77777777" w:rsidR="001D300B" w:rsidRDefault="002A1796">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EAE0B27" w14:textId="77777777" w:rsidR="001D300B" w:rsidRDefault="002A1796">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EEA2EC" w14:textId="77777777" w:rsidR="001D300B" w:rsidRDefault="002A1796">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EED03B5" w14:textId="77777777" w:rsidR="001D300B" w:rsidRDefault="002A1796">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65B43DFF" w14:textId="77777777" w:rsidR="001D300B" w:rsidRDefault="001D300B">
            <w:pPr>
              <w:rPr>
                <w:b/>
                <w:bCs/>
                <w:sz w:val="18"/>
                <w:szCs w:val="18"/>
              </w:rPr>
            </w:pPr>
          </w:p>
        </w:tc>
      </w:tr>
      <w:tr w:rsidR="001D300B" w14:paraId="5604561E" w14:textId="77777777" w:rsidTr="00FA15E1">
        <w:trPr>
          <w:trHeight w:val="2462"/>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48F55D6" w14:textId="77777777" w:rsidR="001D300B" w:rsidRDefault="002A1796">
            <w:pPr>
              <w:jc w:val="center"/>
              <w:rPr>
                <w:color w:val="000000"/>
                <w:sz w:val="18"/>
                <w:szCs w:val="18"/>
              </w:rPr>
            </w:pPr>
            <w:r>
              <w:rPr>
                <w:rFonts w:hint="eastAsia"/>
                <w:color w:val="000000"/>
                <w:sz w:val="18"/>
                <w:szCs w:val="18"/>
              </w:rPr>
              <w:t>10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DC9357" w14:textId="77777777" w:rsidR="001D300B" w:rsidRDefault="002A1796">
            <w:pPr>
              <w:rPr>
                <w:sz w:val="18"/>
                <w:szCs w:val="18"/>
              </w:rPr>
            </w:pPr>
            <w:r>
              <w:rPr>
                <w:rFonts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0D249A" w14:textId="77777777" w:rsidR="001D300B" w:rsidRDefault="002A1796">
            <w:pPr>
              <w:rPr>
                <w:sz w:val="20"/>
                <w:szCs w:val="20"/>
              </w:rPr>
            </w:pPr>
            <w:r>
              <w:rPr>
                <w:rFonts w:hint="eastAsia"/>
                <w:sz w:val="20"/>
                <w:szCs w:val="20"/>
              </w:rPr>
              <w:t>对出租车经营者擅自歇业的行政处罚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9422A66"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6147AC"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107694E"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45F8450" w14:textId="2E42672C"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F63ECFF" w14:textId="447CCF7C"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87B6BE"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C7A9B80"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AC365E"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7AEAF2E"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835B72"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57CED3"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0A64727" w14:textId="77777777" w:rsidR="001D300B" w:rsidRDefault="001D300B">
            <w:pPr>
              <w:rPr>
                <w:rFonts w:ascii="Arial" w:hAnsi="Arial" w:cs="Arial"/>
                <w:sz w:val="18"/>
                <w:szCs w:val="18"/>
              </w:rPr>
            </w:pPr>
          </w:p>
        </w:tc>
      </w:tr>
      <w:tr w:rsidR="001D300B" w14:paraId="29D3013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F68AA84" w14:textId="77777777" w:rsidR="001D300B" w:rsidRDefault="002A1796">
            <w:pPr>
              <w:jc w:val="center"/>
              <w:rPr>
                <w:color w:val="000000"/>
                <w:sz w:val="18"/>
                <w:szCs w:val="18"/>
              </w:rPr>
            </w:pPr>
            <w:r>
              <w:rPr>
                <w:rFonts w:hint="eastAsia"/>
                <w:color w:val="000000"/>
                <w:sz w:val="18"/>
                <w:szCs w:val="18"/>
              </w:rPr>
              <w:t>11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628030" w14:textId="77777777" w:rsidR="001D300B" w:rsidRDefault="002A1796">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DCA38D" w14:textId="77777777" w:rsidR="001D300B" w:rsidRDefault="002A1796">
            <w:pPr>
              <w:rPr>
                <w:sz w:val="20"/>
                <w:szCs w:val="20"/>
              </w:rPr>
            </w:pPr>
            <w:r>
              <w:rPr>
                <w:rFonts w:hint="eastAsia"/>
                <w:sz w:val="20"/>
                <w:szCs w:val="20"/>
              </w:rPr>
              <w:t>对出租汽车企业未建立健全规章制度的行政处罚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97B4AA4"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EB3724"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FAF3772"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FEEE24F" w14:textId="02CF724C"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A6CDEFF" w14:textId="06A212D4"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B39E7F"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ED46160"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A887CC"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06E9AEA"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39DBE0"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B4E430"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2A2C7AD" w14:textId="77777777" w:rsidR="001D300B" w:rsidRDefault="001D300B">
            <w:pPr>
              <w:rPr>
                <w:rFonts w:ascii="Arial" w:hAnsi="Arial" w:cs="Arial"/>
                <w:sz w:val="18"/>
                <w:szCs w:val="18"/>
              </w:rPr>
            </w:pPr>
          </w:p>
        </w:tc>
      </w:tr>
      <w:tr w:rsidR="001D300B" w14:paraId="6C27961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EE1FB10" w14:textId="77777777" w:rsidR="001D300B" w:rsidRDefault="002A1796">
            <w:pPr>
              <w:jc w:val="center"/>
              <w:rPr>
                <w:color w:val="000000"/>
                <w:sz w:val="18"/>
                <w:szCs w:val="18"/>
              </w:rPr>
            </w:pPr>
            <w:r>
              <w:rPr>
                <w:rFonts w:hint="eastAsia"/>
                <w:color w:val="000000"/>
                <w:sz w:val="18"/>
                <w:szCs w:val="18"/>
              </w:rPr>
              <w:lastRenderedPageBreak/>
              <w:t>12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9601D" w14:textId="77777777" w:rsidR="001D300B" w:rsidRDefault="002A1796">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99276F" w14:textId="77777777" w:rsidR="001D300B" w:rsidRDefault="002A1796">
            <w:pPr>
              <w:rPr>
                <w:sz w:val="20"/>
                <w:szCs w:val="20"/>
              </w:rPr>
            </w:pPr>
            <w:r>
              <w:rPr>
                <w:rFonts w:hint="eastAsia"/>
                <w:sz w:val="20"/>
                <w:szCs w:val="20"/>
              </w:rPr>
              <w:t>对经营者未执行行业标准的行政处罚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D8A7A36"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F1587"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A69A073"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13D55C2" w14:textId="7C9A9BC3"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90FE897" w14:textId="35F482C6"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5ABF19"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E61FE8A"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EF9E2"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C750F6C"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DD5E2E"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72CA2D"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2C2F46B" w14:textId="77777777" w:rsidR="001D300B" w:rsidRDefault="001D300B">
            <w:pPr>
              <w:rPr>
                <w:rFonts w:ascii="Arial" w:hAnsi="Arial" w:cs="Arial"/>
                <w:sz w:val="18"/>
                <w:szCs w:val="18"/>
              </w:rPr>
            </w:pPr>
          </w:p>
        </w:tc>
      </w:tr>
      <w:tr w:rsidR="001D300B" w14:paraId="1E0E4DED"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5B50B47" w14:textId="77777777" w:rsidR="001D300B" w:rsidRDefault="002A1796">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D7E7B6F" w14:textId="77777777" w:rsidR="001D300B" w:rsidRDefault="002A1796">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8522699" w14:textId="77777777" w:rsidR="001D300B" w:rsidRDefault="002A1796">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9F63D1" w14:textId="77777777" w:rsidR="001D300B" w:rsidRDefault="002A1796">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7C53785" w14:textId="77777777" w:rsidR="001D300B" w:rsidRDefault="002A1796">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3EFC70D" w14:textId="77777777" w:rsidR="001D300B" w:rsidRDefault="002A1796">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B4207A" w14:textId="77777777" w:rsidR="001D300B" w:rsidRDefault="002A1796">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94ED1BF" w14:textId="77777777" w:rsidR="001D300B" w:rsidRDefault="002A1796">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FD155AA" w14:textId="77777777" w:rsidR="001D300B" w:rsidRDefault="002A1796">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CD04D53" w14:textId="77777777" w:rsidR="001D300B" w:rsidRDefault="002A1796">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E333893" w14:textId="77777777" w:rsidR="001D300B" w:rsidRDefault="001D300B">
            <w:pPr>
              <w:rPr>
                <w:b/>
                <w:bCs/>
                <w:sz w:val="18"/>
                <w:szCs w:val="18"/>
              </w:rPr>
            </w:pPr>
          </w:p>
        </w:tc>
      </w:tr>
      <w:tr w:rsidR="001D300B" w14:paraId="0217972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5D02D81" w14:textId="77777777" w:rsidR="001D300B" w:rsidRDefault="001D300B">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E6E6E61" w14:textId="77777777" w:rsidR="001D300B" w:rsidRDefault="002A1796">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D8D41C7" w14:textId="77777777" w:rsidR="001D300B" w:rsidRDefault="002A1796">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F212E29" w14:textId="77777777" w:rsidR="001D300B" w:rsidRDefault="001D300B">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6F49D94" w14:textId="77777777" w:rsidR="001D300B" w:rsidRDefault="001D300B">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14E29EF" w14:textId="77777777" w:rsidR="001D300B" w:rsidRDefault="001D300B">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EAB7045" w14:textId="77777777" w:rsidR="001D300B" w:rsidRDefault="001D300B">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1FED49F" w14:textId="77777777" w:rsidR="001D300B" w:rsidRDefault="001D300B">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282F96AA" w14:textId="77777777" w:rsidR="001D300B" w:rsidRDefault="002A1796">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B3D11D" w14:textId="77777777" w:rsidR="001D300B" w:rsidRDefault="002A1796">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16A1419" w14:textId="77777777" w:rsidR="001D300B" w:rsidRDefault="002A1796">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D91DB0D" w14:textId="77777777" w:rsidR="001D300B" w:rsidRDefault="002A1796">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8D3EA3" w14:textId="77777777" w:rsidR="001D300B" w:rsidRDefault="002A1796">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8A8E6E7" w14:textId="77777777" w:rsidR="001D300B" w:rsidRDefault="002A1796">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2AF1724" w14:textId="77777777" w:rsidR="001D300B" w:rsidRDefault="001D300B">
            <w:pPr>
              <w:rPr>
                <w:b/>
                <w:bCs/>
                <w:sz w:val="18"/>
                <w:szCs w:val="18"/>
              </w:rPr>
            </w:pPr>
          </w:p>
        </w:tc>
      </w:tr>
      <w:tr w:rsidR="001D300B" w14:paraId="19A74BC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E0E42D4" w14:textId="77777777" w:rsidR="001D300B" w:rsidRDefault="002A1796">
            <w:pPr>
              <w:jc w:val="center"/>
              <w:rPr>
                <w:color w:val="000000"/>
                <w:sz w:val="18"/>
                <w:szCs w:val="18"/>
              </w:rPr>
            </w:pPr>
            <w:r>
              <w:rPr>
                <w:rFonts w:hint="eastAsia"/>
                <w:color w:val="000000"/>
                <w:sz w:val="18"/>
                <w:szCs w:val="18"/>
              </w:rPr>
              <w:t>13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26976E" w14:textId="77777777" w:rsidR="001D300B" w:rsidRDefault="002A1796">
            <w:pPr>
              <w:rPr>
                <w:sz w:val="18"/>
                <w:szCs w:val="18"/>
              </w:rPr>
            </w:pPr>
            <w:r>
              <w:rPr>
                <w:rFonts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8C54B1" w14:textId="77777777" w:rsidR="001D300B" w:rsidRDefault="002A1796">
            <w:pPr>
              <w:rPr>
                <w:sz w:val="20"/>
                <w:szCs w:val="20"/>
              </w:rPr>
            </w:pPr>
            <w:r>
              <w:rPr>
                <w:rFonts w:hint="eastAsia"/>
                <w:sz w:val="20"/>
                <w:szCs w:val="20"/>
              </w:rPr>
              <w:t>对经营者未建立培训制度，未对从业人员进行法制教育、职业道德教育、规范服务培训的行政处罚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D99DC33"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A15876"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2CB68BA"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07D9AD0" w14:textId="4807C926"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DA8DF1F" w14:textId="6DBC86D3"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84A5FF"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E0DEB6"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CCB301"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DFBF166"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68AD33"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C93A85"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1D6D49D" w14:textId="77777777" w:rsidR="001D300B" w:rsidRDefault="001D300B">
            <w:pPr>
              <w:rPr>
                <w:rFonts w:ascii="Arial" w:hAnsi="Arial" w:cs="Arial"/>
                <w:sz w:val="18"/>
                <w:szCs w:val="18"/>
              </w:rPr>
            </w:pPr>
          </w:p>
        </w:tc>
      </w:tr>
      <w:tr w:rsidR="001D300B" w14:paraId="36BE96BB" w14:textId="77777777" w:rsidTr="00FA15E1">
        <w:trPr>
          <w:trHeight w:val="2679"/>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212C25F" w14:textId="77777777" w:rsidR="001D300B" w:rsidRDefault="002A1796">
            <w:pPr>
              <w:jc w:val="center"/>
              <w:rPr>
                <w:color w:val="000000"/>
                <w:sz w:val="18"/>
                <w:szCs w:val="18"/>
              </w:rPr>
            </w:pPr>
            <w:r>
              <w:rPr>
                <w:rFonts w:hint="eastAsia"/>
                <w:color w:val="000000"/>
                <w:sz w:val="18"/>
                <w:szCs w:val="18"/>
              </w:rPr>
              <w:lastRenderedPageBreak/>
              <w:t>14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B78F60" w14:textId="77777777" w:rsidR="001D300B" w:rsidRDefault="002A1796">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04400C" w14:textId="77777777" w:rsidR="001D300B" w:rsidRDefault="002A1796">
            <w:pPr>
              <w:rPr>
                <w:sz w:val="20"/>
                <w:szCs w:val="20"/>
              </w:rPr>
            </w:pPr>
            <w:r>
              <w:rPr>
                <w:rFonts w:hint="eastAsia"/>
                <w:sz w:val="20"/>
                <w:szCs w:val="20"/>
              </w:rPr>
              <w:t>对经营者未建立乘客投诉受理制度，未做好协助管理机构调查处理工作的行政处罚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B19F4F5"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D74AB9"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75A6E62"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3494A8B" w14:textId="7E93DCE6"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DBD7F07" w14:textId="098E66FC"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BF02CB"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DAD1A7"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A9DE72"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7C768BE"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0A3D1B"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D706DA"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32ED56E" w14:textId="77777777" w:rsidR="001D300B" w:rsidRDefault="001D300B">
            <w:pPr>
              <w:rPr>
                <w:rFonts w:ascii="Arial" w:hAnsi="Arial" w:cs="Arial"/>
                <w:sz w:val="18"/>
                <w:szCs w:val="18"/>
              </w:rPr>
            </w:pPr>
          </w:p>
        </w:tc>
      </w:tr>
      <w:tr w:rsidR="001D300B" w14:paraId="53684D1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8A95F80" w14:textId="77777777" w:rsidR="001D300B" w:rsidRDefault="002A1796">
            <w:pPr>
              <w:jc w:val="center"/>
              <w:rPr>
                <w:color w:val="000000"/>
                <w:sz w:val="18"/>
                <w:szCs w:val="18"/>
              </w:rPr>
            </w:pPr>
            <w:r>
              <w:rPr>
                <w:rFonts w:hint="eastAsia"/>
                <w:color w:val="000000"/>
                <w:sz w:val="18"/>
                <w:szCs w:val="18"/>
              </w:rPr>
              <w:t>15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C17AA2" w14:textId="77777777" w:rsidR="001D300B" w:rsidRDefault="002A1796">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8A571E" w14:textId="77777777" w:rsidR="001D300B" w:rsidRDefault="002A1796">
            <w:pPr>
              <w:rPr>
                <w:sz w:val="20"/>
                <w:szCs w:val="20"/>
              </w:rPr>
            </w:pPr>
            <w:r>
              <w:rPr>
                <w:rFonts w:hint="eastAsia"/>
                <w:sz w:val="20"/>
                <w:szCs w:val="20"/>
              </w:rPr>
              <w:t>对经营者未按规定的标准和期限缴纳税费的行政处罚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3CF191" w14:textId="77777777" w:rsidR="001D300B" w:rsidRDefault="002A1796">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0C0F15" w14:textId="77777777" w:rsidR="001D300B" w:rsidRDefault="002A1796">
            <w:pPr>
              <w:rPr>
                <w:sz w:val="18"/>
                <w:szCs w:val="18"/>
              </w:rPr>
            </w:pPr>
            <w:r>
              <w:rPr>
                <w:rFonts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9AB7670" w14:textId="77777777" w:rsidR="001D300B" w:rsidRDefault="002A1796">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1EB9069" w14:textId="64939B5A" w:rsidR="001D300B" w:rsidRDefault="00585F83">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50FF160" w14:textId="675E3E4F" w:rsidR="001D300B" w:rsidRDefault="002A1796">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BB290"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8EE0B1E"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2D3858" w14:textId="77777777" w:rsidR="001D300B" w:rsidRDefault="002A1796">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4D75584" w14:textId="77777777" w:rsidR="001D300B" w:rsidRDefault="002A1796">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F8A916" w14:textId="77777777" w:rsidR="001D300B" w:rsidRDefault="002A1796">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57B557B" w14:textId="77777777" w:rsidR="001D300B" w:rsidRDefault="002A1796">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78B3B22" w14:textId="77777777" w:rsidR="001D300B" w:rsidRDefault="001D300B">
            <w:pPr>
              <w:rPr>
                <w:rFonts w:ascii="Arial" w:hAnsi="Arial" w:cs="Arial"/>
                <w:sz w:val="18"/>
                <w:szCs w:val="18"/>
              </w:rPr>
            </w:pPr>
          </w:p>
        </w:tc>
      </w:tr>
      <w:tr w:rsidR="001D300B" w14:paraId="036600F9"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3630921" w14:textId="77777777" w:rsidR="001D300B" w:rsidRDefault="002A1796">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9622EA6" w14:textId="77777777" w:rsidR="001D300B" w:rsidRDefault="002A1796">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6A47336" w14:textId="77777777" w:rsidR="001D300B" w:rsidRDefault="002A1796">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E4E7D0" w14:textId="77777777" w:rsidR="001D300B" w:rsidRDefault="002A1796">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19DE084" w14:textId="77777777" w:rsidR="001D300B" w:rsidRDefault="002A1796">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BB0C82" w14:textId="77777777" w:rsidR="001D300B" w:rsidRDefault="002A1796">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2DBA813" w14:textId="77777777" w:rsidR="001D300B" w:rsidRDefault="002A1796">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FCBBA5E" w14:textId="77777777" w:rsidR="001D300B" w:rsidRDefault="002A1796">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5B97D58" w14:textId="77777777" w:rsidR="001D300B" w:rsidRDefault="002A1796">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0A609A" w14:textId="77777777" w:rsidR="001D300B" w:rsidRDefault="002A1796">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128C04C" w14:textId="77777777" w:rsidR="001D300B" w:rsidRDefault="001D300B">
            <w:pPr>
              <w:rPr>
                <w:b/>
                <w:bCs/>
                <w:sz w:val="18"/>
                <w:szCs w:val="18"/>
              </w:rPr>
            </w:pPr>
          </w:p>
        </w:tc>
      </w:tr>
      <w:tr w:rsidR="001D300B" w14:paraId="7AFE8BD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B40105E" w14:textId="77777777" w:rsidR="001D300B" w:rsidRDefault="001D300B">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C0E407" w14:textId="77777777" w:rsidR="001D300B" w:rsidRDefault="002A1796">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9F8C05F" w14:textId="77777777" w:rsidR="001D300B" w:rsidRDefault="002A1796">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6F908ED" w14:textId="77777777" w:rsidR="001D300B" w:rsidRDefault="001D300B">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AD85539" w14:textId="77777777" w:rsidR="001D300B" w:rsidRDefault="001D300B">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84A3F7A" w14:textId="77777777" w:rsidR="001D300B" w:rsidRDefault="001D300B">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3720801" w14:textId="77777777" w:rsidR="001D300B" w:rsidRDefault="001D300B">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8AA02A7" w14:textId="77777777" w:rsidR="001D300B" w:rsidRDefault="001D300B">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D3496EA" w14:textId="77777777" w:rsidR="001D300B" w:rsidRDefault="002A1796">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58E451C" w14:textId="77777777" w:rsidR="001D300B" w:rsidRDefault="002A1796">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DFDFC31" w14:textId="77777777" w:rsidR="001D300B" w:rsidRDefault="002A1796">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3C0C668" w14:textId="77777777" w:rsidR="001D300B" w:rsidRDefault="002A1796">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5885F1F" w14:textId="77777777" w:rsidR="001D300B" w:rsidRDefault="002A1796">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B5EBD8" w14:textId="77777777" w:rsidR="001D300B" w:rsidRDefault="002A1796">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D25B788" w14:textId="77777777" w:rsidR="001D300B" w:rsidRDefault="001D300B">
            <w:pPr>
              <w:rPr>
                <w:b/>
                <w:bCs/>
                <w:sz w:val="18"/>
                <w:szCs w:val="18"/>
              </w:rPr>
            </w:pPr>
          </w:p>
        </w:tc>
      </w:tr>
      <w:tr w:rsidR="007F2261" w14:paraId="6AA5892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24769C3" w14:textId="77777777" w:rsidR="007F2261" w:rsidRDefault="007F2261" w:rsidP="007F2261">
            <w:pPr>
              <w:jc w:val="center"/>
              <w:rPr>
                <w:color w:val="000000"/>
                <w:sz w:val="18"/>
                <w:szCs w:val="18"/>
              </w:rPr>
            </w:pPr>
            <w:r>
              <w:rPr>
                <w:rFonts w:hint="eastAsia"/>
                <w:color w:val="000000"/>
                <w:sz w:val="18"/>
                <w:szCs w:val="18"/>
              </w:rPr>
              <w:lastRenderedPageBreak/>
              <w:t>16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B10939" w14:textId="77777777" w:rsidR="007F2261" w:rsidRDefault="007F2261" w:rsidP="007F2261">
            <w:pPr>
              <w:rPr>
                <w:sz w:val="18"/>
                <w:szCs w:val="18"/>
              </w:rPr>
            </w:pPr>
            <w:r>
              <w:rPr>
                <w:rFonts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BBB011" w14:textId="77777777" w:rsidR="007F2261" w:rsidRDefault="007F2261" w:rsidP="007F2261">
            <w:pPr>
              <w:rPr>
                <w:sz w:val="20"/>
                <w:szCs w:val="20"/>
              </w:rPr>
            </w:pPr>
            <w:r>
              <w:rPr>
                <w:rFonts w:hint="eastAsia"/>
                <w:sz w:val="20"/>
                <w:szCs w:val="20"/>
              </w:rPr>
              <w:t>对经营者未按规定向管理机构填报有关报表的行政处罚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D5E464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BB044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5A02CF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CEA3F19" w14:textId="2ADA7D3C"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1837879" w14:textId="1B03216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B1A45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8FB0E3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5C9DE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621BB6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1EF8C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3B5B3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226194D" w14:textId="77777777" w:rsidR="007F2261" w:rsidRDefault="007F2261" w:rsidP="007F2261">
            <w:pPr>
              <w:rPr>
                <w:rFonts w:ascii="Arial" w:hAnsi="Arial" w:cs="Arial"/>
                <w:sz w:val="18"/>
                <w:szCs w:val="18"/>
              </w:rPr>
            </w:pPr>
          </w:p>
        </w:tc>
      </w:tr>
      <w:tr w:rsidR="007F2261" w14:paraId="41FB54D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B8B390A" w14:textId="77777777" w:rsidR="007F2261" w:rsidRDefault="007F2261" w:rsidP="007F2261">
            <w:pPr>
              <w:jc w:val="center"/>
              <w:rPr>
                <w:color w:val="000000"/>
                <w:sz w:val="18"/>
                <w:szCs w:val="18"/>
              </w:rPr>
            </w:pPr>
            <w:r>
              <w:rPr>
                <w:rFonts w:hint="eastAsia"/>
                <w:color w:val="000000"/>
                <w:sz w:val="18"/>
                <w:szCs w:val="18"/>
              </w:rPr>
              <w:t>17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18245A" w14:textId="77777777" w:rsidR="007F2261" w:rsidRDefault="007F2261" w:rsidP="007F2261">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3763F1" w14:textId="77777777" w:rsidR="007F2261" w:rsidRDefault="007F2261" w:rsidP="007F2261">
            <w:pPr>
              <w:rPr>
                <w:sz w:val="20"/>
                <w:szCs w:val="20"/>
              </w:rPr>
            </w:pPr>
            <w:r>
              <w:rPr>
                <w:rFonts w:hint="eastAsia"/>
                <w:sz w:val="20"/>
                <w:szCs w:val="20"/>
              </w:rPr>
              <w:t>对未对营运证及车辆年审的行政处罚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C01E6D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00F11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F2CC68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3C83EF2" w14:textId="6F90877E"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4239BF6" w14:textId="16AAEEA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23023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B1997C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0A14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79827E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3F1C6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31C60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B86EB3D" w14:textId="77777777" w:rsidR="007F2261" w:rsidRDefault="007F2261" w:rsidP="007F2261">
            <w:pPr>
              <w:rPr>
                <w:rFonts w:ascii="Arial" w:hAnsi="Arial" w:cs="Arial"/>
                <w:sz w:val="18"/>
                <w:szCs w:val="18"/>
              </w:rPr>
            </w:pPr>
          </w:p>
        </w:tc>
      </w:tr>
      <w:tr w:rsidR="007F2261" w14:paraId="2173C79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1F248C4" w14:textId="77777777" w:rsidR="007F2261" w:rsidRDefault="007F2261" w:rsidP="007F2261">
            <w:pPr>
              <w:jc w:val="center"/>
              <w:rPr>
                <w:color w:val="000000"/>
                <w:sz w:val="18"/>
                <w:szCs w:val="18"/>
              </w:rPr>
            </w:pPr>
            <w:r>
              <w:rPr>
                <w:rFonts w:hint="eastAsia"/>
                <w:color w:val="000000"/>
                <w:sz w:val="18"/>
                <w:szCs w:val="18"/>
              </w:rPr>
              <w:t>18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DE7BCB" w14:textId="77777777" w:rsidR="007F2261" w:rsidRDefault="007F2261" w:rsidP="007F2261">
            <w:pPr>
              <w:rPr>
                <w:sz w:val="18"/>
                <w:szCs w:val="18"/>
              </w:rPr>
            </w:pPr>
            <w:r>
              <w:rPr>
                <w:rFonts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3FE680" w14:textId="77777777" w:rsidR="007F2261" w:rsidRDefault="007F2261" w:rsidP="007F2261">
            <w:pPr>
              <w:rPr>
                <w:sz w:val="20"/>
                <w:szCs w:val="20"/>
              </w:rPr>
            </w:pPr>
            <w:r>
              <w:rPr>
                <w:rFonts w:hint="eastAsia"/>
                <w:sz w:val="20"/>
                <w:szCs w:val="20"/>
              </w:rPr>
              <w:t>对经营者拒绝执行管理机构协调营运业务的措施，未能及时完成特殊任务的行政处罚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E7A887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D2913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2194C7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F980DBB" w14:textId="63667CDA"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753B338" w14:textId="42D1D1E0" w:rsidR="007F2261" w:rsidRDefault="007F2261" w:rsidP="007F2261">
            <w:pPr>
              <w:rPr>
                <w:sz w:val="18"/>
                <w:szCs w:val="18"/>
              </w:rPr>
            </w:pPr>
            <w:r>
              <w:rPr>
                <w:rFonts w:hint="eastAsia"/>
                <w:sz w:val="18"/>
                <w:szCs w:val="18"/>
              </w:rPr>
              <w:t>■政府网站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0F67F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13B1B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967F0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D94AB9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880E4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98CA1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98E4181" w14:textId="77777777" w:rsidR="007F2261" w:rsidRDefault="007F2261" w:rsidP="007F2261">
            <w:pPr>
              <w:rPr>
                <w:rFonts w:ascii="Arial" w:hAnsi="Arial" w:cs="Arial"/>
                <w:sz w:val="18"/>
                <w:szCs w:val="18"/>
              </w:rPr>
            </w:pPr>
          </w:p>
        </w:tc>
      </w:tr>
      <w:tr w:rsidR="007F2261" w14:paraId="25E0678F"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1BC712C"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54EA137"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48B9B1E"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CA8319"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6142E92"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F4B84BC"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F2FF72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E28E790"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2483DE1"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87AADE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56EC74C" w14:textId="77777777" w:rsidR="007F2261" w:rsidRDefault="007F2261" w:rsidP="007F2261">
            <w:pPr>
              <w:rPr>
                <w:b/>
                <w:bCs/>
                <w:sz w:val="18"/>
                <w:szCs w:val="18"/>
              </w:rPr>
            </w:pPr>
          </w:p>
        </w:tc>
      </w:tr>
      <w:tr w:rsidR="007F2261" w14:paraId="48C86F5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CF18E3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EA002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311534D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598A69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C3BFF8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4C747A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C15529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90E8B80"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E0A981F"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77AC950"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89B2B2"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99905B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E7D4062"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61BAF9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F2C1257" w14:textId="77777777" w:rsidR="007F2261" w:rsidRDefault="007F2261" w:rsidP="007F2261">
            <w:pPr>
              <w:rPr>
                <w:b/>
                <w:bCs/>
                <w:sz w:val="18"/>
                <w:szCs w:val="18"/>
              </w:rPr>
            </w:pPr>
          </w:p>
        </w:tc>
      </w:tr>
      <w:tr w:rsidR="007F2261" w14:paraId="677D768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C635CDA" w14:textId="77777777" w:rsidR="007F2261" w:rsidRDefault="007F2261" w:rsidP="007F2261">
            <w:pPr>
              <w:jc w:val="center"/>
              <w:rPr>
                <w:color w:val="000000"/>
                <w:sz w:val="18"/>
                <w:szCs w:val="18"/>
              </w:rPr>
            </w:pPr>
            <w:r>
              <w:rPr>
                <w:rFonts w:hint="eastAsia"/>
                <w:color w:val="000000"/>
                <w:sz w:val="18"/>
                <w:szCs w:val="18"/>
              </w:rPr>
              <w:t>19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EDFCA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0243E6" w14:textId="77777777" w:rsidR="007F2261" w:rsidRDefault="007F2261" w:rsidP="007F2261">
            <w:pPr>
              <w:rPr>
                <w:sz w:val="20"/>
                <w:szCs w:val="20"/>
              </w:rPr>
            </w:pPr>
            <w:r>
              <w:rPr>
                <w:rFonts w:hint="eastAsia"/>
                <w:sz w:val="20"/>
                <w:szCs w:val="20"/>
              </w:rPr>
              <w:t>对将车辆交给无准驾证或者准驾证被暂扣的人员驾驶的行政处罚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CF38EF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C1883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9931C5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BB218B4" w14:textId="59475811"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A6AA3F4" w14:textId="210A6AD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20BD8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B12CD1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51B86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91D10B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17955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C85E6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BDA79BF" w14:textId="77777777" w:rsidR="007F2261" w:rsidRDefault="007F2261" w:rsidP="007F2261">
            <w:pPr>
              <w:rPr>
                <w:rFonts w:ascii="Arial" w:hAnsi="Arial" w:cs="Arial"/>
                <w:sz w:val="18"/>
                <w:szCs w:val="18"/>
              </w:rPr>
            </w:pPr>
          </w:p>
        </w:tc>
      </w:tr>
      <w:tr w:rsidR="007F2261" w14:paraId="23FF443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339A164" w14:textId="77777777" w:rsidR="007F2261" w:rsidRDefault="007F2261" w:rsidP="007F2261">
            <w:pPr>
              <w:jc w:val="center"/>
              <w:rPr>
                <w:color w:val="000000"/>
                <w:sz w:val="18"/>
                <w:szCs w:val="18"/>
              </w:rPr>
            </w:pPr>
            <w:r>
              <w:rPr>
                <w:rFonts w:hint="eastAsia"/>
                <w:color w:val="000000"/>
                <w:sz w:val="18"/>
                <w:szCs w:val="18"/>
              </w:rPr>
              <w:t>20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F14C9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1375AD" w14:textId="77777777" w:rsidR="007F2261" w:rsidRDefault="007F2261" w:rsidP="007F2261">
            <w:pPr>
              <w:rPr>
                <w:sz w:val="20"/>
                <w:szCs w:val="20"/>
              </w:rPr>
            </w:pPr>
            <w:r>
              <w:rPr>
                <w:rFonts w:hint="eastAsia"/>
                <w:sz w:val="20"/>
                <w:szCs w:val="20"/>
              </w:rPr>
              <w:t>对未经批准，擅自将客运服务车辆改作非营业车辆的行政处罚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D96324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12E19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D65795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8EC880D" w14:textId="112F90CB"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52C09DA" w14:textId="68D2755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82D3B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7005C4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E02ED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A719FE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1165B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78323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02B30E3" w14:textId="77777777" w:rsidR="007F2261" w:rsidRDefault="007F2261" w:rsidP="007F2261">
            <w:pPr>
              <w:rPr>
                <w:rFonts w:ascii="Arial" w:hAnsi="Arial" w:cs="Arial"/>
                <w:sz w:val="18"/>
                <w:szCs w:val="18"/>
              </w:rPr>
            </w:pPr>
          </w:p>
        </w:tc>
      </w:tr>
      <w:tr w:rsidR="007F2261" w14:paraId="24558C1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2E7C978" w14:textId="77777777" w:rsidR="007F2261" w:rsidRDefault="007F2261" w:rsidP="007F2261">
            <w:pPr>
              <w:jc w:val="center"/>
              <w:rPr>
                <w:color w:val="000000"/>
                <w:sz w:val="18"/>
                <w:szCs w:val="18"/>
              </w:rPr>
            </w:pPr>
            <w:r>
              <w:rPr>
                <w:rFonts w:hint="eastAsia"/>
                <w:color w:val="000000"/>
                <w:sz w:val="18"/>
                <w:szCs w:val="18"/>
              </w:rPr>
              <w:lastRenderedPageBreak/>
              <w:t>21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28C6E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6267BF" w14:textId="77777777" w:rsidR="007F2261" w:rsidRDefault="007F2261" w:rsidP="007F2261">
            <w:pPr>
              <w:rPr>
                <w:sz w:val="20"/>
                <w:szCs w:val="20"/>
              </w:rPr>
            </w:pPr>
            <w:r>
              <w:rPr>
                <w:rFonts w:hint="eastAsia"/>
                <w:sz w:val="20"/>
                <w:szCs w:val="20"/>
              </w:rPr>
              <w:t>对未经批准擅自更换或者转让客运服务车辆的行政处罚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330B8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4F72D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DF5B91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6CA5B0F" w14:textId="32AC1F25"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C140EAA" w14:textId="6CED64C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835CC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8B5A5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16AFB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C5F40E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4A378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4062A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8154DC7" w14:textId="77777777" w:rsidR="007F2261" w:rsidRDefault="007F2261" w:rsidP="007F2261">
            <w:pPr>
              <w:rPr>
                <w:rFonts w:ascii="Arial" w:hAnsi="Arial" w:cs="Arial"/>
                <w:sz w:val="18"/>
                <w:szCs w:val="18"/>
              </w:rPr>
            </w:pPr>
          </w:p>
        </w:tc>
      </w:tr>
      <w:tr w:rsidR="007F2261" w14:paraId="536DE2FF"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0ECC639"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67D2717"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A51618A"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17DBB6"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154BEEA"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B2D0321"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8DDE6F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3F1C994"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DCEE950"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35D984E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4CC0F25" w14:textId="77777777" w:rsidR="007F2261" w:rsidRDefault="007F2261" w:rsidP="007F2261">
            <w:pPr>
              <w:rPr>
                <w:b/>
                <w:bCs/>
                <w:sz w:val="18"/>
                <w:szCs w:val="18"/>
              </w:rPr>
            </w:pPr>
          </w:p>
        </w:tc>
      </w:tr>
      <w:tr w:rsidR="007F2261" w14:paraId="0B42DFED"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9AA217C"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D36B8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1FD055C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677C7A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C331E06"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013832E"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79C3BA0"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FA840A4"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4C4B369"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23A93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1ECC24"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08A46E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CF3D9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079FDA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304D3ED" w14:textId="77777777" w:rsidR="007F2261" w:rsidRDefault="007F2261" w:rsidP="007F2261">
            <w:pPr>
              <w:rPr>
                <w:b/>
                <w:bCs/>
                <w:sz w:val="18"/>
                <w:szCs w:val="18"/>
              </w:rPr>
            </w:pPr>
          </w:p>
        </w:tc>
      </w:tr>
      <w:tr w:rsidR="007F2261" w14:paraId="127B892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F953CC0" w14:textId="77777777" w:rsidR="007F2261" w:rsidRDefault="007F2261" w:rsidP="007F2261">
            <w:pPr>
              <w:jc w:val="center"/>
              <w:rPr>
                <w:color w:val="000000"/>
                <w:sz w:val="18"/>
                <w:szCs w:val="18"/>
              </w:rPr>
            </w:pPr>
            <w:r>
              <w:rPr>
                <w:rFonts w:hint="eastAsia"/>
                <w:color w:val="000000"/>
                <w:sz w:val="18"/>
                <w:szCs w:val="18"/>
              </w:rPr>
              <w:t>22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48475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E5101F" w14:textId="77777777" w:rsidR="007F2261" w:rsidRDefault="007F2261" w:rsidP="007F2261">
            <w:pPr>
              <w:rPr>
                <w:sz w:val="20"/>
                <w:szCs w:val="20"/>
              </w:rPr>
            </w:pPr>
            <w:r>
              <w:rPr>
                <w:rFonts w:hint="eastAsia"/>
                <w:sz w:val="20"/>
                <w:szCs w:val="20"/>
              </w:rPr>
              <w:t>对经营者未到管理机构办理手续擅自停业的行政处罚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A84E5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D2AB6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806B76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4B5F516" w14:textId="0A102E06"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387EF3C" w14:textId="32207952" w:rsidR="007F2261" w:rsidRDefault="007F2261" w:rsidP="007F2261">
            <w:pPr>
              <w:rPr>
                <w:rFonts w:ascii="Times New Roman" w:hAnsi="Times New Roman" w:cs="Times New Roman"/>
                <w:color w:val="000000"/>
                <w:sz w:val="20"/>
                <w:szCs w:val="20"/>
              </w:rPr>
            </w:pPr>
            <w:r w:rsidRPr="00585F83">
              <w:rPr>
                <w:rFonts w:hint="eastAsia"/>
                <w:sz w:val="18"/>
                <w:szCs w:val="18"/>
              </w:rPr>
              <w:t>立山区综合行政执法中心</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1AB0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3A603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8AEF4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10B79F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52275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BCC43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6C08358" w14:textId="77777777" w:rsidR="007F2261" w:rsidRDefault="007F2261" w:rsidP="007F2261">
            <w:pPr>
              <w:rPr>
                <w:rFonts w:ascii="Arial" w:hAnsi="Arial" w:cs="Arial"/>
                <w:sz w:val="18"/>
                <w:szCs w:val="18"/>
              </w:rPr>
            </w:pPr>
          </w:p>
        </w:tc>
      </w:tr>
      <w:tr w:rsidR="007F2261" w14:paraId="5A17D50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8489FBD" w14:textId="77777777" w:rsidR="007F2261" w:rsidRDefault="007F2261" w:rsidP="007F2261">
            <w:pPr>
              <w:jc w:val="center"/>
              <w:rPr>
                <w:color w:val="000000"/>
                <w:sz w:val="18"/>
                <w:szCs w:val="18"/>
              </w:rPr>
            </w:pPr>
            <w:r>
              <w:rPr>
                <w:rFonts w:hint="eastAsia"/>
                <w:color w:val="000000"/>
                <w:sz w:val="18"/>
                <w:szCs w:val="18"/>
              </w:rPr>
              <w:lastRenderedPageBreak/>
              <w:t>23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24ECF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A31791" w14:textId="77777777" w:rsidR="007F2261" w:rsidRDefault="007F2261" w:rsidP="007F2261">
            <w:pPr>
              <w:rPr>
                <w:sz w:val="20"/>
                <w:szCs w:val="20"/>
              </w:rPr>
            </w:pPr>
            <w:r>
              <w:rPr>
                <w:rFonts w:hint="eastAsia"/>
                <w:sz w:val="20"/>
                <w:szCs w:val="20"/>
              </w:rPr>
              <w:t>对客运服务车辆办理停业期间擅自营运的行政处罚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CC081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5F4248" w14:textId="77777777" w:rsidR="007F2261" w:rsidRDefault="007F2261" w:rsidP="007F2261">
            <w:pPr>
              <w:rPr>
                <w:sz w:val="20"/>
                <w:szCs w:val="20"/>
              </w:rPr>
            </w:pPr>
            <w:r>
              <w:rPr>
                <w:rFonts w:hint="eastAsia"/>
                <w:sz w:val="20"/>
                <w:szCs w:val="20"/>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E7E9B8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A213593" w14:textId="598FAFC1"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71136C6" w14:textId="47F4584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6F12C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2F8B9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0B2E7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901984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3C36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09BA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2510ACA" w14:textId="77777777" w:rsidR="007F2261" w:rsidRDefault="007F2261" w:rsidP="007F2261">
            <w:pPr>
              <w:rPr>
                <w:rFonts w:ascii="Arial" w:hAnsi="Arial" w:cs="Arial"/>
                <w:sz w:val="18"/>
                <w:szCs w:val="18"/>
              </w:rPr>
            </w:pPr>
          </w:p>
        </w:tc>
      </w:tr>
      <w:tr w:rsidR="007F2261" w14:paraId="5025062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F53573C" w14:textId="77777777" w:rsidR="007F2261" w:rsidRDefault="007F2261" w:rsidP="007F2261">
            <w:pPr>
              <w:jc w:val="center"/>
              <w:rPr>
                <w:color w:val="000000"/>
                <w:sz w:val="18"/>
                <w:szCs w:val="18"/>
              </w:rPr>
            </w:pPr>
            <w:r>
              <w:rPr>
                <w:rFonts w:hint="eastAsia"/>
                <w:color w:val="000000"/>
                <w:sz w:val="18"/>
                <w:szCs w:val="18"/>
              </w:rPr>
              <w:t>24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468AC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463F3E" w14:textId="77777777" w:rsidR="007F2261" w:rsidRDefault="007F2261" w:rsidP="007F2261">
            <w:pPr>
              <w:rPr>
                <w:sz w:val="20"/>
                <w:szCs w:val="20"/>
              </w:rPr>
            </w:pPr>
            <w:r>
              <w:rPr>
                <w:rFonts w:hint="eastAsia"/>
                <w:sz w:val="20"/>
                <w:szCs w:val="20"/>
              </w:rPr>
              <w:t>对经营者未办理注销手续，擅自退出营业的行政处罚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DF516A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72B22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1293F7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6745BAC" w14:textId="3E640D08"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8EDAC1A" w14:textId="3759B4A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F045E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B5EEE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9BF5A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C2BF5A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7C471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C0DA8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88C79AF" w14:textId="77777777" w:rsidR="007F2261" w:rsidRDefault="007F2261" w:rsidP="007F2261">
            <w:pPr>
              <w:rPr>
                <w:rFonts w:ascii="Arial" w:hAnsi="Arial" w:cs="Arial"/>
                <w:sz w:val="18"/>
                <w:szCs w:val="18"/>
              </w:rPr>
            </w:pPr>
          </w:p>
        </w:tc>
      </w:tr>
      <w:tr w:rsidR="007F2261" w14:paraId="26D1ADC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76A600F"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6F40162"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9E5CF96"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59962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7E2BFF1"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0EA75F8"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DBC5069"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C65912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F7E75A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173BA6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FC36A4C" w14:textId="77777777" w:rsidR="007F2261" w:rsidRDefault="007F2261" w:rsidP="007F2261">
            <w:pPr>
              <w:rPr>
                <w:b/>
                <w:bCs/>
                <w:sz w:val="18"/>
                <w:szCs w:val="18"/>
              </w:rPr>
            </w:pPr>
          </w:p>
        </w:tc>
      </w:tr>
      <w:tr w:rsidR="007F2261" w14:paraId="53A7C00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5040EF8"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BF26F9"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1B46E0FF"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9325581"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B06F88C"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57A0607"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545F510"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7D73B55"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70C0185"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A33CC3"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B5EB89D"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BDD4C95"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CFB92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3001DBC"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6819116" w14:textId="77777777" w:rsidR="007F2261" w:rsidRDefault="007F2261" w:rsidP="007F2261">
            <w:pPr>
              <w:rPr>
                <w:b/>
                <w:bCs/>
                <w:sz w:val="18"/>
                <w:szCs w:val="18"/>
              </w:rPr>
            </w:pPr>
          </w:p>
        </w:tc>
      </w:tr>
      <w:tr w:rsidR="007F2261" w14:paraId="3B6733C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57E8782" w14:textId="77777777" w:rsidR="007F2261" w:rsidRDefault="007F2261" w:rsidP="007F2261">
            <w:pPr>
              <w:jc w:val="center"/>
              <w:rPr>
                <w:color w:val="000000"/>
                <w:sz w:val="18"/>
                <w:szCs w:val="18"/>
              </w:rPr>
            </w:pPr>
            <w:r>
              <w:rPr>
                <w:rFonts w:hint="eastAsia"/>
                <w:color w:val="000000"/>
                <w:sz w:val="18"/>
                <w:szCs w:val="18"/>
              </w:rPr>
              <w:lastRenderedPageBreak/>
              <w:t>25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21848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E71EDE" w14:textId="77777777" w:rsidR="007F2261" w:rsidRDefault="007F2261" w:rsidP="007F2261">
            <w:pPr>
              <w:rPr>
                <w:sz w:val="20"/>
                <w:szCs w:val="20"/>
              </w:rPr>
            </w:pPr>
            <w:r>
              <w:rPr>
                <w:rFonts w:hint="eastAsia"/>
                <w:sz w:val="20"/>
                <w:szCs w:val="20"/>
              </w:rPr>
              <w:t>对未在规定位置张贴营运证标志的行政处罚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97F7F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10F6A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9D4484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FE5A854" w14:textId="034926E3" w:rsidR="007F2261" w:rsidRDefault="007F226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87784DE" w14:textId="2865796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31174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2570EC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DFD3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5B50CC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B7742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EFB17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3771B82" w14:textId="77777777" w:rsidR="007F2261" w:rsidRDefault="007F2261" w:rsidP="007F2261">
            <w:pPr>
              <w:rPr>
                <w:rFonts w:ascii="Arial" w:hAnsi="Arial" w:cs="Arial"/>
                <w:sz w:val="18"/>
                <w:szCs w:val="18"/>
              </w:rPr>
            </w:pPr>
          </w:p>
        </w:tc>
      </w:tr>
      <w:tr w:rsidR="007F2261" w14:paraId="22D19A7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13B16C5" w14:textId="77777777" w:rsidR="007F2261" w:rsidRDefault="007F2261" w:rsidP="007F2261">
            <w:pPr>
              <w:jc w:val="center"/>
              <w:rPr>
                <w:color w:val="000000"/>
                <w:sz w:val="18"/>
                <w:szCs w:val="18"/>
              </w:rPr>
            </w:pPr>
            <w:r>
              <w:rPr>
                <w:rFonts w:hint="eastAsia"/>
                <w:color w:val="000000"/>
                <w:sz w:val="18"/>
                <w:szCs w:val="18"/>
              </w:rPr>
              <w:t>26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E5282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416C68" w14:textId="77777777" w:rsidR="007F2261" w:rsidRDefault="007F2261" w:rsidP="007F2261">
            <w:pPr>
              <w:rPr>
                <w:sz w:val="20"/>
                <w:szCs w:val="20"/>
              </w:rPr>
            </w:pPr>
            <w:r>
              <w:rPr>
                <w:rFonts w:hint="eastAsia"/>
                <w:sz w:val="20"/>
                <w:szCs w:val="20"/>
              </w:rPr>
              <w:t>20.对标志灯或标志灯与示宽灯未同步开启的行政处罚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4E89EB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1E5AA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6898A8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593EAD4" w14:textId="386AFE4C"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6A4B10B" w14:textId="7BAA738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28A74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A6E03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F423A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209763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08278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E1CEF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8CEDBC3" w14:textId="77777777" w:rsidR="007F2261" w:rsidRDefault="007F2261" w:rsidP="007F2261">
            <w:pPr>
              <w:rPr>
                <w:rFonts w:ascii="Arial" w:hAnsi="Arial" w:cs="Arial"/>
                <w:sz w:val="18"/>
                <w:szCs w:val="18"/>
              </w:rPr>
            </w:pPr>
          </w:p>
        </w:tc>
      </w:tr>
      <w:tr w:rsidR="007F2261" w14:paraId="7C0D2FE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E206E4C" w14:textId="77777777" w:rsidR="007F2261" w:rsidRDefault="007F2261" w:rsidP="007F2261">
            <w:pPr>
              <w:jc w:val="center"/>
              <w:rPr>
                <w:color w:val="000000"/>
                <w:sz w:val="18"/>
                <w:szCs w:val="18"/>
              </w:rPr>
            </w:pPr>
            <w:r>
              <w:rPr>
                <w:rFonts w:hint="eastAsia"/>
                <w:color w:val="000000"/>
                <w:sz w:val="18"/>
                <w:szCs w:val="18"/>
              </w:rPr>
              <w:t>27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343EF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614088" w14:textId="77777777" w:rsidR="007F2261" w:rsidRDefault="007F2261" w:rsidP="007F2261">
            <w:pPr>
              <w:rPr>
                <w:sz w:val="20"/>
                <w:szCs w:val="20"/>
              </w:rPr>
            </w:pPr>
            <w:r>
              <w:rPr>
                <w:rFonts w:hint="eastAsia"/>
                <w:sz w:val="20"/>
                <w:szCs w:val="20"/>
              </w:rPr>
              <w:t>21.对车门未标明企业名称或个体车所在区街名称和个体出租字样的行政处罚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5F58C5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15542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54A034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36CB41A" w14:textId="513EF87F"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C462635" w14:textId="00A75E25" w:rsidR="007F2261" w:rsidRDefault="007F2261" w:rsidP="007F2261">
            <w:pPr>
              <w:rPr>
                <w:sz w:val="18"/>
                <w:szCs w:val="18"/>
              </w:rPr>
            </w:pPr>
            <w:r>
              <w:rPr>
                <w:rFonts w:hint="eastAsia"/>
                <w:sz w:val="18"/>
                <w:szCs w:val="18"/>
              </w:rPr>
              <w:t xml:space="preserve">■政府网站     </w:t>
            </w:r>
            <w:r>
              <w:rPr>
                <w:rFonts w:hint="eastAsia"/>
                <w:sz w:val="18"/>
                <w:szCs w:val="18"/>
              </w:rPr>
              <w:br/>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34942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E2447E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E82BE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5EA4BB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666D1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73D02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204C52D" w14:textId="77777777" w:rsidR="007F2261" w:rsidRDefault="007F2261" w:rsidP="007F2261">
            <w:pPr>
              <w:rPr>
                <w:rFonts w:ascii="Arial" w:hAnsi="Arial" w:cs="Arial"/>
                <w:sz w:val="18"/>
                <w:szCs w:val="18"/>
              </w:rPr>
            </w:pPr>
          </w:p>
        </w:tc>
      </w:tr>
      <w:tr w:rsidR="007F2261" w14:paraId="7CBF09A6"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0F49C79"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3238DB8"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600BBC9"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30F61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25DDC07"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CE9BD5"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23D296D"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F6B0C6B"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8C84C33"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7200684"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2A69C17" w14:textId="77777777" w:rsidR="007F2261" w:rsidRDefault="007F2261" w:rsidP="007F2261">
            <w:pPr>
              <w:rPr>
                <w:b/>
                <w:bCs/>
                <w:sz w:val="18"/>
                <w:szCs w:val="18"/>
              </w:rPr>
            </w:pPr>
          </w:p>
        </w:tc>
      </w:tr>
      <w:tr w:rsidR="007F2261" w14:paraId="62B6DE80"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7E229B4"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A66B6BB"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17D03B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4037C63"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4C7A8B2"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5A9FA07C"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8DC9D7F"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292F2EC"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A7DFCC8"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E577594"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C466EF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51C6035"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A3C6F8"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214D949"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4E07A0B" w14:textId="77777777" w:rsidR="007F2261" w:rsidRDefault="007F2261" w:rsidP="007F2261">
            <w:pPr>
              <w:rPr>
                <w:b/>
                <w:bCs/>
                <w:sz w:val="18"/>
                <w:szCs w:val="18"/>
              </w:rPr>
            </w:pPr>
          </w:p>
        </w:tc>
      </w:tr>
      <w:tr w:rsidR="007F2261" w14:paraId="7CB1598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C82B1A3" w14:textId="77777777" w:rsidR="007F2261" w:rsidRDefault="007F2261" w:rsidP="007F2261">
            <w:pPr>
              <w:jc w:val="center"/>
              <w:rPr>
                <w:color w:val="000000"/>
                <w:sz w:val="18"/>
                <w:szCs w:val="18"/>
              </w:rPr>
            </w:pPr>
            <w:r>
              <w:rPr>
                <w:rFonts w:hint="eastAsia"/>
                <w:color w:val="000000"/>
                <w:sz w:val="18"/>
                <w:szCs w:val="18"/>
              </w:rPr>
              <w:t>28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E58B9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28DD5F" w14:textId="77777777" w:rsidR="007F2261" w:rsidRDefault="007F2261" w:rsidP="007F2261">
            <w:pPr>
              <w:rPr>
                <w:sz w:val="20"/>
                <w:szCs w:val="20"/>
              </w:rPr>
            </w:pPr>
            <w:r>
              <w:rPr>
                <w:rFonts w:hint="eastAsia"/>
                <w:sz w:val="20"/>
                <w:szCs w:val="20"/>
              </w:rPr>
              <w:t>对未在车内规定位置张贴租价标准、监督电话等服务标志的行政处罚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3C1643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2EA8F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214BF6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100C58A" w14:textId="591BBC57"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5A70C2A" w14:textId="18153A5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8A503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35421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34ADF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F01C4B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E3F22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CE78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BF54DAB" w14:textId="77777777" w:rsidR="007F2261" w:rsidRDefault="007F2261" w:rsidP="007F2261">
            <w:pPr>
              <w:rPr>
                <w:rFonts w:ascii="Arial" w:hAnsi="Arial" w:cs="Arial"/>
                <w:sz w:val="18"/>
                <w:szCs w:val="18"/>
              </w:rPr>
            </w:pPr>
          </w:p>
        </w:tc>
      </w:tr>
      <w:tr w:rsidR="007F2261" w14:paraId="75A1AA4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AC5A4E2" w14:textId="77777777" w:rsidR="007F2261" w:rsidRDefault="007F2261" w:rsidP="007F2261">
            <w:pPr>
              <w:jc w:val="center"/>
              <w:rPr>
                <w:color w:val="000000"/>
                <w:sz w:val="18"/>
                <w:szCs w:val="18"/>
              </w:rPr>
            </w:pPr>
            <w:r>
              <w:rPr>
                <w:rFonts w:hint="eastAsia"/>
                <w:color w:val="000000"/>
                <w:sz w:val="18"/>
                <w:szCs w:val="18"/>
              </w:rPr>
              <w:t>29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53352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2B5589" w14:textId="77777777" w:rsidR="007F2261" w:rsidRDefault="007F2261" w:rsidP="007F2261">
            <w:pPr>
              <w:rPr>
                <w:sz w:val="20"/>
                <w:szCs w:val="20"/>
              </w:rPr>
            </w:pPr>
            <w:r>
              <w:rPr>
                <w:rFonts w:hint="eastAsia"/>
                <w:sz w:val="20"/>
                <w:szCs w:val="20"/>
              </w:rPr>
              <w:t>对未在车内规定位置放置服务卡的行政处罚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37D5B5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25C1AA" w14:textId="77777777" w:rsidR="007F2261" w:rsidRDefault="007F2261" w:rsidP="007F2261">
            <w:pPr>
              <w:rPr>
                <w:sz w:val="20"/>
                <w:szCs w:val="20"/>
              </w:rPr>
            </w:pPr>
            <w:r>
              <w:rPr>
                <w:rFonts w:hint="eastAsia"/>
                <w:sz w:val="20"/>
                <w:szCs w:val="20"/>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283854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A9CCB90" w14:textId="2F929669"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C3A13D4" w14:textId="25A1034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176E8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CF8FC7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F9B0D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40181D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DE0FB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0E6CD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6729A9A" w14:textId="77777777" w:rsidR="007F2261" w:rsidRDefault="007F2261" w:rsidP="007F2261">
            <w:pPr>
              <w:rPr>
                <w:rFonts w:ascii="Arial" w:hAnsi="Arial" w:cs="Arial"/>
                <w:sz w:val="18"/>
                <w:szCs w:val="18"/>
              </w:rPr>
            </w:pPr>
          </w:p>
        </w:tc>
      </w:tr>
      <w:tr w:rsidR="007F2261" w14:paraId="5B3A8C1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60E9007" w14:textId="77777777" w:rsidR="007F2261" w:rsidRDefault="007F2261" w:rsidP="007F2261">
            <w:pPr>
              <w:jc w:val="center"/>
              <w:rPr>
                <w:color w:val="000000"/>
                <w:sz w:val="18"/>
                <w:szCs w:val="18"/>
              </w:rPr>
            </w:pPr>
            <w:r>
              <w:rPr>
                <w:rFonts w:hint="eastAsia"/>
                <w:color w:val="000000"/>
                <w:sz w:val="18"/>
                <w:szCs w:val="18"/>
              </w:rPr>
              <w:lastRenderedPageBreak/>
              <w:t>30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B850C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FEF1C0" w14:textId="77777777" w:rsidR="007F2261" w:rsidRDefault="007F2261" w:rsidP="007F2261">
            <w:pPr>
              <w:rPr>
                <w:sz w:val="20"/>
                <w:szCs w:val="20"/>
              </w:rPr>
            </w:pPr>
            <w:r>
              <w:rPr>
                <w:rFonts w:hint="eastAsia"/>
                <w:sz w:val="20"/>
                <w:szCs w:val="20"/>
              </w:rPr>
              <w:t>对未在车内规定位置装置显示空车待租的标志的行政处罚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38D335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F722E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602449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00E44CD" w14:textId="14754844"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E722E30" w14:textId="7262208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62A66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C95A0E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4A39F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19DE12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D2EEF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25EE6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538484E" w14:textId="77777777" w:rsidR="007F2261" w:rsidRDefault="007F2261" w:rsidP="007F2261">
            <w:pPr>
              <w:rPr>
                <w:rFonts w:ascii="Arial" w:hAnsi="Arial" w:cs="Arial"/>
                <w:sz w:val="18"/>
                <w:szCs w:val="18"/>
              </w:rPr>
            </w:pPr>
          </w:p>
        </w:tc>
      </w:tr>
      <w:tr w:rsidR="007F2261" w14:paraId="23B85313"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1DFBB7"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94E8AC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52DB78C"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5E760DC"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87B9A16"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8D30060"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1C26087"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8FE0C69"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52EEB2B"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4008DF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453F3B0" w14:textId="77777777" w:rsidR="007F2261" w:rsidRDefault="007F2261" w:rsidP="007F2261">
            <w:pPr>
              <w:rPr>
                <w:b/>
                <w:bCs/>
                <w:sz w:val="18"/>
                <w:szCs w:val="18"/>
              </w:rPr>
            </w:pPr>
          </w:p>
        </w:tc>
      </w:tr>
      <w:tr w:rsidR="007F2261" w14:paraId="25D7E6F0"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157B2D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7542D1"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9911BE0"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EE732F2"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69A4E32"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8B6BDA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596F30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AF55BCF"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21CFE400"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F6A98A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76E6760"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180B69F"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1EAEF92"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F5668A"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D6BA64E" w14:textId="77777777" w:rsidR="007F2261" w:rsidRDefault="007F2261" w:rsidP="007F2261">
            <w:pPr>
              <w:rPr>
                <w:b/>
                <w:bCs/>
                <w:sz w:val="18"/>
                <w:szCs w:val="18"/>
              </w:rPr>
            </w:pPr>
          </w:p>
        </w:tc>
      </w:tr>
      <w:tr w:rsidR="007F2261" w14:paraId="1944AFA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6C34E8A" w14:textId="77777777" w:rsidR="007F2261" w:rsidRDefault="007F2261" w:rsidP="007F2261">
            <w:pPr>
              <w:jc w:val="center"/>
              <w:rPr>
                <w:color w:val="000000"/>
                <w:sz w:val="18"/>
                <w:szCs w:val="18"/>
              </w:rPr>
            </w:pPr>
            <w:r>
              <w:rPr>
                <w:rFonts w:hint="eastAsia"/>
                <w:color w:val="000000"/>
                <w:sz w:val="18"/>
                <w:szCs w:val="18"/>
              </w:rPr>
              <w:t>31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A8FDA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18546E" w14:textId="77777777" w:rsidR="007F2261" w:rsidRDefault="007F2261" w:rsidP="007F2261">
            <w:pPr>
              <w:rPr>
                <w:sz w:val="20"/>
                <w:szCs w:val="20"/>
              </w:rPr>
            </w:pPr>
            <w:r>
              <w:rPr>
                <w:rFonts w:hint="eastAsia"/>
                <w:sz w:val="20"/>
                <w:szCs w:val="20"/>
              </w:rPr>
              <w:t>25.对未在车内规定位置安装计价器的行政处罚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B6BA23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3A7F1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E2AFCF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2372E3A" w14:textId="77CD6057"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9F53E23" w14:textId="1CF5E77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5DA11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FA3AD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B0F0A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30CEB5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AD5D0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D7532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99EB9A5" w14:textId="77777777" w:rsidR="007F2261" w:rsidRDefault="007F2261" w:rsidP="007F2261">
            <w:pPr>
              <w:rPr>
                <w:rFonts w:ascii="Arial" w:hAnsi="Arial" w:cs="Arial"/>
                <w:sz w:val="18"/>
                <w:szCs w:val="18"/>
              </w:rPr>
            </w:pPr>
          </w:p>
        </w:tc>
      </w:tr>
      <w:tr w:rsidR="007F2261" w14:paraId="675A6C6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B147DA6" w14:textId="77777777" w:rsidR="007F2261" w:rsidRDefault="007F2261" w:rsidP="007F2261">
            <w:pPr>
              <w:jc w:val="center"/>
              <w:rPr>
                <w:color w:val="000000"/>
                <w:sz w:val="18"/>
                <w:szCs w:val="18"/>
              </w:rPr>
            </w:pPr>
            <w:r>
              <w:rPr>
                <w:rFonts w:hint="eastAsia"/>
                <w:color w:val="000000"/>
                <w:sz w:val="18"/>
                <w:szCs w:val="18"/>
              </w:rPr>
              <w:lastRenderedPageBreak/>
              <w:t>32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25488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5C73BB" w14:textId="77777777" w:rsidR="007F2261" w:rsidRDefault="007F2261" w:rsidP="007F2261">
            <w:pPr>
              <w:rPr>
                <w:sz w:val="20"/>
                <w:szCs w:val="20"/>
              </w:rPr>
            </w:pPr>
            <w:r>
              <w:rPr>
                <w:rFonts w:hint="eastAsia"/>
                <w:sz w:val="20"/>
                <w:szCs w:val="20"/>
              </w:rPr>
              <w:t>26.对车辆不符合整洁卫生要求的行政处罚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D09D1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27FC4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D06508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64BA32E" w14:textId="427120CA"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EC003A2" w14:textId="0903CE5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585B9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BE352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0AD53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1A27EF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ED975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D45EC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8455855" w14:textId="77777777" w:rsidR="007F2261" w:rsidRDefault="007F2261" w:rsidP="007F2261">
            <w:pPr>
              <w:rPr>
                <w:rFonts w:ascii="Arial" w:hAnsi="Arial" w:cs="Arial"/>
                <w:sz w:val="18"/>
                <w:szCs w:val="18"/>
              </w:rPr>
            </w:pPr>
          </w:p>
        </w:tc>
      </w:tr>
      <w:tr w:rsidR="007F2261" w14:paraId="4801B82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2FD75C0" w14:textId="77777777" w:rsidR="007F2261" w:rsidRDefault="007F2261" w:rsidP="007F2261">
            <w:pPr>
              <w:jc w:val="center"/>
              <w:rPr>
                <w:color w:val="000000"/>
                <w:sz w:val="18"/>
                <w:szCs w:val="18"/>
              </w:rPr>
            </w:pPr>
            <w:r>
              <w:rPr>
                <w:rFonts w:hint="eastAsia"/>
                <w:color w:val="000000"/>
                <w:sz w:val="18"/>
                <w:szCs w:val="18"/>
              </w:rPr>
              <w:t>33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9B016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924853" w14:textId="77777777" w:rsidR="007F2261" w:rsidRDefault="007F2261" w:rsidP="007F2261">
            <w:pPr>
              <w:rPr>
                <w:sz w:val="20"/>
                <w:szCs w:val="20"/>
              </w:rPr>
            </w:pPr>
            <w:r>
              <w:rPr>
                <w:rFonts w:hint="eastAsia"/>
                <w:sz w:val="20"/>
                <w:szCs w:val="20"/>
              </w:rPr>
              <w:t>对车辆技术状况不达标的行政处罚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7ED8BE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1D824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A1B915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EA3B59C" w14:textId="7A09538A"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97AF6F1" w14:textId="52D6C8B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604A2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09826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DC60C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E7A082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970FF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4D3E9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E6807D9" w14:textId="77777777" w:rsidR="007F2261" w:rsidRDefault="007F2261" w:rsidP="007F2261">
            <w:pPr>
              <w:rPr>
                <w:rFonts w:ascii="Arial" w:hAnsi="Arial" w:cs="Arial"/>
                <w:sz w:val="18"/>
                <w:szCs w:val="18"/>
              </w:rPr>
            </w:pPr>
          </w:p>
        </w:tc>
      </w:tr>
      <w:tr w:rsidR="007F2261" w14:paraId="00E55D0B"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0232A5"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05D9731"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17E15EE"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D1C3137"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D98D814"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BA673F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BBAEE57"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D56814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AAB775B"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F0EDF2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894008A" w14:textId="77777777" w:rsidR="007F2261" w:rsidRDefault="007F2261" w:rsidP="007F2261">
            <w:pPr>
              <w:rPr>
                <w:b/>
                <w:bCs/>
                <w:sz w:val="18"/>
                <w:szCs w:val="18"/>
              </w:rPr>
            </w:pPr>
          </w:p>
        </w:tc>
      </w:tr>
      <w:tr w:rsidR="007F2261" w14:paraId="21D866FC"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A2F173B"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9B2107"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94EF2D2"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4C61DB5"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F6E842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DD1302D"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D31FDED"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1E71CD4"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A49BF8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A45F8C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9650C56"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496FB43"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31FFC6"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2E1EE1"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0637050" w14:textId="77777777" w:rsidR="007F2261" w:rsidRDefault="007F2261" w:rsidP="007F2261">
            <w:pPr>
              <w:rPr>
                <w:b/>
                <w:bCs/>
                <w:sz w:val="18"/>
                <w:szCs w:val="18"/>
              </w:rPr>
            </w:pPr>
          </w:p>
        </w:tc>
      </w:tr>
      <w:tr w:rsidR="007F2261" w14:paraId="4E3C4D7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5F394B0" w14:textId="77777777" w:rsidR="007F2261" w:rsidRDefault="007F2261" w:rsidP="007F2261">
            <w:pPr>
              <w:jc w:val="center"/>
              <w:rPr>
                <w:color w:val="000000"/>
                <w:sz w:val="18"/>
                <w:szCs w:val="18"/>
              </w:rPr>
            </w:pPr>
            <w:r>
              <w:rPr>
                <w:rFonts w:hint="eastAsia"/>
                <w:color w:val="000000"/>
                <w:sz w:val="18"/>
                <w:szCs w:val="18"/>
              </w:rPr>
              <w:lastRenderedPageBreak/>
              <w:t>34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9BCDD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33DFBC" w14:textId="77777777" w:rsidR="007F2261" w:rsidRDefault="007F2261" w:rsidP="007F2261">
            <w:pPr>
              <w:rPr>
                <w:sz w:val="20"/>
                <w:szCs w:val="20"/>
              </w:rPr>
            </w:pPr>
            <w:r>
              <w:rPr>
                <w:rFonts w:hint="eastAsia"/>
                <w:sz w:val="20"/>
                <w:szCs w:val="20"/>
              </w:rPr>
              <w:t>对计价器超过检定周期未检定或检定不合格的仍继续营运的行政处罚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11AFF3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BEE67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D9BF6C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3576686" w14:textId="76F9EDA2"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B04CC90" w14:textId="6D1E5E1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289EC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5F484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64906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A058E2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2A24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B45E6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395A087" w14:textId="77777777" w:rsidR="007F2261" w:rsidRDefault="007F2261" w:rsidP="007F2261">
            <w:pPr>
              <w:rPr>
                <w:rFonts w:ascii="Arial" w:hAnsi="Arial" w:cs="Arial"/>
                <w:sz w:val="18"/>
                <w:szCs w:val="18"/>
              </w:rPr>
            </w:pPr>
          </w:p>
        </w:tc>
      </w:tr>
      <w:tr w:rsidR="007F2261" w14:paraId="36CD803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A74696D" w14:textId="77777777" w:rsidR="007F2261" w:rsidRDefault="007F2261" w:rsidP="007F2261">
            <w:pPr>
              <w:jc w:val="center"/>
              <w:rPr>
                <w:color w:val="000000"/>
                <w:sz w:val="18"/>
                <w:szCs w:val="18"/>
              </w:rPr>
            </w:pPr>
            <w:r>
              <w:rPr>
                <w:rFonts w:hint="eastAsia"/>
                <w:color w:val="000000"/>
                <w:sz w:val="18"/>
                <w:szCs w:val="18"/>
              </w:rPr>
              <w:t>35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FD785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FE0090" w14:textId="77777777" w:rsidR="007F2261" w:rsidRDefault="007F2261" w:rsidP="007F2261">
            <w:pPr>
              <w:rPr>
                <w:sz w:val="20"/>
                <w:szCs w:val="20"/>
              </w:rPr>
            </w:pPr>
            <w:r>
              <w:rPr>
                <w:rFonts w:hint="eastAsia"/>
                <w:sz w:val="20"/>
                <w:szCs w:val="20"/>
              </w:rPr>
              <w:t>对计价器丢失、损坏、失准，车辆仍继续营运的行政处罚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7686A2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BE46B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DAAE85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0A11F90" w14:textId="2CE66CA8"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044A0BE" w14:textId="1EE3305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D7732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69D97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C78CF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07762B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135D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FAA33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E54D073" w14:textId="77777777" w:rsidR="007F2261" w:rsidRDefault="007F2261" w:rsidP="007F2261">
            <w:pPr>
              <w:rPr>
                <w:rFonts w:ascii="Arial" w:hAnsi="Arial" w:cs="Arial"/>
                <w:sz w:val="18"/>
                <w:szCs w:val="18"/>
              </w:rPr>
            </w:pPr>
          </w:p>
        </w:tc>
      </w:tr>
      <w:tr w:rsidR="007F2261" w14:paraId="6798BB1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4BD109C" w14:textId="77777777" w:rsidR="007F2261" w:rsidRDefault="007F2261" w:rsidP="007F2261">
            <w:pPr>
              <w:jc w:val="center"/>
              <w:rPr>
                <w:color w:val="000000"/>
                <w:sz w:val="18"/>
                <w:szCs w:val="18"/>
              </w:rPr>
            </w:pPr>
            <w:r>
              <w:rPr>
                <w:rFonts w:hint="eastAsia"/>
                <w:color w:val="000000"/>
                <w:sz w:val="18"/>
                <w:szCs w:val="18"/>
              </w:rPr>
              <w:t>36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32D47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0E9282" w14:textId="77777777" w:rsidR="007F2261" w:rsidRDefault="007F2261" w:rsidP="007F2261">
            <w:pPr>
              <w:rPr>
                <w:sz w:val="20"/>
                <w:szCs w:val="20"/>
              </w:rPr>
            </w:pPr>
            <w:r>
              <w:rPr>
                <w:rFonts w:hint="eastAsia"/>
                <w:sz w:val="20"/>
                <w:szCs w:val="20"/>
              </w:rPr>
              <w:t>30.对未携带营运证及准驾证及服务卡的行政处罚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317499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6DE5F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61C079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C5C8BBE" w14:textId="381385F8" w:rsidR="007F2261" w:rsidRDefault="007F2261" w:rsidP="007F2261">
            <w:pPr>
              <w:rPr>
                <w:sz w:val="18"/>
                <w:szCs w:val="18"/>
              </w:rPr>
            </w:pPr>
            <w:r>
              <w:rPr>
                <w:rFonts w:hint="eastAsia"/>
                <w:sz w:val="18"/>
                <w:szCs w:val="18"/>
              </w:rPr>
              <w:t>城</w:t>
            </w:r>
            <w:r w:rsidR="00FA15E1"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569C7F9" w14:textId="072F59E0" w:rsidR="007F2261" w:rsidRDefault="007F2261" w:rsidP="007F2261">
            <w:pPr>
              <w:rPr>
                <w:rFonts w:hint="eastAsia"/>
                <w:sz w:val="18"/>
                <w:szCs w:val="18"/>
              </w:rPr>
            </w:pPr>
            <w:r>
              <w:rPr>
                <w:rFonts w:hint="eastAsia"/>
                <w:sz w:val="18"/>
                <w:szCs w:val="18"/>
              </w:rPr>
              <w:t xml:space="preserve">■政府网站   </w:t>
            </w:r>
            <w:r>
              <w:rPr>
                <w:rFonts w:hint="eastAsia"/>
                <w:sz w:val="18"/>
                <w:szCs w:val="18"/>
              </w:rPr>
              <w:br/>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6296E0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E6EE2D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00A22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659826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ED0AF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A027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2CC6DB0" w14:textId="77777777" w:rsidR="007F2261" w:rsidRDefault="007F2261" w:rsidP="007F2261">
            <w:pPr>
              <w:rPr>
                <w:rFonts w:ascii="Arial" w:hAnsi="Arial" w:cs="Arial"/>
                <w:sz w:val="18"/>
                <w:szCs w:val="18"/>
              </w:rPr>
            </w:pPr>
          </w:p>
        </w:tc>
      </w:tr>
      <w:tr w:rsidR="007F2261" w14:paraId="2626759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94E96D4"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6FD40AD"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CA6D16A"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6BC9B8F"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CA8A4CC"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CC71CE0"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DAB6D1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4857355"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EA66B8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17715B8"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089163B" w14:textId="77777777" w:rsidR="007F2261" w:rsidRDefault="007F2261" w:rsidP="007F2261">
            <w:pPr>
              <w:rPr>
                <w:b/>
                <w:bCs/>
                <w:sz w:val="18"/>
                <w:szCs w:val="18"/>
              </w:rPr>
            </w:pPr>
          </w:p>
        </w:tc>
      </w:tr>
      <w:tr w:rsidR="007F2261" w14:paraId="7292BBC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C7985A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D0A6486"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2BF57FD"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19F44E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6230A09"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944FD59"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6B7FF66"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BCDAB24"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C2B8209"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2853C8"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23088E"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50C14D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B87589D"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5F4BD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CED318D" w14:textId="77777777" w:rsidR="007F2261" w:rsidRDefault="007F2261" w:rsidP="007F2261">
            <w:pPr>
              <w:rPr>
                <w:b/>
                <w:bCs/>
                <w:sz w:val="18"/>
                <w:szCs w:val="18"/>
              </w:rPr>
            </w:pPr>
          </w:p>
        </w:tc>
      </w:tr>
      <w:tr w:rsidR="007F2261" w14:paraId="5FDD1AF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23A74B3" w14:textId="77777777" w:rsidR="007F2261" w:rsidRDefault="007F2261" w:rsidP="007F2261">
            <w:pPr>
              <w:jc w:val="center"/>
              <w:rPr>
                <w:color w:val="000000"/>
                <w:sz w:val="18"/>
                <w:szCs w:val="18"/>
              </w:rPr>
            </w:pPr>
            <w:r>
              <w:rPr>
                <w:rFonts w:hint="eastAsia"/>
                <w:color w:val="000000"/>
                <w:sz w:val="18"/>
                <w:szCs w:val="18"/>
              </w:rPr>
              <w:t>37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9B9B8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AA0267" w14:textId="77777777" w:rsidR="007F2261" w:rsidRDefault="007F2261" w:rsidP="007F2261">
            <w:pPr>
              <w:rPr>
                <w:sz w:val="20"/>
                <w:szCs w:val="20"/>
              </w:rPr>
            </w:pPr>
            <w:r>
              <w:rPr>
                <w:rFonts w:hint="eastAsia"/>
                <w:sz w:val="20"/>
                <w:szCs w:val="20"/>
              </w:rPr>
              <w:t>对未做到服饰整洁、文明礼貌、规范服务的行政处罚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02B060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9327D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16D23A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2FD738B" w14:textId="5A49429B"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04665FA" w14:textId="478D1A2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C2F06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C8E5FD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FE7CB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A033D4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5229C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1A7DF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35FDE3A" w14:textId="77777777" w:rsidR="007F2261" w:rsidRDefault="007F2261" w:rsidP="007F2261">
            <w:pPr>
              <w:rPr>
                <w:rFonts w:ascii="Arial" w:hAnsi="Arial" w:cs="Arial"/>
                <w:sz w:val="18"/>
                <w:szCs w:val="18"/>
              </w:rPr>
            </w:pPr>
          </w:p>
        </w:tc>
      </w:tr>
      <w:tr w:rsidR="007F2261" w14:paraId="651DBC6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0600094" w14:textId="77777777" w:rsidR="007F2261" w:rsidRDefault="007F2261" w:rsidP="007F2261">
            <w:pPr>
              <w:jc w:val="center"/>
              <w:rPr>
                <w:color w:val="000000"/>
                <w:sz w:val="18"/>
                <w:szCs w:val="18"/>
              </w:rPr>
            </w:pPr>
            <w:r>
              <w:rPr>
                <w:rFonts w:hint="eastAsia"/>
                <w:color w:val="000000"/>
                <w:sz w:val="18"/>
                <w:szCs w:val="18"/>
              </w:rPr>
              <w:t>38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02F61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A6F53F" w14:textId="77777777" w:rsidR="007F2261" w:rsidRDefault="007F2261" w:rsidP="007F2261">
            <w:pPr>
              <w:rPr>
                <w:sz w:val="20"/>
                <w:szCs w:val="20"/>
              </w:rPr>
            </w:pPr>
            <w:r>
              <w:rPr>
                <w:rFonts w:hint="eastAsia"/>
                <w:sz w:val="20"/>
                <w:szCs w:val="20"/>
              </w:rPr>
              <w:t>对不遵守营业站、乘降点管理规定，不服从调派和管理的行政处罚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A1B2A2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2D2A2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2B804E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8A0AB78" w14:textId="5F62E537"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6DEF21D" w14:textId="700052C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FAFC0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4A2986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BE037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09871E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55A9A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5AD26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F456AC4" w14:textId="77777777" w:rsidR="007F2261" w:rsidRDefault="007F2261" w:rsidP="007F2261">
            <w:pPr>
              <w:rPr>
                <w:rFonts w:ascii="Arial" w:hAnsi="Arial" w:cs="Arial"/>
                <w:sz w:val="18"/>
                <w:szCs w:val="18"/>
              </w:rPr>
            </w:pPr>
          </w:p>
        </w:tc>
      </w:tr>
      <w:tr w:rsidR="007F2261" w14:paraId="55AF3E2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0D12457" w14:textId="77777777" w:rsidR="007F2261" w:rsidRDefault="007F2261" w:rsidP="007F2261">
            <w:pPr>
              <w:jc w:val="center"/>
              <w:rPr>
                <w:color w:val="000000"/>
                <w:sz w:val="18"/>
                <w:szCs w:val="18"/>
              </w:rPr>
            </w:pPr>
            <w:r>
              <w:rPr>
                <w:rFonts w:hint="eastAsia"/>
                <w:color w:val="000000"/>
                <w:sz w:val="18"/>
                <w:szCs w:val="18"/>
              </w:rPr>
              <w:lastRenderedPageBreak/>
              <w:t>39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6BF98B" w14:textId="77777777" w:rsidR="007F2261" w:rsidRDefault="007F2261" w:rsidP="007F2261">
            <w:pPr>
              <w:rPr>
                <w:sz w:val="18"/>
                <w:szCs w:val="18"/>
              </w:rPr>
            </w:pPr>
            <w:r>
              <w:rPr>
                <w:rFonts w:hint="eastAsia"/>
                <w:sz w:val="18"/>
                <w:szCs w:val="18"/>
              </w:rPr>
              <w:t>房地产管理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511E76" w14:textId="77777777" w:rsidR="007F2261" w:rsidRDefault="007F2261" w:rsidP="007F2261">
            <w:pPr>
              <w:rPr>
                <w:sz w:val="20"/>
                <w:szCs w:val="20"/>
              </w:rPr>
            </w:pPr>
            <w:r>
              <w:rPr>
                <w:rFonts w:hint="eastAsia"/>
                <w:sz w:val="20"/>
                <w:szCs w:val="20"/>
              </w:rPr>
              <w:t>对未按合理路线或乘客要求的路线行驶的行政处罚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A0A945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E8E69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BE29EF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FF97CD0" w14:textId="3513C74A"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13626E8" w14:textId="52D1428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7F68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EAF85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46F4C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52A67B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D8B7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04D7A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BD140C9" w14:textId="77777777" w:rsidR="007F2261" w:rsidRDefault="007F2261" w:rsidP="007F2261">
            <w:pPr>
              <w:rPr>
                <w:rFonts w:ascii="Arial" w:hAnsi="Arial" w:cs="Arial"/>
                <w:sz w:val="18"/>
                <w:szCs w:val="18"/>
              </w:rPr>
            </w:pPr>
          </w:p>
        </w:tc>
      </w:tr>
      <w:tr w:rsidR="007F2261" w14:paraId="7449244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EF14F7D"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A835403"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B3ADC9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2E77F6"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DBCD4A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0381FE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2BE092"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252EEC0"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29DF5F4"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0F1801F"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BCD0BC4" w14:textId="77777777" w:rsidR="007F2261" w:rsidRDefault="007F2261" w:rsidP="007F2261">
            <w:pPr>
              <w:rPr>
                <w:b/>
                <w:bCs/>
                <w:sz w:val="18"/>
                <w:szCs w:val="18"/>
              </w:rPr>
            </w:pPr>
          </w:p>
        </w:tc>
      </w:tr>
      <w:tr w:rsidR="007F2261" w14:paraId="06715620"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500F1D0"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0497988"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1DC7F607"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B36370C"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9EA9AA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83CDE74"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22EC86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7CBF7F4"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6F43D3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DDE85C"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627E8C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41A5F47"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C6151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23D53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DB79237" w14:textId="77777777" w:rsidR="007F2261" w:rsidRDefault="007F2261" w:rsidP="007F2261">
            <w:pPr>
              <w:rPr>
                <w:b/>
                <w:bCs/>
                <w:sz w:val="18"/>
                <w:szCs w:val="18"/>
              </w:rPr>
            </w:pPr>
          </w:p>
        </w:tc>
      </w:tr>
      <w:tr w:rsidR="007F2261" w14:paraId="3C96A80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501ACC4" w14:textId="77777777" w:rsidR="007F2261" w:rsidRDefault="007F2261" w:rsidP="007F2261">
            <w:pPr>
              <w:jc w:val="center"/>
              <w:rPr>
                <w:color w:val="000000"/>
                <w:sz w:val="18"/>
                <w:szCs w:val="18"/>
              </w:rPr>
            </w:pPr>
            <w:r>
              <w:rPr>
                <w:rFonts w:hint="eastAsia"/>
                <w:color w:val="000000"/>
                <w:sz w:val="18"/>
                <w:szCs w:val="18"/>
              </w:rPr>
              <w:t>40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4DBC4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3E0C1F" w14:textId="77777777" w:rsidR="007F2261" w:rsidRDefault="007F2261" w:rsidP="007F2261">
            <w:pPr>
              <w:rPr>
                <w:sz w:val="20"/>
                <w:szCs w:val="20"/>
              </w:rPr>
            </w:pPr>
            <w:r>
              <w:rPr>
                <w:rFonts w:hint="eastAsia"/>
                <w:sz w:val="20"/>
                <w:szCs w:val="20"/>
              </w:rPr>
              <w:t>对未按规定使用计价器或未按计价器显示金额收费，议价或以任何方式超过价格标准收费的行政处罚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63F0F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20A06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FB76E3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B0CB834" w14:textId="3442AA2E"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2039CF2" w14:textId="7C8770A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A8EC1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75478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46E45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EB2713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AEFB4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EA2BD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7A052D5" w14:textId="77777777" w:rsidR="007F2261" w:rsidRDefault="007F2261" w:rsidP="007F2261">
            <w:pPr>
              <w:rPr>
                <w:rFonts w:ascii="Arial" w:hAnsi="Arial" w:cs="Arial"/>
                <w:sz w:val="18"/>
                <w:szCs w:val="18"/>
              </w:rPr>
            </w:pPr>
          </w:p>
        </w:tc>
      </w:tr>
      <w:tr w:rsidR="007F2261" w14:paraId="5C91E0A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AB89E35" w14:textId="77777777" w:rsidR="007F2261" w:rsidRDefault="007F2261" w:rsidP="007F2261">
            <w:pPr>
              <w:jc w:val="center"/>
              <w:rPr>
                <w:color w:val="000000"/>
                <w:sz w:val="18"/>
                <w:szCs w:val="18"/>
              </w:rPr>
            </w:pPr>
            <w:r>
              <w:rPr>
                <w:rFonts w:hint="eastAsia"/>
                <w:color w:val="000000"/>
                <w:sz w:val="18"/>
                <w:szCs w:val="18"/>
              </w:rPr>
              <w:lastRenderedPageBreak/>
              <w:t>41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9A41A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D57AD0" w14:textId="77777777" w:rsidR="007F2261" w:rsidRDefault="007F2261" w:rsidP="007F2261">
            <w:pPr>
              <w:rPr>
                <w:sz w:val="20"/>
                <w:szCs w:val="20"/>
              </w:rPr>
            </w:pPr>
            <w:r>
              <w:rPr>
                <w:rFonts w:hint="eastAsia"/>
                <w:sz w:val="20"/>
                <w:szCs w:val="20"/>
              </w:rPr>
              <w:t>对未按计价器显示金额开具专用车费票据的行政处罚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FD53A8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342DE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6D0F7E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9C3AA6A" w14:textId="7E03E3E8"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26D9F9E" w14:textId="764B3B2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91349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79B1D3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BC555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823CC3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5D53D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66F38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398EB91" w14:textId="77777777" w:rsidR="007F2261" w:rsidRDefault="007F2261" w:rsidP="007F2261">
            <w:pPr>
              <w:rPr>
                <w:rFonts w:ascii="Arial" w:hAnsi="Arial" w:cs="Arial"/>
                <w:sz w:val="18"/>
                <w:szCs w:val="18"/>
              </w:rPr>
            </w:pPr>
          </w:p>
        </w:tc>
      </w:tr>
      <w:tr w:rsidR="007F2261" w14:paraId="59AECFA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3638137" w14:textId="77777777" w:rsidR="007F2261" w:rsidRDefault="007F2261" w:rsidP="007F2261">
            <w:pPr>
              <w:jc w:val="center"/>
              <w:rPr>
                <w:color w:val="000000"/>
                <w:sz w:val="18"/>
                <w:szCs w:val="18"/>
              </w:rPr>
            </w:pPr>
            <w:r>
              <w:rPr>
                <w:rFonts w:hint="eastAsia"/>
                <w:color w:val="000000"/>
                <w:sz w:val="18"/>
                <w:szCs w:val="18"/>
              </w:rPr>
              <w:t>42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60F71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F32A15" w14:textId="77777777" w:rsidR="007F2261" w:rsidRDefault="007F2261" w:rsidP="007F2261">
            <w:pPr>
              <w:rPr>
                <w:sz w:val="20"/>
                <w:szCs w:val="20"/>
              </w:rPr>
            </w:pPr>
            <w:r>
              <w:rPr>
                <w:rFonts w:hint="eastAsia"/>
                <w:sz w:val="20"/>
                <w:szCs w:val="20"/>
              </w:rPr>
              <w:t>对发现乘客遗失物品未及时归还或上交管理部门的行政处罚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8A2387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9C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715E95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EA66A5A" w14:textId="73A0B102"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14B002C" w14:textId="76B3A20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526D0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62D859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B398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B8B3FB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19495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F8F6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ECD6BD5" w14:textId="77777777" w:rsidR="007F2261" w:rsidRDefault="007F2261" w:rsidP="007F2261">
            <w:pPr>
              <w:rPr>
                <w:rFonts w:ascii="Arial" w:hAnsi="Arial" w:cs="Arial"/>
                <w:sz w:val="18"/>
                <w:szCs w:val="18"/>
              </w:rPr>
            </w:pPr>
          </w:p>
        </w:tc>
      </w:tr>
      <w:tr w:rsidR="007F2261" w14:paraId="7841D8A1"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61FF15"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4839D4D"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8365030"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6AF2AA4"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90389F5"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7D02E34"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89758E"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C6F9B4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0A5ED8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89741D7"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DC5CC78" w14:textId="77777777" w:rsidR="007F2261" w:rsidRDefault="007F2261" w:rsidP="007F2261">
            <w:pPr>
              <w:rPr>
                <w:b/>
                <w:bCs/>
                <w:sz w:val="18"/>
                <w:szCs w:val="18"/>
              </w:rPr>
            </w:pPr>
          </w:p>
        </w:tc>
      </w:tr>
      <w:tr w:rsidR="007F2261" w14:paraId="0F04597D"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1208BCE"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8A0264B"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2E9D786"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FFE0612"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F3BCAF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3E53054"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A7BE9DF"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EC7E44F"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258E6B70"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BC7F21"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165EDD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E62AE5E"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AC834C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D9C731B"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65F8A5FA" w14:textId="77777777" w:rsidR="007F2261" w:rsidRDefault="007F2261" w:rsidP="007F2261">
            <w:pPr>
              <w:rPr>
                <w:b/>
                <w:bCs/>
                <w:sz w:val="18"/>
                <w:szCs w:val="18"/>
              </w:rPr>
            </w:pPr>
          </w:p>
        </w:tc>
      </w:tr>
      <w:tr w:rsidR="007F2261" w14:paraId="536BEE4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4E9D8F1" w14:textId="77777777" w:rsidR="007F2261" w:rsidRDefault="007F2261" w:rsidP="007F2261">
            <w:pPr>
              <w:jc w:val="center"/>
              <w:rPr>
                <w:color w:val="000000"/>
                <w:sz w:val="18"/>
                <w:szCs w:val="18"/>
              </w:rPr>
            </w:pPr>
            <w:r>
              <w:rPr>
                <w:rFonts w:hint="eastAsia"/>
                <w:color w:val="000000"/>
                <w:sz w:val="18"/>
                <w:szCs w:val="18"/>
              </w:rPr>
              <w:lastRenderedPageBreak/>
              <w:t>43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3468C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A52C62" w14:textId="77777777" w:rsidR="007F2261" w:rsidRDefault="007F2261" w:rsidP="007F2261">
            <w:pPr>
              <w:rPr>
                <w:sz w:val="20"/>
                <w:szCs w:val="20"/>
              </w:rPr>
            </w:pPr>
            <w:r>
              <w:rPr>
                <w:rFonts w:hint="eastAsia"/>
                <w:sz w:val="20"/>
                <w:szCs w:val="20"/>
              </w:rPr>
              <w:t>对准驾证未按规定进行年审的行政处罚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6A4700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69F6B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52A72D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88584D2" w14:textId="25C6AAE1"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5451B6C" w14:textId="51964CE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39BB6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D6341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99CEA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79A4E4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5BB24E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82D96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1DC1704" w14:textId="77777777" w:rsidR="007F2261" w:rsidRDefault="007F2261" w:rsidP="007F2261">
            <w:pPr>
              <w:rPr>
                <w:rFonts w:ascii="Arial" w:hAnsi="Arial" w:cs="Arial"/>
                <w:sz w:val="18"/>
                <w:szCs w:val="18"/>
              </w:rPr>
            </w:pPr>
          </w:p>
        </w:tc>
      </w:tr>
      <w:tr w:rsidR="007F2261" w14:paraId="271DDC3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EA14DB1" w14:textId="77777777" w:rsidR="007F2261" w:rsidRDefault="007F2261" w:rsidP="007F2261">
            <w:pPr>
              <w:jc w:val="center"/>
              <w:rPr>
                <w:color w:val="000000"/>
                <w:sz w:val="18"/>
                <w:szCs w:val="18"/>
              </w:rPr>
            </w:pPr>
            <w:r>
              <w:rPr>
                <w:rFonts w:hint="eastAsia"/>
                <w:color w:val="000000"/>
                <w:sz w:val="18"/>
                <w:szCs w:val="18"/>
              </w:rPr>
              <w:t>44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2E841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8DA1A6" w14:textId="77777777" w:rsidR="007F2261" w:rsidRDefault="007F2261" w:rsidP="007F2261">
            <w:pPr>
              <w:rPr>
                <w:sz w:val="20"/>
                <w:szCs w:val="20"/>
              </w:rPr>
            </w:pPr>
            <w:r>
              <w:rPr>
                <w:rFonts w:hint="eastAsia"/>
                <w:sz w:val="20"/>
                <w:szCs w:val="20"/>
              </w:rPr>
              <w:t>38.对拒绝乘客的运送要求（拒载）的行政处罚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07F217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349D7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58A9F8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216ACB9" w14:textId="49819FCF"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AED1544" w14:textId="0CDC9B7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55A64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4D98E3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31E7A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A913F1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2F645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298D3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F1C2E01" w14:textId="77777777" w:rsidR="007F2261" w:rsidRDefault="007F2261" w:rsidP="007F2261">
            <w:pPr>
              <w:rPr>
                <w:rFonts w:ascii="Arial" w:hAnsi="Arial" w:cs="Arial"/>
                <w:sz w:val="18"/>
                <w:szCs w:val="18"/>
              </w:rPr>
            </w:pPr>
          </w:p>
        </w:tc>
      </w:tr>
      <w:tr w:rsidR="007F2261" w14:paraId="32D3298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F951925" w14:textId="77777777" w:rsidR="007F2261" w:rsidRDefault="007F2261" w:rsidP="007F2261">
            <w:pPr>
              <w:jc w:val="center"/>
              <w:rPr>
                <w:color w:val="000000"/>
                <w:sz w:val="18"/>
                <w:szCs w:val="18"/>
              </w:rPr>
            </w:pPr>
            <w:r>
              <w:rPr>
                <w:rFonts w:hint="eastAsia"/>
                <w:color w:val="000000"/>
                <w:sz w:val="18"/>
                <w:szCs w:val="18"/>
              </w:rPr>
              <w:t>45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F2760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A61533" w14:textId="77777777" w:rsidR="007F2261" w:rsidRDefault="007F2261" w:rsidP="007F2261">
            <w:pPr>
              <w:rPr>
                <w:sz w:val="20"/>
                <w:szCs w:val="20"/>
              </w:rPr>
            </w:pPr>
            <w:r>
              <w:rPr>
                <w:rFonts w:hint="eastAsia"/>
                <w:sz w:val="20"/>
                <w:szCs w:val="20"/>
              </w:rPr>
              <w:t>39.对乘客违规携带易燃、易爆和有毒、有害等危险物品乘车的行政处罚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B8823A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CC037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DAD278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6D203DD" w14:textId="01F2C25A"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1EB1A5E" w14:textId="549C9664" w:rsidR="007F2261" w:rsidRDefault="007F2261" w:rsidP="007F2261">
            <w:pPr>
              <w:rPr>
                <w:sz w:val="18"/>
                <w:szCs w:val="18"/>
              </w:rPr>
            </w:pPr>
            <w:r>
              <w:rPr>
                <w:rFonts w:hint="eastAsia"/>
                <w:sz w:val="18"/>
                <w:szCs w:val="18"/>
              </w:rPr>
              <w:t xml:space="preserve">■政府网站      </w:t>
            </w:r>
            <w:r>
              <w:rPr>
                <w:rFonts w:hint="eastAsia"/>
                <w:sz w:val="18"/>
                <w:szCs w:val="18"/>
              </w:rPr>
              <w:br/>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5F3CE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7B0189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AC9CA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E02317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30A60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5E47C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9F4E3C8" w14:textId="77777777" w:rsidR="007F2261" w:rsidRDefault="007F2261" w:rsidP="007F2261">
            <w:pPr>
              <w:rPr>
                <w:rFonts w:ascii="Arial" w:hAnsi="Arial" w:cs="Arial"/>
                <w:sz w:val="18"/>
                <w:szCs w:val="18"/>
              </w:rPr>
            </w:pPr>
          </w:p>
        </w:tc>
      </w:tr>
      <w:tr w:rsidR="007F2261" w14:paraId="4586689E"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9EBF607"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C4A6547"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D1C1C7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7E2DD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5B0AA88"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8AE3B1"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C4DF7A9"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622D99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20390B0"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DD28761"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0A06D1B" w14:textId="77777777" w:rsidR="007F2261" w:rsidRDefault="007F2261" w:rsidP="007F2261">
            <w:pPr>
              <w:rPr>
                <w:b/>
                <w:bCs/>
                <w:sz w:val="18"/>
                <w:szCs w:val="18"/>
              </w:rPr>
            </w:pPr>
          </w:p>
        </w:tc>
      </w:tr>
      <w:tr w:rsidR="007F2261" w14:paraId="1B308408"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0685DF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EAEF5B"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5ED493B"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B1F27BD"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5444632"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745990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40D33A1"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9829269"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137A7B4"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F296AE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2F6D07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1A88068"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852F67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1C50CAB"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F83B7D7" w14:textId="77777777" w:rsidR="007F2261" w:rsidRDefault="007F2261" w:rsidP="007F2261">
            <w:pPr>
              <w:rPr>
                <w:b/>
                <w:bCs/>
                <w:sz w:val="18"/>
                <w:szCs w:val="18"/>
              </w:rPr>
            </w:pPr>
          </w:p>
        </w:tc>
      </w:tr>
      <w:tr w:rsidR="007F2261" w14:paraId="0E6499D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F45E0FA" w14:textId="77777777" w:rsidR="007F2261" w:rsidRDefault="007F2261" w:rsidP="007F2261">
            <w:pPr>
              <w:jc w:val="center"/>
              <w:rPr>
                <w:color w:val="000000"/>
                <w:sz w:val="18"/>
                <w:szCs w:val="18"/>
              </w:rPr>
            </w:pPr>
            <w:r>
              <w:rPr>
                <w:rFonts w:hint="eastAsia"/>
                <w:color w:val="000000"/>
                <w:sz w:val="18"/>
                <w:szCs w:val="18"/>
              </w:rPr>
              <w:t>46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D4A7E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39C433" w14:textId="77777777" w:rsidR="007F2261" w:rsidRDefault="007F2261" w:rsidP="007F2261">
            <w:pPr>
              <w:rPr>
                <w:sz w:val="20"/>
                <w:szCs w:val="20"/>
              </w:rPr>
            </w:pPr>
            <w:r>
              <w:rPr>
                <w:rFonts w:hint="eastAsia"/>
                <w:sz w:val="20"/>
                <w:szCs w:val="20"/>
              </w:rPr>
              <w:t>对乘客乱扔废弃物，污损车辆的行政处罚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E28A15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C30F2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12A198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7210968" w14:textId="0C8965EE"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972C6AD" w14:textId="0E18196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3CCA4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E28707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6E5B7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4B6E75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D53CD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8C985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EBE1CD2" w14:textId="77777777" w:rsidR="007F2261" w:rsidRDefault="007F2261" w:rsidP="007F2261">
            <w:pPr>
              <w:rPr>
                <w:rFonts w:ascii="Arial" w:hAnsi="Arial" w:cs="Arial"/>
                <w:sz w:val="18"/>
                <w:szCs w:val="18"/>
              </w:rPr>
            </w:pPr>
          </w:p>
        </w:tc>
      </w:tr>
      <w:tr w:rsidR="007F2261" w14:paraId="1333315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46F19E2" w14:textId="77777777" w:rsidR="007F2261" w:rsidRDefault="007F2261" w:rsidP="007F2261">
            <w:pPr>
              <w:jc w:val="center"/>
              <w:rPr>
                <w:color w:val="000000"/>
                <w:sz w:val="18"/>
                <w:szCs w:val="18"/>
              </w:rPr>
            </w:pPr>
            <w:r>
              <w:rPr>
                <w:rFonts w:hint="eastAsia"/>
                <w:color w:val="000000"/>
                <w:sz w:val="18"/>
                <w:szCs w:val="18"/>
              </w:rPr>
              <w:t>47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540DD3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72CF28" w14:textId="77777777" w:rsidR="007F2261" w:rsidRDefault="007F2261" w:rsidP="007F2261">
            <w:pPr>
              <w:rPr>
                <w:sz w:val="20"/>
                <w:szCs w:val="20"/>
              </w:rPr>
            </w:pPr>
            <w:r>
              <w:rPr>
                <w:rFonts w:hint="eastAsia"/>
                <w:sz w:val="20"/>
                <w:szCs w:val="20"/>
              </w:rPr>
              <w:t>对乘客提出使驾驶员违反管理条例和道路交通管理规定的不合理要求的行政处罚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382257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E3602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7ED8F6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FA3B304" w14:textId="4D516001"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61794AB" w14:textId="2C04550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AF336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538A4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EC7E8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FBE54B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C3A96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46702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D48F6DD" w14:textId="77777777" w:rsidR="007F2261" w:rsidRDefault="007F2261" w:rsidP="007F2261">
            <w:pPr>
              <w:rPr>
                <w:rFonts w:ascii="Arial" w:hAnsi="Arial" w:cs="Arial"/>
                <w:sz w:val="18"/>
                <w:szCs w:val="18"/>
              </w:rPr>
            </w:pPr>
          </w:p>
        </w:tc>
      </w:tr>
      <w:tr w:rsidR="007F2261" w14:paraId="48A6A23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F87ACC" w14:textId="77777777" w:rsidR="007F2261" w:rsidRDefault="007F2261" w:rsidP="007F2261">
            <w:pPr>
              <w:jc w:val="center"/>
              <w:rPr>
                <w:color w:val="000000"/>
                <w:sz w:val="18"/>
                <w:szCs w:val="18"/>
              </w:rPr>
            </w:pPr>
            <w:r>
              <w:rPr>
                <w:rFonts w:hint="eastAsia"/>
                <w:color w:val="000000"/>
                <w:sz w:val="18"/>
                <w:szCs w:val="18"/>
              </w:rPr>
              <w:lastRenderedPageBreak/>
              <w:t>48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8BB3A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7916AA" w14:textId="77777777" w:rsidR="007F2261" w:rsidRDefault="007F2261" w:rsidP="007F2261">
            <w:pPr>
              <w:rPr>
                <w:sz w:val="20"/>
                <w:szCs w:val="20"/>
              </w:rPr>
            </w:pPr>
            <w:r>
              <w:rPr>
                <w:rFonts w:hint="eastAsia"/>
                <w:sz w:val="20"/>
                <w:szCs w:val="20"/>
              </w:rPr>
              <w:t>对精神病患者、酒后失控者乘车无人监护的行政处罚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2676CA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BFDD9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FA3E58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DA974C9" w14:textId="5943E822"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8F22FE3" w14:textId="1D2D447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2414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93F91B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C5A94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7FC623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51764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3383F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B59A1F2" w14:textId="77777777" w:rsidR="007F2261" w:rsidRDefault="007F2261" w:rsidP="007F2261">
            <w:pPr>
              <w:rPr>
                <w:rFonts w:ascii="Arial" w:hAnsi="Arial" w:cs="Arial"/>
                <w:sz w:val="18"/>
                <w:szCs w:val="18"/>
              </w:rPr>
            </w:pPr>
          </w:p>
        </w:tc>
      </w:tr>
      <w:tr w:rsidR="007F2261" w14:paraId="7CBC624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BAB22DA"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F64E87A"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D375DA5"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106E2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15F1852"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8350489"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4FBFA9F"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1CA9374"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387C659"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AD10BCF"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0BF0F57" w14:textId="77777777" w:rsidR="007F2261" w:rsidRDefault="007F2261" w:rsidP="007F2261">
            <w:pPr>
              <w:rPr>
                <w:b/>
                <w:bCs/>
                <w:sz w:val="18"/>
                <w:szCs w:val="18"/>
              </w:rPr>
            </w:pPr>
          </w:p>
        </w:tc>
      </w:tr>
      <w:tr w:rsidR="007F2261" w14:paraId="3DCEDA1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21350A7"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A09F11C"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A737BDE"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B63AC13"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9CCFFC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87CB1C9"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2BD2C9D"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E65262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9766D74"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51FB91"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2CD068"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D43DA62"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F1DA8B6"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DE100E"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51ABCEF" w14:textId="77777777" w:rsidR="007F2261" w:rsidRDefault="007F2261" w:rsidP="007F2261">
            <w:pPr>
              <w:rPr>
                <w:b/>
                <w:bCs/>
                <w:sz w:val="18"/>
                <w:szCs w:val="18"/>
              </w:rPr>
            </w:pPr>
          </w:p>
        </w:tc>
      </w:tr>
      <w:tr w:rsidR="007F2261" w14:paraId="72D9DA4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3927AB4" w14:textId="77777777" w:rsidR="007F2261" w:rsidRDefault="007F2261" w:rsidP="007F2261">
            <w:pPr>
              <w:jc w:val="center"/>
              <w:rPr>
                <w:color w:val="000000"/>
                <w:sz w:val="18"/>
                <w:szCs w:val="18"/>
              </w:rPr>
            </w:pPr>
            <w:r>
              <w:rPr>
                <w:rFonts w:hint="eastAsia"/>
                <w:color w:val="000000"/>
                <w:sz w:val="18"/>
                <w:szCs w:val="18"/>
              </w:rPr>
              <w:t>49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7A220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777FAB" w14:textId="77777777" w:rsidR="007F2261" w:rsidRDefault="007F2261" w:rsidP="007F2261">
            <w:pPr>
              <w:rPr>
                <w:sz w:val="20"/>
                <w:szCs w:val="20"/>
              </w:rPr>
            </w:pPr>
            <w:r>
              <w:rPr>
                <w:rFonts w:hint="eastAsia"/>
                <w:sz w:val="20"/>
                <w:szCs w:val="20"/>
              </w:rPr>
              <w:t>对乘客未按收费标准、计价器显示金额支付车费以及未按规定承担相应的费用的行政处罚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8698DE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75950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DE3440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2B483A7" w14:textId="058B155F"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22B545F" w14:textId="43BF927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50648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2E5D3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BB490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2EE161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D179A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3579C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38C926A" w14:textId="77777777" w:rsidR="007F2261" w:rsidRDefault="007F2261" w:rsidP="007F2261">
            <w:pPr>
              <w:rPr>
                <w:rFonts w:ascii="Arial" w:hAnsi="Arial" w:cs="Arial"/>
                <w:sz w:val="18"/>
                <w:szCs w:val="18"/>
              </w:rPr>
            </w:pPr>
          </w:p>
        </w:tc>
      </w:tr>
      <w:tr w:rsidR="007F2261" w14:paraId="7DEB78C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A97B3AE" w14:textId="77777777" w:rsidR="007F2261" w:rsidRDefault="007F2261" w:rsidP="007F2261">
            <w:pPr>
              <w:jc w:val="center"/>
              <w:rPr>
                <w:color w:val="000000"/>
                <w:sz w:val="18"/>
                <w:szCs w:val="18"/>
              </w:rPr>
            </w:pPr>
            <w:r>
              <w:rPr>
                <w:rFonts w:hint="eastAsia"/>
                <w:color w:val="000000"/>
                <w:sz w:val="18"/>
                <w:szCs w:val="18"/>
              </w:rPr>
              <w:lastRenderedPageBreak/>
              <w:t>50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D4E49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534309" w14:textId="77777777" w:rsidR="007F2261" w:rsidRDefault="007F2261" w:rsidP="007F2261">
            <w:pPr>
              <w:rPr>
                <w:sz w:val="20"/>
                <w:szCs w:val="20"/>
              </w:rPr>
            </w:pPr>
            <w:r>
              <w:rPr>
                <w:rFonts w:hint="eastAsia"/>
                <w:sz w:val="20"/>
                <w:szCs w:val="20"/>
              </w:rPr>
              <w:t>对客运出租汽车营业站管理不规范或拒绝接受管理机构的检查和监督的行政处罚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73F8E9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E9E1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F137A4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9479A51" w14:textId="308B7255"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AF7CDB3" w14:textId="70ADFC9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9B0F5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A74E4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71AD1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70A1BE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DD50D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7460B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DAE2C6F" w14:textId="77777777" w:rsidR="007F2261" w:rsidRDefault="007F2261" w:rsidP="007F2261">
            <w:pPr>
              <w:rPr>
                <w:rFonts w:ascii="Arial" w:hAnsi="Arial" w:cs="Arial"/>
                <w:sz w:val="18"/>
                <w:szCs w:val="18"/>
              </w:rPr>
            </w:pPr>
          </w:p>
        </w:tc>
      </w:tr>
      <w:tr w:rsidR="007F2261" w14:paraId="03658A6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D84B3E5" w14:textId="77777777" w:rsidR="007F2261" w:rsidRDefault="007F2261" w:rsidP="007F2261">
            <w:pPr>
              <w:jc w:val="center"/>
              <w:rPr>
                <w:color w:val="000000"/>
                <w:sz w:val="18"/>
                <w:szCs w:val="18"/>
              </w:rPr>
            </w:pPr>
            <w:r>
              <w:rPr>
                <w:rFonts w:hint="eastAsia"/>
                <w:color w:val="000000"/>
                <w:sz w:val="18"/>
                <w:szCs w:val="18"/>
              </w:rPr>
              <w:t>51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F6371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ADA5C8" w14:textId="77777777" w:rsidR="007F2261" w:rsidRDefault="007F2261" w:rsidP="007F2261">
            <w:pPr>
              <w:rPr>
                <w:sz w:val="20"/>
                <w:szCs w:val="20"/>
              </w:rPr>
            </w:pPr>
            <w:r>
              <w:rPr>
                <w:rFonts w:hint="eastAsia"/>
                <w:sz w:val="20"/>
                <w:szCs w:val="20"/>
              </w:rPr>
              <w:t>对客运出租汽车营业站调度员、管理人员服务管理不规范的行政处罚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6BDDDD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F5834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1BA681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7388C88" w14:textId="3522356F"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F740436" w14:textId="7C68A3E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D27E6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48401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D0545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F3FF26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435C1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30D6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E94F41C" w14:textId="77777777" w:rsidR="007F2261" w:rsidRDefault="007F2261" w:rsidP="007F2261">
            <w:pPr>
              <w:rPr>
                <w:rFonts w:ascii="Arial" w:hAnsi="Arial" w:cs="Arial"/>
                <w:sz w:val="18"/>
                <w:szCs w:val="18"/>
              </w:rPr>
            </w:pPr>
          </w:p>
        </w:tc>
      </w:tr>
      <w:tr w:rsidR="007F2261" w14:paraId="31A23C0B"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97B35AE"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6C7511E"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77FBDD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AA3E2E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C44E8C0"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A1DB01"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E5B7341"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5615FC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3A5177D"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F82CBFD"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7D85784" w14:textId="77777777" w:rsidR="007F2261" w:rsidRDefault="007F2261" w:rsidP="007F2261">
            <w:pPr>
              <w:rPr>
                <w:b/>
                <w:bCs/>
                <w:sz w:val="18"/>
                <w:szCs w:val="18"/>
              </w:rPr>
            </w:pPr>
          </w:p>
        </w:tc>
      </w:tr>
      <w:tr w:rsidR="007F2261" w14:paraId="21A441D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7E64AB6"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CD045B"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C2CE18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0D533BD"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E2EB3D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0B7668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6E50DE6"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C532DFC"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2E17F916"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8BB80FB"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C4FFBA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376AAD6"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A8493C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B272B49"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8B48D79" w14:textId="77777777" w:rsidR="007F2261" w:rsidRDefault="007F2261" w:rsidP="007F2261">
            <w:pPr>
              <w:rPr>
                <w:b/>
                <w:bCs/>
                <w:sz w:val="18"/>
                <w:szCs w:val="18"/>
              </w:rPr>
            </w:pPr>
          </w:p>
        </w:tc>
      </w:tr>
      <w:tr w:rsidR="007F2261" w14:paraId="0898EBE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57E7148" w14:textId="77777777" w:rsidR="007F2261" w:rsidRDefault="007F2261" w:rsidP="007F2261">
            <w:pPr>
              <w:jc w:val="center"/>
              <w:rPr>
                <w:color w:val="000000"/>
                <w:sz w:val="18"/>
                <w:szCs w:val="18"/>
              </w:rPr>
            </w:pPr>
            <w:r>
              <w:rPr>
                <w:rFonts w:hint="eastAsia"/>
                <w:color w:val="000000"/>
                <w:sz w:val="18"/>
                <w:szCs w:val="18"/>
              </w:rPr>
              <w:lastRenderedPageBreak/>
              <w:t>52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CC960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A426DE" w14:textId="77777777" w:rsidR="007F2261" w:rsidRDefault="007F2261" w:rsidP="007F2261">
            <w:pPr>
              <w:rPr>
                <w:sz w:val="20"/>
                <w:szCs w:val="20"/>
              </w:rPr>
            </w:pPr>
            <w:r>
              <w:rPr>
                <w:rFonts w:hint="eastAsia"/>
                <w:sz w:val="20"/>
                <w:szCs w:val="20"/>
              </w:rPr>
              <w:t>对从事租赁服务的经营者未建立健全规章制度的行政处罚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973DF7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501F9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5D88B0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F5AFED5" w14:textId="215DAFC6"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0EF296A" w14:textId="222D08F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14A0E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C6D65C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6756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333092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F1CB4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10DEB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C3C83CC" w14:textId="77777777" w:rsidR="007F2261" w:rsidRDefault="007F2261" w:rsidP="007F2261">
            <w:pPr>
              <w:rPr>
                <w:rFonts w:ascii="Arial" w:hAnsi="Arial" w:cs="Arial"/>
                <w:sz w:val="18"/>
                <w:szCs w:val="18"/>
              </w:rPr>
            </w:pPr>
          </w:p>
        </w:tc>
      </w:tr>
      <w:tr w:rsidR="007F2261" w14:paraId="6695829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D9D9DC7" w14:textId="77777777" w:rsidR="007F2261" w:rsidRDefault="007F2261" w:rsidP="007F2261">
            <w:pPr>
              <w:jc w:val="center"/>
              <w:rPr>
                <w:color w:val="000000"/>
                <w:sz w:val="18"/>
                <w:szCs w:val="18"/>
              </w:rPr>
            </w:pPr>
            <w:r>
              <w:rPr>
                <w:rFonts w:hint="eastAsia"/>
                <w:color w:val="000000"/>
                <w:sz w:val="18"/>
                <w:szCs w:val="18"/>
              </w:rPr>
              <w:t>53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BADE5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F0A3F8" w14:textId="77777777" w:rsidR="007F2261" w:rsidRDefault="007F2261" w:rsidP="007F2261">
            <w:pPr>
              <w:rPr>
                <w:sz w:val="20"/>
                <w:szCs w:val="20"/>
              </w:rPr>
            </w:pPr>
            <w:r>
              <w:rPr>
                <w:rFonts w:hint="eastAsia"/>
                <w:sz w:val="20"/>
                <w:szCs w:val="20"/>
              </w:rPr>
              <w:t>对从事租赁服务的经营者未按批准的经营范围营业的行政处罚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BCF3E4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960EA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FBDE29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2AB3364" w14:textId="6678299E"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CDF707F" w14:textId="2AE184A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EBAAE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6092A6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AD79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224D00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4CAFF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07B5B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8D38B57" w14:textId="77777777" w:rsidR="007F2261" w:rsidRDefault="007F2261" w:rsidP="007F2261">
            <w:pPr>
              <w:rPr>
                <w:rFonts w:ascii="Arial" w:hAnsi="Arial" w:cs="Arial"/>
                <w:sz w:val="18"/>
                <w:szCs w:val="18"/>
              </w:rPr>
            </w:pPr>
          </w:p>
        </w:tc>
      </w:tr>
      <w:tr w:rsidR="007F2261" w14:paraId="6ECA8DE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0BFA99C" w14:textId="77777777" w:rsidR="007F2261" w:rsidRDefault="007F2261" w:rsidP="007F2261">
            <w:pPr>
              <w:jc w:val="center"/>
              <w:rPr>
                <w:color w:val="000000"/>
                <w:sz w:val="18"/>
                <w:szCs w:val="18"/>
              </w:rPr>
            </w:pPr>
            <w:r>
              <w:rPr>
                <w:rFonts w:hint="eastAsia"/>
                <w:color w:val="000000"/>
                <w:sz w:val="18"/>
                <w:szCs w:val="18"/>
              </w:rPr>
              <w:t>54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DA757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D99ED1" w14:textId="77777777" w:rsidR="007F2261" w:rsidRDefault="007F2261" w:rsidP="007F2261">
            <w:pPr>
              <w:rPr>
                <w:sz w:val="20"/>
                <w:szCs w:val="20"/>
              </w:rPr>
            </w:pPr>
            <w:r>
              <w:rPr>
                <w:rFonts w:hint="eastAsia"/>
                <w:sz w:val="20"/>
                <w:szCs w:val="20"/>
              </w:rPr>
              <w:t>48.对从事租赁服务的经营者未按规定的价格标准收费的行政处罚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DAE751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CDEF6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F6647A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1D736C5" w14:textId="4DE96A20" w:rsidR="007F2261" w:rsidRDefault="006A1D3D"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85CF563" w14:textId="23DC79CB" w:rsidR="007F2261" w:rsidRDefault="007F2261" w:rsidP="007F2261">
            <w:pPr>
              <w:rPr>
                <w:sz w:val="18"/>
                <w:szCs w:val="18"/>
              </w:rPr>
            </w:pPr>
            <w:r>
              <w:rPr>
                <w:rFonts w:hint="eastAsia"/>
                <w:sz w:val="18"/>
                <w:szCs w:val="18"/>
              </w:rPr>
              <w:t xml:space="preserve">■政府网站    </w:t>
            </w:r>
            <w:r>
              <w:rPr>
                <w:rFonts w:hint="eastAsia"/>
                <w:sz w:val="18"/>
                <w:szCs w:val="18"/>
              </w:rPr>
              <w:br/>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3EBE4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F17093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C9E8F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9FA0F9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34C3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3D402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0D2B730" w14:textId="77777777" w:rsidR="007F2261" w:rsidRDefault="007F2261" w:rsidP="007F2261">
            <w:pPr>
              <w:rPr>
                <w:rFonts w:ascii="Arial" w:hAnsi="Arial" w:cs="Arial"/>
                <w:sz w:val="18"/>
                <w:szCs w:val="18"/>
              </w:rPr>
            </w:pPr>
          </w:p>
        </w:tc>
      </w:tr>
      <w:tr w:rsidR="007F2261" w14:paraId="59A4371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BB35645"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A019677"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9F647B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2B2F2C"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BBD7B15"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F27B52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15CD7C1"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1CDF170"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4B425DD"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E1D506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5A22CFA" w14:textId="77777777" w:rsidR="007F2261" w:rsidRDefault="007F2261" w:rsidP="007F2261">
            <w:pPr>
              <w:rPr>
                <w:b/>
                <w:bCs/>
                <w:sz w:val="18"/>
                <w:szCs w:val="18"/>
              </w:rPr>
            </w:pPr>
          </w:p>
        </w:tc>
      </w:tr>
      <w:tr w:rsidR="007F2261" w14:paraId="4509E26F"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BE1E651"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44D620D"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7B7888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6FC996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395C469"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39CA843"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BF0146A"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44C0CF0"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4991248"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5F056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5E6768"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FB1BC5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0938BA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7627AE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81126C9" w14:textId="77777777" w:rsidR="007F2261" w:rsidRDefault="007F2261" w:rsidP="007F2261">
            <w:pPr>
              <w:rPr>
                <w:b/>
                <w:bCs/>
                <w:sz w:val="18"/>
                <w:szCs w:val="18"/>
              </w:rPr>
            </w:pPr>
          </w:p>
        </w:tc>
      </w:tr>
      <w:tr w:rsidR="007F2261" w14:paraId="1CBC4DA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7408814" w14:textId="77777777" w:rsidR="007F2261" w:rsidRDefault="007F2261" w:rsidP="007F2261">
            <w:pPr>
              <w:jc w:val="center"/>
              <w:rPr>
                <w:color w:val="000000"/>
                <w:sz w:val="18"/>
                <w:szCs w:val="18"/>
              </w:rPr>
            </w:pPr>
            <w:r>
              <w:rPr>
                <w:rFonts w:hint="eastAsia"/>
                <w:color w:val="000000"/>
                <w:sz w:val="18"/>
                <w:szCs w:val="18"/>
              </w:rPr>
              <w:t>55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B1333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07B268" w14:textId="77777777" w:rsidR="007F2261" w:rsidRDefault="007F2261" w:rsidP="007F2261">
            <w:pPr>
              <w:rPr>
                <w:sz w:val="20"/>
                <w:szCs w:val="20"/>
              </w:rPr>
            </w:pPr>
            <w:r>
              <w:rPr>
                <w:rFonts w:hint="eastAsia"/>
                <w:sz w:val="20"/>
                <w:szCs w:val="20"/>
              </w:rPr>
              <w:t>对从事租赁服务的经营者未使用专用票据的行政处罚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0541460"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9E837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027195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7050584" w14:textId="1187D98C"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6B14EAD" w14:textId="23B191C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425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C92DF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50FD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86D339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0561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D4439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C30F1E3" w14:textId="77777777" w:rsidR="007F2261" w:rsidRDefault="007F2261" w:rsidP="007F2261">
            <w:pPr>
              <w:rPr>
                <w:rFonts w:ascii="Arial" w:hAnsi="Arial" w:cs="Arial"/>
                <w:sz w:val="18"/>
                <w:szCs w:val="18"/>
              </w:rPr>
            </w:pPr>
          </w:p>
        </w:tc>
      </w:tr>
      <w:tr w:rsidR="007F2261" w14:paraId="2D298A6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EFB1438" w14:textId="77777777" w:rsidR="007F2261" w:rsidRDefault="007F2261" w:rsidP="007F2261">
            <w:pPr>
              <w:jc w:val="center"/>
              <w:rPr>
                <w:color w:val="000000"/>
                <w:sz w:val="18"/>
                <w:szCs w:val="18"/>
              </w:rPr>
            </w:pPr>
            <w:r>
              <w:rPr>
                <w:rFonts w:hint="eastAsia"/>
                <w:color w:val="000000"/>
                <w:sz w:val="18"/>
                <w:szCs w:val="18"/>
              </w:rPr>
              <w:t>56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3966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EE33E8" w14:textId="77777777" w:rsidR="007F2261" w:rsidRDefault="007F2261" w:rsidP="007F2261">
            <w:pPr>
              <w:rPr>
                <w:sz w:val="20"/>
                <w:szCs w:val="20"/>
              </w:rPr>
            </w:pPr>
            <w:r>
              <w:rPr>
                <w:rFonts w:hint="eastAsia"/>
                <w:sz w:val="20"/>
                <w:szCs w:val="20"/>
              </w:rPr>
              <w:t>对从事租赁服务的经营者未按规定的标准和期限缴纳税费的行政处罚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4A052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B38AA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9DB320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91BE4D8" w14:textId="1C7A7799"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E26F293" w14:textId="214AED7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34A0C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909747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C5937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8B828F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0797B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5526F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FC4D4EE" w14:textId="77777777" w:rsidR="007F2261" w:rsidRDefault="007F2261" w:rsidP="007F2261">
            <w:pPr>
              <w:rPr>
                <w:rFonts w:ascii="Arial" w:hAnsi="Arial" w:cs="Arial"/>
                <w:sz w:val="18"/>
                <w:szCs w:val="18"/>
              </w:rPr>
            </w:pPr>
          </w:p>
        </w:tc>
      </w:tr>
      <w:tr w:rsidR="007F2261" w14:paraId="4DDE278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AF4006" w14:textId="77777777" w:rsidR="007F2261" w:rsidRDefault="007F2261" w:rsidP="007F2261">
            <w:pPr>
              <w:jc w:val="center"/>
              <w:rPr>
                <w:color w:val="000000"/>
                <w:sz w:val="18"/>
                <w:szCs w:val="18"/>
              </w:rPr>
            </w:pPr>
            <w:r>
              <w:rPr>
                <w:rFonts w:hint="eastAsia"/>
                <w:color w:val="000000"/>
                <w:sz w:val="18"/>
                <w:szCs w:val="18"/>
              </w:rPr>
              <w:lastRenderedPageBreak/>
              <w:t>57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37FF4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48D2C7" w14:textId="77777777" w:rsidR="007F2261" w:rsidRDefault="007F2261" w:rsidP="007F2261">
            <w:pPr>
              <w:rPr>
                <w:sz w:val="20"/>
                <w:szCs w:val="20"/>
              </w:rPr>
            </w:pPr>
            <w:r>
              <w:rPr>
                <w:rFonts w:hint="eastAsia"/>
                <w:sz w:val="20"/>
                <w:szCs w:val="20"/>
              </w:rPr>
              <w:t>51.对承租车辆的用户擅自转租或者利用承租的车辆非法从事营运活动的行政处罚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6CB1EE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6D01B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5E8CBF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EE57275" w14:textId="405E8FD0"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364E778" w14:textId="7D98DD3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0AEE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812924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81CC9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D93665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C935F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2877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F835EF1" w14:textId="77777777" w:rsidR="007F2261" w:rsidRDefault="007F2261" w:rsidP="007F2261">
            <w:pPr>
              <w:rPr>
                <w:rFonts w:ascii="Arial" w:hAnsi="Arial" w:cs="Arial"/>
                <w:sz w:val="18"/>
                <w:szCs w:val="18"/>
              </w:rPr>
            </w:pPr>
          </w:p>
        </w:tc>
      </w:tr>
      <w:tr w:rsidR="007F2261" w14:paraId="0B21F49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E9E658A"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7DAA4BA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92439EE"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CF1C3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D7AC2D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990E5C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6CAF36F"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2E9A665"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8A12597"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392BF4D7"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65CA48F" w14:textId="77777777" w:rsidR="007F2261" w:rsidRDefault="007F2261" w:rsidP="007F2261">
            <w:pPr>
              <w:rPr>
                <w:b/>
                <w:bCs/>
                <w:sz w:val="18"/>
                <w:szCs w:val="18"/>
              </w:rPr>
            </w:pPr>
          </w:p>
        </w:tc>
      </w:tr>
      <w:tr w:rsidR="007F2261" w14:paraId="658B621D"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0B11B40"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6F2A4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4B609A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69D7BC0"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2A1490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07C121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2CF2087"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F1F8D8B"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885F7AC"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67B5ABA"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55451DB"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ED538EA"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F55A9A"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A1878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6D85D97" w14:textId="77777777" w:rsidR="007F2261" w:rsidRDefault="007F2261" w:rsidP="007F2261">
            <w:pPr>
              <w:rPr>
                <w:b/>
                <w:bCs/>
                <w:sz w:val="18"/>
                <w:szCs w:val="18"/>
              </w:rPr>
            </w:pPr>
          </w:p>
        </w:tc>
      </w:tr>
      <w:tr w:rsidR="007F2261" w14:paraId="6FFA2FA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F3FE0E8" w14:textId="77777777" w:rsidR="007F2261" w:rsidRDefault="007F2261" w:rsidP="007F2261">
            <w:pPr>
              <w:jc w:val="center"/>
              <w:rPr>
                <w:color w:val="000000"/>
                <w:sz w:val="18"/>
                <w:szCs w:val="18"/>
              </w:rPr>
            </w:pPr>
            <w:r>
              <w:rPr>
                <w:rFonts w:hint="eastAsia"/>
                <w:color w:val="000000"/>
                <w:sz w:val="18"/>
                <w:szCs w:val="18"/>
              </w:rPr>
              <w:t>58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A3ED1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CC3A4A" w14:textId="77777777" w:rsidR="007F2261" w:rsidRDefault="007F2261" w:rsidP="007F2261">
            <w:pPr>
              <w:rPr>
                <w:sz w:val="20"/>
                <w:szCs w:val="20"/>
              </w:rPr>
            </w:pPr>
            <w:r>
              <w:rPr>
                <w:rFonts w:hint="eastAsia"/>
                <w:sz w:val="20"/>
                <w:szCs w:val="20"/>
              </w:rPr>
              <w:t>对客运出租汽车企业在30日内出现违规车辆台次累计超过企业车辆总数的5%的行政处罚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E5110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CB4C5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C3C05F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5BE7BB9" w14:textId="505409CE"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79D469E" w14:textId="4308F8C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AAF02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CB7FA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EC023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91D600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F8DB6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0604D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5F480B3" w14:textId="77777777" w:rsidR="007F2261" w:rsidRDefault="007F2261" w:rsidP="007F2261">
            <w:pPr>
              <w:rPr>
                <w:rFonts w:ascii="Arial" w:hAnsi="Arial" w:cs="Arial"/>
                <w:sz w:val="18"/>
                <w:szCs w:val="18"/>
              </w:rPr>
            </w:pPr>
          </w:p>
        </w:tc>
      </w:tr>
      <w:tr w:rsidR="007F2261" w14:paraId="6ADB2B7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C026D88" w14:textId="77777777" w:rsidR="007F2261" w:rsidRDefault="007F2261" w:rsidP="007F2261">
            <w:pPr>
              <w:jc w:val="center"/>
              <w:rPr>
                <w:color w:val="000000"/>
                <w:sz w:val="18"/>
                <w:szCs w:val="18"/>
              </w:rPr>
            </w:pPr>
            <w:r>
              <w:rPr>
                <w:rFonts w:hint="eastAsia"/>
                <w:color w:val="000000"/>
                <w:sz w:val="18"/>
                <w:szCs w:val="18"/>
              </w:rPr>
              <w:lastRenderedPageBreak/>
              <w:t>59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30FB3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城市客运管理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220362" w14:textId="77777777" w:rsidR="007F2261" w:rsidRDefault="007F2261" w:rsidP="007F2261">
            <w:pPr>
              <w:rPr>
                <w:sz w:val="20"/>
                <w:szCs w:val="20"/>
              </w:rPr>
            </w:pPr>
            <w:r>
              <w:rPr>
                <w:rFonts w:hint="eastAsia"/>
                <w:sz w:val="20"/>
                <w:szCs w:val="20"/>
              </w:rPr>
              <w:t>对拒绝接受或阻碍客运出租汽车管理人员检查的行政处罚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1E8AC5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8EC2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《鞍山市客运出租汽车管理条例》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AF8B74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29C55EA" w14:textId="62C9A17E"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298EF84" w14:textId="6C454E3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2957F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D1FB33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2ADF5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BC77D7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26705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B18A1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60C2459" w14:textId="77777777" w:rsidR="007F2261" w:rsidRDefault="007F2261" w:rsidP="007F2261">
            <w:pPr>
              <w:rPr>
                <w:rFonts w:ascii="Arial" w:hAnsi="Arial" w:cs="Arial"/>
                <w:sz w:val="18"/>
                <w:szCs w:val="18"/>
              </w:rPr>
            </w:pPr>
          </w:p>
        </w:tc>
      </w:tr>
      <w:tr w:rsidR="007F2261" w14:paraId="101EFA2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51E8855" w14:textId="77777777" w:rsidR="007F2261" w:rsidRDefault="007F2261" w:rsidP="007F2261">
            <w:pPr>
              <w:jc w:val="center"/>
              <w:rPr>
                <w:color w:val="000000"/>
                <w:sz w:val="18"/>
                <w:szCs w:val="18"/>
              </w:rPr>
            </w:pPr>
            <w:r>
              <w:rPr>
                <w:rFonts w:hint="eastAsia"/>
                <w:color w:val="000000"/>
                <w:sz w:val="18"/>
                <w:szCs w:val="18"/>
              </w:rPr>
              <w:t>60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610F81"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9C8D9F" w14:textId="77777777" w:rsidR="007F2261" w:rsidRDefault="007F2261" w:rsidP="007F2261">
            <w:pPr>
              <w:rPr>
                <w:sz w:val="20"/>
                <w:szCs w:val="20"/>
              </w:rPr>
            </w:pPr>
            <w:r>
              <w:rPr>
                <w:rFonts w:hint="eastAsia"/>
                <w:sz w:val="20"/>
                <w:szCs w:val="20"/>
              </w:rPr>
              <w:t>对阻碍已批准的燃气工程施工的行政处罚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5F1EAB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C68C80" w14:textId="77777777" w:rsidR="007F2261" w:rsidRDefault="007F2261" w:rsidP="007F2261">
            <w:pPr>
              <w:rPr>
                <w:sz w:val="18"/>
                <w:szCs w:val="18"/>
              </w:rPr>
            </w:pPr>
            <w:r>
              <w:rPr>
                <w:rFonts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8090DC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E6247C3" w14:textId="48D84DB7"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B67CDB9" w14:textId="2D2A324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4BE96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46F5C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4FC4C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33E1A2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7E630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A9A5A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6442A7E" w14:textId="77777777" w:rsidR="007F2261" w:rsidRDefault="007F2261" w:rsidP="007F2261">
            <w:pPr>
              <w:rPr>
                <w:rFonts w:ascii="Arial" w:hAnsi="Arial" w:cs="Arial"/>
                <w:sz w:val="18"/>
                <w:szCs w:val="18"/>
              </w:rPr>
            </w:pPr>
          </w:p>
        </w:tc>
      </w:tr>
      <w:tr w:rsidR="007F2261" w14:paraId="7B37481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F7007A9"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7E28F2C"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99B6E5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E4D3E6"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7A205A8"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DBFD579"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36D5BD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568717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2D5A47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91358F3"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6483572" w14:textId="77777777" w:rsidR="007F2261" w:rsidRDefault="007F2261" w:rsidP="007F2261">
            <w:pPr>
              <w:rPr>
                <w:b/>
                <w:bCs/>
                <w:sz w:val="18"/>
                <w:szCs w:val="18"/>
              </w:rPr>
            </w:pPr>
          </w:p>
        </w:tc>
      </w:tr>
      <w:tr w:rsidR="007F2261" w14:paraId="751A1B02"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2D5162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3BFF625"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652955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938621A"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318796E"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CF73FB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453FF4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5756903"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44A7B98"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745874"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7212A3"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D41CF68"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0BE9A9A"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3DED46"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1C45C69" w14:textId="77777777" w:rsidR="007F2261" w:rsidRDefault="007F2261" w:rsidP="007F2261">
            <w:pPr>
              <w:rPr>
                <w:b/>
                <w:bCs/>
                <w:sz w:val="18"/>
                <w:szCs w:val="18"/>
              </w:rPr>
            </w:pPr>
          </w:p>
        </w:tc>
      </w:tr>
      <w:tr w:rsidR="007F2261" w14:paraId="1B48837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58B0707" w14:textId="77777777" w:rsidR="007F2261" w:rsidRDefault="007F2261" w:rsidP="007F2261">
            <w:pPr>
              <w:jc w:val="center"/>
              <w:rPr>
                <w:color w:val="000000"/>
                <w:sz w:val="18"/>
                <w:szCs w:val="18"/>
              </w:rPr>
            </w:pPr>
            <w:r>
              <w:rPr>
                <w:rFonts w:hint="eastAsia"/>
                <w:color w:val="000000"/>
                <w:sz w:val="18"/>
                <w:szCs w:val="18"/>
              </w:rPr>
              <w:lastRenderedPageBreak/>
              <w:t>61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994F37"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80C93F" w14:textId="77777777" w:rsidR="007F2261" w:rsidRDefault="007F2261" w:rsidP="007F2261">
            <w:pPr>
              <w:rPr>
                <w:sz w:val="20"/>
                <w:szCs w:val="20"/>
              </w:rPr>
            </w:pPr>
            <w:r>
              <w:rPr>
                <w:rFonts w:hint="eastAsia"/>
                <w:sz w:val="20"/>
                <w:szCs w:val="20"/>
              </w:rPr>
              <w:t>对燃气供应企业及瓶装燃气分销站未办理有关手续擅自变更、停业、歇业、分立、合并的行政处罚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4B54EA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98260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9F8AD7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422B765" w14:textId="077D262F"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2E27463" w14:textId="672E943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97B38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CE6F4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8EBFB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B5EBF8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E6804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D3DC5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7B9BB05" w14:textId="77777777" w:rsidR="007F2261" w:rsidRDefault="007F2261" w:rsidP="007F2261">
            <w:pPr>
              <w:rPr>
                <w:rFonts w:ascii="Arial" w:hAnsi="Arial" w:cs="Arial"/>
                <w:sz w:val="18"/>
                <w:szCs w:val="18"/>
              </w:rPr>
            </w:pPr>
          </w:p>
        </w:tc>
      </w:tr>
      <w:tr w:rsidR="007F2261" w14:paraId="71BF075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7E90FA0" w14:textId="77777777" w:rsidR="007F2261" w:rsidRDefault="007F2261" w:rsidP="007F2261">
            <w:pPr>
              <w:jc w:val="center"/>
              <w:rPr>
                <w:color w:val="000000"/>
                <w:sz w:val="18"/>
                <w:szCs w:val="18"/>
              </w:rPr>
            </w:pPr>
            <w:r>
              <w:rPr>
                <w:rFonts w:hint="eastAsia"/>
                <w:color w:val="000000"/>
                <w:sz w:val="18"/>
                <w:szCs w:val="18"/>
              </w:rPr>
              <w:t>62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095653"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4188E4" w14:textId="77777777" w:rsidR="007F2261" w:rsidRDefault="007F2261" w:rsidP="007F2261">
            <w:pPr>
              <w:rPr>
                <w:sz w:val="20"/>
                <w:szCs w:val="20"/>
              </w:rPr>
            </w:pPr>
            <w:r>
              <w:rPr>
                <w:rFonts w:hint="eastAsia"/>
                <w:sz w:val="20"/>
                <w:szCs w:val="20"/>
              </w:rPr>
              <w:t>对未按国家或者行业规定供气的行政处罚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52D6B6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7DCFF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7A1161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9D87F5C" w14:textId="70C3780C"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19AEFED" w14:textId="15E1619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3022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A7899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55190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1AE6DE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BB5AA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0F4A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D05C763" w14:textId="77777777" w:rsidR="007F2261" w:rsidRDefault="007F2261" w:rsidP="007F2261">
            <w:pPr>
              <w:rPr>
                <w:rFonts w:ascii="Arial" w:hAnsi="Arial" w:cs="Arial"/>
                <w:sz w:val="18"/>
                <w:szCs w:val="18"/>
              </w:rPr>
            </w:pPr>
          </w:p>
        </w:tc>
      </w:tr>
      <w:tr w:rsidR="007F2261" w14:paraId="535F14E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8888CE9" w14:textId="77777777" w:rsidR="007F2261" w:rsidRDefault="007F2261" w:rsidP="007F2261">
            <w:pPr>
              <w:jc w:val="center"/>
              <w:rPr>
                <w:color w:val="000000"/>
                <w:sz w:val="18"/>
                <w:szCs w:val="18"/>
              </w:rPr>
            </w:pPr>
            <w:r>
              <w:rPr>
                <w:rFonts w:hint="eastAsia"/>
                <w:color w:val="000000"/>
                <w:sz w:val="18"/>
                <w:szCs w:val="18"/>
              </w:rPr>
              <w:t>63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92A26F"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6E435B" w14:textId="77777777" w:rsidR="007F2261" w:rsidRDefault="007F2261" w:rsidP="007F2261">
            <w:pPr>
              <w:rPr>
                <w:sz w:val="20"/>
                <w:szCs w:val="20"/>
              </w:rPr>
            </w:pPr>
            <w:r>
              <w:rPr>
                <w:rFonts w:hint="eastAsia"/>
                <w:sz w:val="20"/>
                <w:szCs w:val="20"/>
              </w:rPr>
              <w:t>4.对未做到安全稳定供气的行政处罚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61ADB6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5F634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971178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2A06372" w14:textId="4B7476FA"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E13D83E" w14:textId="4E05306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5B957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681F95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47ED1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95FDE8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E7CF7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0E981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7EE7DDB" w14:textId="77777777" w:rsidR="007F2261" w:rsidRDefault="007F2261" w:rsidP="007F2261">
            <w:pPr>
              <w:rPr>
                <w:rFonts w:ascii="Arial" w:hAnsi="Arial" w:cs="Arial"/>
                <w:sz w:val="18"/>
                <w:szCs w:val="18"/>
              </w:rPr>
            </w:pPr>
          </w:p>
        </w:tc>
      </w:tr>
      <w:tr w:rsidR="007F2261" w14:paraId="52AAEF4E"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1B27DD3"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791C432"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E20830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04EFA8E"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20EF0C27"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DB203AC"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1438640"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681F189"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21BD5A9"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0E07EE9"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F718FEA" w14:textId="77777777" w:rsidR="007F2261" w:rsidRDefault="007F2261" w:rsidP="007F2261">
            <w:pPr>
              <w:rPr>
                <w:b/>
                <w:bCs/>
                <w:sz w:val="18"/>
                <w:szCs w:val="18"/>
              </w:rPr>
            </w:pPr>
          </w:p>
        </w:tc>
      </w:tr>
      <w:tr w:rsidR="007F2261" w14:paraId="6C9759C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2AB6160"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C351C8"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725181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519D7D3"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B79B476"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70CE18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43560B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ECB665A"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C2274C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0E7716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F563C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6021625"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1885F8"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CD876F3"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7582BDB" w14:textId="77777777" w:rsidR="007F2261" w:rsidRDefault="007F2261" w:rsidP="007F2261">
            <w:pPr>
              <w:rPr>
                <w:b/>
                <w:bCs/>
                <w:sz w:val="18"/>
                <w:szCs w:val="18"/>
              </w:rPr>
            </w:pPr>
          </w:p>
        </w:tc>
      </w:tr>
      <w:tr w:rsidR="007F2261" w14:paraId="3D114EB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55B4238" w14:textId="77777777" w:rsidR="007F2261" w:rsidRDefault="007F2261" w:rsidP="007F2261">
            <w:pPr>
              <w:jc w:val="center"/>
              <w:rPr>
                <w:color w:val="000000"/>
                <w:sz w:val="18"/>
                <w:szCs w:val="18"/>
              </w:rPr>
            </w:pPr>
            <w:r>
              <w:rPr>
                <w:rFonts w:hint="eastAsia"/>
                <w:color w:val="000000"/>
                <w:sz w:val="18"/>
                <w:szCs w:val="18"/>
              </w:rPr>
              <w:t>64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0810A0"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727907" w14:textId="77777777" w:rsidR="007F2261" w:rsidRDefault="007F2261" w:rsidP="007F2261">
            <w:pPr>
              <w:rPr>
                <w:sz w:val="20"/>
                <w:szCs w:val="20"/>
              </w:rPr>
            </w:pPr>
            <w:r>
              <w:rPr>
                <w:rFonts w:hint="eastAsia"/>
                <w:sz w:val="20"/>
                <w:szCs w:val="20"/>
              </w:rPr>
              <w:t>对瓶装燃气的充装净含量和残液量不符合国家标准的行政处罚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399F68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92A17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848E33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F427DFD" w14:textId="5225267A"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4E84328" w14:textId="7641FA7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650C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A71CE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0DC7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1BDA2C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1A87C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D7D52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21A112B" w14:textId="77777777" w:rsidR="007F2261" w:rsidRDefault="007F2261" w:rsidP="007F2261">
            <w:pPr>
              <w:rPr>
                <w:rFonts w:ascii="Arial" w:hAnsi="Arial" w:cs="Arial"/>
                <w:sz w:val="18"/>
                <w:szCs w:val="18"/>
              </w:rPr>
            </w:pPr>
          </w:p>
        </w:tc>
      </w:tr>
      <w:tr w:rsidR="007F2261" w14:paraId="656373F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C060093" w14:textId="77777777" w:rsidR="007F2261" w:rsidRDefault="007F2261" w:rsidP="007F2261">
            <w:pPr>
              <w:jc w:val="center"/>
              <w:rPr>
                <w:color w:val="000000"/>
                <w:sz w:val="18"/>
                <w:szCs w:val="18"/>
              </w:rPr>
            </w:pPr>
            <w:r>
              <w:rPr>
                <w:rFonts w:hint="eastAsia"/>
                <w:color w:val="000000"/>
                <w:sz w:val="18"/>
                <w:szCs w:val="18"/>
              </w:rPr>
              <w:t>65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50F16C"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4ABD43" w14:textId="77777777" w:rsidR="007F2261" w:rsidRDefault="007F2261" w:rsidP="007F2261">
            <w:pPr>
              <w:rPr>
                <w:sz w:val="20"/>
                <w:szCs w:val="20"/>
              </w:rPr>
            </w:pPr>
            <w:r>
              <w:rPr>
                <w:rFonts w:hint="eastAsia"/>
                <w:sz w:val="20"/>
                <w:szCs w:val="20"/>
              </w:rPr>
              <w:t>对擅自涂改、转让《燃气企业资质证书》和《燃气分销站经营许可证》的行政处罚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4B851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3D7D5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4FEAFC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9AB17AC" w14:textId="157875AF"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3B81758" w14:textId="49477A1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64807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2A0DB2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04280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A81867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1053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6DBD1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BFD0987" w14:textId="77777777" w:rsidR="007F2261" w:rsidRDefault="007F2261" w:rsidP="007F2261">
            <w:pPr>
              <w:rPr>
                <w:rFonts w:ascii="Arial" w:hAnsi="Arial" w:cs="Arial"/>
                <w:sz w:val="18"/>
                <w:szCs w:val="18"/>
              </w:rPr>
            </w:pPr>
          </w:p>
        </w:tc>
      </w:tr>
      <w:tr w:rsidR="007F2261" w14:paraId="06A1EF7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36457D8" w14:textId="77777777" w:rsidR="007F2261" w:rsidRDefault="007F2261" w:rsidP="007F2261">
            <w:pPr>
              <w:jc w:val="center"/>
              <w:rPr>
                <w:color w:val="000000"/>
                <w:sz w:val="18"/>
                <w:szCs w:val="18"/>
              </w:rPr>
            </w:pPr>
            <w:r>
              <w:rPr>
                <w:rFonts w:hint="eastAsia"/>
                <w:color w:val="000000"/>
                <w:sz w:val="18"/>
                <w:szCs w:val="18"/>
              </w:rPr>
              <w:lastRenderedPageBreak/>
              <w:t>66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8ACB24"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9FFD79" w14:textId="77777777" w:rsidR="007F2261" w:rsidRDefault="007F2261" w:rsidP="007F2261">
            <w:pPr>
              <w:rPr>
                <w:sz w:val="20"/>
                <w:szCs w:val="20"/>
              </w:rPr>
            </w:pPr>
            <w:r>
              <w:rPr>
                <w:rFonts w:hint="eastAsia"/>
                <w:sz w:val="20"/>
                <w:szCs w:val="20"/>
              </w:rPr>
              <w:t>对向无《燃气企业资质证书》和《燃气分销站经营许可证》的经营者提供经营性气源的行政处罚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2CBB2D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97EE0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E93E7F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B371C56" w14:textId="646BA6A9"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C470A21" w14:textId="10E58F5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5C434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A8D792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6D5A6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E330D9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9C6B3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C8DF6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32FAA37" w14:textId="77777777" w:rsidR="007F2261" w:rsidRDefault="007F2261" w:rsidP="007F2261">
            <w:pPr>
              <w:rPr>
                <w:rFonts w:ascii="Arial" w:hAnsi="Arial" w:cs="Arial"/>
                <w:sz w:val="18"/>
                <w:szCs w:val="18"/>
              </w:rPr>
            </w:pPr>
          </w:p>
        </w:tc>
      </w:tr>
      <w:tr w:rsidR="007F2261" w14:paraId="67638AD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D6CD997"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3E42729"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2BF174E"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EDC2C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7565C61"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722F165"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9388C9"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0F33960"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DECCDB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09E093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9D4E50A" w14:textId="77777777" w:rsidR="007F2261" w:rsidRDefault="007F2261" w:rsidP="007F2261">
            <w:pPr>
              <w:rPr>
                <w:b/>
                <w:bCs/>
                <w:sz w:val="18"/>
                <w:szCs w:val="18"/>
              </w:rPr>
            </w:pPr>
          </w:p>
        </w:tc>
      </w:tr>
      <w:tr w:rsidR="007F2261" w14:paraId="4355C74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0D274FB"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DEAC55"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D860920"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A18FF12"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BFE257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FF0FEF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B72C378"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CC195C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99CD70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0F2F80C"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22B48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274ACE3"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1192E06"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E076070"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C0B94BC" w14:textId="77777777" w:rsidR="007F2261" w:rsidRDefault="007F2261" w:rsidP="007F2261">
            <w:pPr>
              <w:rPr>
                <w:b/>
                <w:bCs/>
                <w:sz w:val="18"/>
                <w:szCs w:val="18"/>
              </w:rPr>
            </w:pPr>
          </w:p>
        </w:tc>
      </w:tr>
      <w:tr w:rsidR="007F2261" w14:paraId="1C11E51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CCB374D" w14:textId="77777777" w:rsidR="007F2261" w:rsidRDefault="007F2261" w:rsidP="007F2261">
            <w:pPr>
              <w:jc w:val="center"/>
              <w:rPr>
                <w:color w:val="000000"/>
                <w:sz w:val="18"/>
                <w:szCs w:val="18"/>
              </w:rPr>
            </w:pPr>
            <w:r>
              <w:rPr>
                <w:rFonts w:hint="eastAsia"/>
                <w:color w:val="000000"/>
                <w:sz w:val="18"/>
                <w:szCs w:val="18"/>
              </w:rPr>
              <w:t>67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156183"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4A9E93" w14:textId="77777777" w:rsidR="007F2261" w:rsidRDefault="007F2261" w:rsidP="007F2261">
            <w:pPr>
              <w:rPr>
                <w:sz w:val="20"/>
                <w:szCs w:val="20"/>
              </w:rPr>
            </w:pPr>
            <w:r>
              <w:rPr>
                <w:rFonts w:hint="eastAsia"/>
                <w:sz w:val="20"/>
                <w:szCs w:val="20"/>
              </w:rPr>
              <w:t>对在露天经销瓶装燃气的行政处罚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FB27240"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D5DD0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68D8FA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FCD4E17" w14:textId="016D3EA0"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239A053" w14:textId="57083B8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C84D1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A4178D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C6A18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B2ECF4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D34CC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357B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4BCDA5C" w14:textId="77777777" w:rsidR="007F2261" w:rsidRDefault="007F2261" w:rsidP="007F2261">
            <w:pPr>
              <w:rPr>
                <w:rFonts w:ascii="Arial" w:hAnsi="Arial" w:cs="Arial"/>
                <w:sz w:val="18"/>
                <w:szCs w:val="18"/>
              </w:rPr>
            </w:pPr>
          </w:p>
        </w:tc>
      </w:tr>
      <w:tr w:rsidR="007F2261" w14:paraId="2026680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58DC1B9" w14:textId="77777777" w:rsidR="007F2261" w:rsidRDefault="007F2261" w:rsidP="007F2261">
            <w:pPr>
              <w:jc w:val="center"/>
              <w:rPr>
                <w:color w:val="000000"/>
                <w:sz w:val="18"/>
                <w:szCs w:val="18"/>
              </w:rPr>
            </w:pPr>
            <w:r>
              <w:rPr>
                <w:rFonts w:hint="eastAsia"/>
                <w:color w:val="000000"/>
                <w:sz w:val="18"/>
                <w:szCs w:val="18"/>
              </w:rPr>
              <w:lastRenderedPageBreak/>
              <w:t>68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4DBC68"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41D8B1" w14:textId="77777777" w:rsidR="007F2261" w:rsidRDefault="007F2261" w:rsidP="007F2261">
            <w:pPr>
              <w:rPr>
                <w:sz w:val="20"/>
                <w:szCs w:val="20"/>
              </w:rPr>
            </w:pPr>
            <w:r>
              <w:rPr>
                <w:rFonts w:hint="eastAsia"/>
                <w:sz w:val="20"/>
                <w:szCs w:val="20"/>
              </w:rPr>
              <w:t>对向超过检验期限或者检验不合格的钢瓶充装燃气的行政处罚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022E24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4EBD7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8C66C2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F2EB375" w14:textId="54510302"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DA7734E" w14:textId="42ED50D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FF757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2493E8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EF952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83A058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F22E3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47DC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DB9134D" w14:textId="77777777" w:rsidR="007F2261" w:rsidRDefault="007F2261" w:rsidP="007F2261">
            <w:pPr>
              <w:rPr>
                <w:rFonts w:ascii="Arial" w:hAnsi="Arial" w:cs="Arial"/>
                <w:sz w:val="18"/>
                <w:szCs w:val="18"/>
              </w:rPr>
            </w:pPr>
          </w:p>
        </w:tc>
      </w:tr>
      <w:tr w:rsidR="007F2261" w14:paraId="053B868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C71ECCB" w14:textId="77777777" w:rsidR="007F2261" w:rsidRDefault="007F2261" w:rsidP="007F2261">
            <w:pPr>
              <w:jc w:val="center"/>
              <w:rPr>
                <w:color w:val="000000"/>
                <w:sz w:val="18"/>
                <w:szCs w:val="18"/>
              </w:rPr>
            </w:pPr>
            <w:r>
              <w:rPr>
                <w:rFonts w:hint="eastAsia"/>
                <w:color w:val="000000"/>
                <w:sz w:val="18"/>
                <w:szCs w:val="18"/>
              </w:rPr>
              <w:t>69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962B8C"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1160D1" w14:textId="77777777" w:rsidR="007F2261" w:rsidRDefault="007F2261" w:rsidP="007F2261">
            <w:pPr>
              <w:rPr>
                <w:sz w:val="20"/>
                <w:szCs w:val="20"/>
              </w:rPr>
            </w:pPr>
            <w:r>
              <w:rPr>
                <w:rFonts w:hint="eastAsia"/>
                <w:sz w:val="20"/>
                <w:szCs w:val="20"/>
              </w:rPr>
              <w:t>对在钢瓶之间倒灌燃气的行政处罚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BC0C4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304EF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F52630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6ACC7D8" w14:textId="4FA977D4"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D7BA94D" w14:textId="3366D85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1A9DC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24AF7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6C5AF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DE9D34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5B0AB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B6995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925ABC6" w14:textId="77777777" w:rsidR="007F2261" w:rsidRDefault="007F2261" w:rsidP="007F2261">
            <w:pPr>
              <w:rPr>
                <w:rFonts w:ascii="Arial" w:hAnsi="Arial" w:cs="Arial"/>
                <w:sz w:val="18"/>
                <w:szCs w:val="18"/>
              </w:rPr>
            </w:pPr>
          </w:p>
        </w:tc>
      </w:tr>
      <w:tr w:rsidR="007F2261" w14:paraId="63CB112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7A39F7C"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B2A40B9"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F01C98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9D3574"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418952E"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1FF114"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A7097A2"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C75F5F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46B10CE"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A706827"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5589EA5" w14:textId="77777777" w:rsidR="007F2261" w:rsidRDefault="007F2261" w:rsidP="007F2261">
            <w:pPr>
              <w:rPr>
                <w:b/>
                <w:bCs/>
                <w:sz w:val="18"/>
                <w:szCs w:val="18"/>
              </w:rPr>
            </w:pPr>
          </w:p>
        </w:tc>
      </w:tr>
      <w:tr w:rsidR="007F2261" w14:paraId="32880F90"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05E170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4A740A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F6885A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7DC8CB2"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30E5C83"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8FFCAE1"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81709E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6E3DFF8"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F14335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50363C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18BAB0"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5BEDE83"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66B02A3"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50DFC8"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3A6012E" w14:textId="77777777" w:rsidR="007F2261" w:rsidRDefault="007F2261" w:rsidP="007F2261">
            <w:pPr>
              <w:rPr>
                <w:b/>
                <w:bCs/>
                <w:sz w:val="18"/>
                <w:szCs w:val="18"/>
              </w:rPr>
            </w:pPr>
          </w:p>
        </w:tc>
      </w:tr>
      <w:tr w:rsidR="007F2261" w14:paraId="4DDCA09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8C9D697" w14:textId="77777777" w:rsidR="007F2261" w:rsidRDefault="007F2261" w:rsidP="007F2261">
            <w:pPr>
              <w:jc w:val="center"/>
              <w:rPr>
                <w:color w:val="000000"/>
                <w:sz w:val="18"/>
                <w:szCs w:val="18"/>
              </w:rPr>
            </w:pPr>
            <w:r>
              <w:rPr>
                <w:rFonts w:hint="eastAsia"/>
                <w:color w:val="000000"/>
                <w:sz w:val="18"/>
                <w:szCs w:val="18"/>
              </w:rPr>
              <w:lastRenderedPageBreak/>
              <w:t>70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3A1913"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E0CCE9" w14:textId="77777777" w:rsidR="007F2261" w:rsidRDefault="007F2261" w:rsidP="007F2261">
            <w:pPr>
              <w:rPr>
                <w:sz w:val="20"/>
                <w:szCs w:val="20"/>
              </w:rPr>
            </w:pPr>
            <w:r>
              <w:rPr>
                <w:rFonts w:hint="eastAsia"/>
                <w:sz w:val="20"/>
                <w:szCs w:val="20"/>
              </w:rPr>
              <w:t>对违规用槽车、贮罐直接向钢瓶灌装燃气的行政处罚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21ECC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85318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0C9307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1549F04" w14:textId="2D983705"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6654461" w14:textId="438396A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FD14A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0F301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B4331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A18488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A2463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6CA58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F168441" w14:textId="77777777" w:rsidR="007F2261" w:rsidRDefault="007F2261" w:rsidP="007F2261">
            <w:pPr>
              <w:rPr>
                <w:rFonts w:ascii="Arial" w:hAnsi="Arial" w:cs="Arial"/>
                <w:sz w:val="18"/>
                <w:szCs w:val="18"/>
              </w:rPr>
            </w:pPr>
          </w:p>
        </w:tc>
      </w:tr>
      <w:tr w:rsidR="007F2261" w14:paraId="27E7CAC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4094E6B" w14:textId="77777777" w:rsidR="007F2261" w:rsidRDefault="007F2261" w:rsidP="007F2261">
            <w:pPr>
              <w:jc w:val="center"/>
              <w:rPr>
                <w:color w:val="000000"/>
                <w:sz w:val="18"/>
                <w:szCs w:val="18"/>
              </w:rPr>
            </w:pPr>
            <w:r>
              <w:rPr>
                <w:rFonts w:hint="eastAsia"/>
                <w:color w:val="000000"/>
                <w:sz w:val="18"/>
                <w:szCs w:val="18"/>
              </w:rPr>
              <w:t>71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1233FE"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6157F0" w14:textId="77777777" w:rsidR="007F2261" w:rsidRDefault="007F2261" w:rsidP="007F2261">
            <w:pPr>
              <w:rPr>
                <w:sz w:val="20"/>
                <w:szCs w:val="20"/>
              </w:rPr>
            </w:pPr>
            <w:r>
              <w:rPr>
                <w:rFonts w:hint="eastAsia"/>
                <w:sz w:val="20"/>
                <w:szCs w:val="20"/>
              </w:rPr>
              <w:t>对强制用户到指定的地点购买指定的燃气器具的行政处罚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67762A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0CA6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830D50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469A664" w14:textId="458AC3E6"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421284A" w14:textId="778A37A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13702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FC371A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EAC39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45E681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64D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4488A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03C647D" w14:textId="77777777" w:rsidR="007F2261" w:rsidRDefault="007F2261" w:rsidP="007F2261">
            <w:pPr>
              <w:rPr>
                <w:rFonts w:ascii="Arial" w:hAnsi="Arial" w:cs="Arial"/>
                <w:sz w:val="18"/>
                <w:szCs w:val="18"/>
              </w:rPr>
            </w:pPr>
          </w:p>
        </w:tc>
      </w:tr>
      <w:tr w:rsidR="007F2261" w14:paraId="5AF31F3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25A2290" w14:textId="77777777" w:rsidR="007F2261" w:rsidRDefault="007F2261" w:rsidP="007F2261">
            <w:pPr>
              <w:jc w:val="center"/>
              <w:rPr>
                <w:color w:val="000000"/>
                <w:sz w:val="18"/>
                <w:szCs w:val="18"/>
              </w:rPr>
            </w:pPr>
            <w:r>
              <w:rPr>
                <w:rFonts w:hint="eastAsia"/>
                <w:color w:val="000000"/>
                <w:sz w:val="18"/>
                <w:szCs w:val="18"/>
              </w:rPr>
              <w:t>72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ECA502"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832E7F" w14:textId="77777777" w:rsidR="007F2261" w:rsidRDefault="007F2261" w:rsidP="007F2261">
            <w:pPr>
              <w:rPr>
                <w:sz w:val="20"/>
                <w:szCs w:val="20"/>
              </w:rPr>
            </w:pPr>
            <w:r>
              <w:rPr>
                <w:rFonts w:hint="eastAsia"/>
                <w:sz w:val="20"/>
                <w:szCs w:val="20"/>
              </w:rPr>
              <w:t>对从事运输瓶装燃气业务的车辆，未经注册登记和办理相关手续，擅自投入使用的行政处罚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69B96C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F4259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651D41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C413FFA" w14:textId="0A2EAF8A"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E4055AD" w14:textId="3C10EAA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23B16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5A8BD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B4CBB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BF8264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E1B3A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B5240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A33A94F" w14:textId="77777777" w:rsidR="007F2261" w:rsidRDefault="007F2261" w:rsidP="007F2261">
            <w:pPr>
              <w:rPr>
                <w:rFonts w:ascii="Arial" w:hAnsi="Arial" w:cs="Arial"/>
                <w:sz w:val="18"/>
                <w:szCs w:val="18"/>
              </w:rPr>
            </w:pPr>
          </w:p>
        </w:tc>
      </w:tr>
      <w:tr w:rsidR="007F2261" w14:paraId="6C5DD610"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C00F01F"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B08B42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7F2E17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BFF0F6"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D8BF4B2"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D3716B9"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6F8AAE"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327F60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F162297"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F39CF9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7DE0B22" w14:textId="77777777" w:rsidR="007F2261" w:rsidRDefault="007F2261" w:rsidP="007F2261">
            <w:pPr>
              <w:rPr>
                <w:b/>
                <w:bCs/>
                <w:sz w:val="18"/>
                <w:szCs w:val="18"/>
              </w:rPr>
            </w:pPr>
          </w:p>
        </w:tc>
      </w:tr>
      <w:tr w:rsidR="007F2261" w14:paraId="1DCDD67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6EA2549"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FA55CED"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5EAD028"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C406320"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D279F3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414AE1E"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8688F44"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E4CD96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53E0D8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898DEB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BA4C595"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B3CBA52"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3C4C9C9"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7DF05E"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D7B49E0" w14:textId="77777777" w:rsidR="007F2261" w:rsidRDefault="007F2261" w:rsidP="007F2261">
            <w:pPr>
              <w:rPr>
                <w:b/>
                <w:bCs/>
                <w:sz w:val="18"/>
                <w:szCs w:val="18"/>
              </w:rPr>
            </w:pPr>
          </w:p>
        </w:tc>
      </w:tr>
      <w:tr w:rsidR="007F2261" w14:paraId="2CB2402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CA86C23" w14:textId="77777777" w:rsidR="007F2261" w:rsidRDefault="007F2261" w:rsidP="007F2261">
            <w:pPr>
              <w:jc w:val="center"/>
              <w:rPr>
                <w:color w:val="000000"/>
                <w:sz w:val="18"/>
                <w:szCs w:val="18"/>
              </w:rPr>
            </w:pPr>
            <w:r>
              <w:rPr>
                <w:rFonts w:hint="eastAsia"/>
                <w:color w:val="000000"/>
                <w:sz w:val="18"/>
                <w:szCs w:val="18"/>
              </w:rPr>
              <w:t>73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4978AB"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A71EFF" w14:textId="77777777" w:rsidR="007F2261" w:rsidRDefault="007F2261" w:rsidP="007F2261">
            <w:pPr>
              <w:rPr>
                <w:sz w:val="20"/>
                <w:szCs w:val="20"/>
              </w:rPr>
            </w:pPr>
            <w:r>
              <w:rPr>
                <w:rFonts w:hint="eastAsia"/>
                <w:sz w:val="20"/>
                <w:szCs w:val="20"/>
              </w:rPr>
              <w:t>对从事运输瓶装燃气业务的从业人员无证上岗的行政处罚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35D058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AA3E0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81948B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D0654BD" w14:textId="23C4E307"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6EDB778" w14:textId="5346560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A4442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0D7193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EED0F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2D3248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2CA9C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7B131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998F9C1" w14:textId="77777777" w:rsidR="007F2261" w:rsidRDefault="007F2261" w:rsidP="007F2261">
            <w:pPr>
              <w:rPr>
                <w:rFonts w:ascii="Arial" w:hAnsi="Arial" w:cs="Arial"/>
                <w:sz w:val="18"/>
                <w:szCs w:val="18"/>
              </w:rPr>
            </w:pPr>
          </w:p>
        </w:tc>
      </w:tr>
      <w:tr w:rsidR="007F2261" w14:paraId="77C9D46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D52D6DA" w14:textId="77777777" w:rsidR="007F2261" w:rsidRDefault="007F2261" w:rsidP="007F2261">
            <w:pPr>
              <w:jc w:val="center"/>
              <w:rPr>
                <w:color w:val="000000"/>
                <w:sz w:val="18"/>
                <w:szCs w:val="18"/>
              </w:rPr>
            </w:pPr>
            <w:r>
              <w:rPr>
                <w:rFonts w:hint="eastAsia"/>
                <w:color w:val="000000"/>
                <w:sz w:val="18"/>
                <w:szCs w:val="18"/>
              </w:rPr>
              <w:t>74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E09511E"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79E9A1" w14:textId="77777777" w:rsidR="007F2261" w:rsidRDefault="007F2261" w:rsidP="007F2261">
            <w:pPr>
              <w:rPr>
                <w:sz w:val="20"/>
                <w:szCs w:val="20"/>
              </w:rPr>
            </w:pPr>
            <w:r>
              <w:rPr>
                <w:rFonts w:hint="eastAsia"/>
                <w:sz w:val="20"/>
                <w:szCs w:val="20"/>
              </w:rPr>
              <w:t>对转供或盗用管道燃气的行政处罚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E04978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3638A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827A53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3F96327" w14:textId="330515E1"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15DAFE6" w14:textId="65252BC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31F78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1F0C78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23AB0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C65510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E38FA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0AE66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B35534E" w14:textId="77777777" w:rsidR="007F2261" w:rsidRDefault="007F2261" w:rsidP="007F2261">
            <w:pPr>
              <w:rPr>
                <w:rFonts w:ascii="Arial" w:hAnsi="Arial" w:cs="Arial"/>
                <w:sz w:val="18"/>
                <w:szCs w:val="18"/>
              </w:rPr>
            </w:pPr>
          </w:p>
        </w:tc>
      </w:tr>
      <w:tr w:rsidR="007F2261" w14:paraId="5FAB789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4E5E050" w14:textId="77777777" w:rsidR="007F2261" w:rsidRDefault="007F2261" w:rsidP="007F2261">
            <w:pPr>
              <w:jc w:val="center"/>
              <w:rPr>
                <w:color w:val="000000"/>
                <w:sz w:val="18"/>
                <w:szCs w:val="18"/>
              </w:rPr>
            </w:pPr>
            <w:r>
              <w:rPr>
                <w:rFonts w:hint="eastAsia"/>
                <w:color w:val="000000"/>
                <w:sz w:val="18"/>
                <w:szCs w:val="18"/>
              </w:rPr>
              <w:lastRenderedPageBreak/>
              <w:t>75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DB2AC3"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04628A" w14:textId="77777777" w:rsidR="007F2261" w:rsidRDefault="007F2261" w:rsidP="007F2261">
            <w:pPr>
              <w:rPr>
                <w:sz w:val="20"/>
                <w:szCs w:val="20"/>
              </w:rPr>
            </w:pPr>
            <w:r>
              <w:rPr>
                <w:rFonts w:hint="eastAsia"/>
                <w:sz w:val="20"/>
                <w:szCs w:val="20"/>
              </w:rPr>
              <w:t>对擅自变更用户名称、使用位置、燃气用途的行政处罚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34530F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74054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DFAC88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8EB1604" w14:textId="43399CA4"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DB87BC7" w14:textId="143B0B0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7189D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C0C89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DCA63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CE0955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CF22B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74CCE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AE6B49B" w14:textId="77777777" w:rsidR="007F2261" w:rsidRDefault="007F2261" w:rsidP="007F2261">
            <w:pPr>
              <w:rPr>
                <w:rFonts w:ascii="Arial" w:hAnsi="Arial" w:cs="Arial"/>
                <w:sz w:val="18"/>
                <w:szCs w:val="18"/>
              </w:rPr>
            </w:pPr>
          </w:p>
        </w:tc>
      </w:tr>
      <w:tr w:rsidR="007F2261" w14:paraId="649B55BB"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3E5AB3"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32A6C0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D802590"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2DBBF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D8FC0A0"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EDD9D2D"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6E3CC7F"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C28F56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A5C803C"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9B060A2"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E77CA5E" w14:textId="77777777" w:rsidR="007F2261" w:rsidRDefault="007F2261" w:rsidP="007F2261">
            <w:pPr>
              <w:rPr>
                <w:b/>
                <w:bCs/>
                <w:sz w:val="18"/>
                <w:szCs w:val="18"/>
              </w:rPr>
            </w:pPr>
          </w:p>
        </w:tc>
      </w:tr>
      <w:tr w:rsidR="007F2261" w14:paraId="5EF08BF8"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634E21E"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5D3640E"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39B227AE"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2A919B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C4BB98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01A21AD"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58AD75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A7326CD"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EA4614A"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3350D0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5429C44"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771AFCD"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720FC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5D544D9"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1BF3211" w14:textId="77777777" w:rsidR="007F2261" w:rsidRDefault="007F2261" w:rsidP="007F2261">
            <w:pPr>
              <w:rPr>
                <w:b/>
                <w:bCs/>
                <w:sz w:val="18"/>
                <w:szCs w:val="18"/>
              </w:rPr>
            </w:pPr>
          </w:p>
        </w:tc>
      </w:tr>
      <w:tr w:rsidR="007F2261" w14:paraId="2898276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D36821C" w14:textId="77777777" w:rsidR="007F2261" w:rsidRDefault="007F2261" w:rsidP="007F2261">
            <w:pPr>
              <w:jc w:val="center"/>
              <w:rPr>
                <w:color w:val="000000"/>
                <w:sz w:val="18"/>
                <w:szCs w:val="18"/>
              </w:rPr>
            </w:pPr>
            <w:r>
              <w:rPr>
                <w:rFonts w:hint="eastAsia"/>
                <w:color w:val="000000"/>
                <w:sz w:val="18"/>
                <w:szCs w:val="18"/>
              </w:rPr>
              <w:t>76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2A3DEB"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9640BA" w14:textId="77777777" w:rsidR="007F2261" w:rsidRDefault="007F2261" w:rsidP="007F2261">
            <w:pPr>
              <w:rPr>
                <w:sz w:val="20"/>
                <w:szCs w:val="20"/>
              </w:rPr>
            </w:pPr>
            <w:r>
              <w:rPr>
                <w:rFonts w:hint="eastAsia"/>
                <w:sz w:val="20"/>
                <w:szCs w:val="20"/>
              </w:rPr>
              <w:t>对擅自拆修瓶阀，改换检验标记或瓶体漆色的行政处罚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93E100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FA1BC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207D04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0CEBFE3" w14:textId="1106D979"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6A43E03" w14:textId="4ED1B18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EBA4B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C1A35E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93A93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FCEFD2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D2325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E1C21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3DEE230" w14:textId="77777777" w:rsidR="007F2261" w:rsidRDefault="007F2261" w:rsidP="007F2261">
            <w:pPr>
              <w:rPr>
                <w:rFonts w:ascii="Arial" w:hAnsi="Arial" w:cs="Arial"/>
                <w:sz w:val="18"/>
                <w:szCs w:val="18"/>
              </w:rPr>
            </w:pPr>
          </w:p>
        </w:tc>
      </w:tr>
      <w:tr w:rsidR="007F2261" w14:paraId="71F217E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02B62D7" w14:textId="77777777" w:rsidR="007F2261" w:rsidRDefault="007F2261" w:rsidP="007F2261">
            <w:pPr>
              <w:jc w:val="center"/>
              <w:rPr>
                <w:color w:val="000000"/>
                <w:sz w:val="18"/>
                <w:szCs w:val="18"/>
              </w:rPr>
            </w:pPr>
            <w:r>
              <w:rPr>
                <w:rFonts w:hint="eastAsia"/>
                <w:color w:val="000000"/>
                <w:sz w:val="18"/>
                <w:szCs w:val="18"/>
              </w:rPr>
              <w:lastRenderedPageBreak/>
              <w:t>77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7BD18F"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2333BD" w14:textId="77777777" w:rsidR="007F2261" w:rsidRDefault="007F2261" w:rsidP="007F2261">
            <w:pPr>
              <w:rPr>
                <w:sz w:val="20"/>
                <w:szCs w:val="20"/>
              </w:rPr>
            </w:pPr>
            <w:r>
              <w:rPr>
                <w:rFonts w:hint="eastAsia"/>
                <w:sz w:val="20"/>
                <w:szCs w:val="20"/>
              </w:rPr>
              <w:t>对使用明火加热钢瓶或使用明火检漏的行政处罚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84BCD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4E570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C6CB0B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0C3E672" w14:textId="50BDBD0D"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66C8352" w14:textId="1A0A795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F6CDD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42630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DED64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ECFDCA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0D19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5E01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4F33983" w14:textId="77777777" w:rsidR="007F2261" w:rsidRDefault="007F2261" w:rsidP="007F2261">
            <w:pPr>
              <w:rPr>
                <w:rFonts w:ascii="Arial" w:hAnsi="Arial" w:cs="Arial"/>
                <w:sz w:val="18"/>
                <w:szCs w:val="18"/>
              </w:rPr>
            </w:pPr>
          </w:p>
        </w:tc>
      </w:tr>
      <w:tr w:rsidR="007F2261" w14:paraId="24C9ED5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F8CC7EB" w14:textId="77777777" w:rsidR="007F2261" w:rsidRDefault="007F2261" w:rsidP="007F2261">
            <w:pPr>
              <w:jc w:val="center"/>
              <w:rPr>
                <w:color w:val="000000"/>
                <w:sz w:val="18"/>
                <w:szCs w:val="18"/>
              </w:rPr>
            </w:pPr>
            <w:r>
              <w:rPr>
                <w:rFonts w:hint="eastAsia"/>
                <w:color w:val="000000"/>
                <w:sz w:val="18"/>
                <w:szCs w:val="18"/>
              </w:rPr>
              <w:t>78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DE8713"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F08B64" w14:textId="77777777" w:rsidR="007F2261" w:rsidRDefault="007F2261" w:rsidP="007F2261">
            <w:pPr>
              <w:rPr>
                <w:sz w:val="20"/>
                <w:szCs w:val="20"/>
              </w:rPr>
            </w:pPr>
            <w:r>
              <w:rPr>
                <w:rFonts w:hint="eastAsia"/>
                <w:sz w:val="20"/>
                <w:szCs w:val="20"/>
              </w:rPr>
              <w:t>对摔砸钢瓶、倒置或横卧使用钢瓶的行政处罚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4204A9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DAD68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764D80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2C150DA" w14:textId="107B26B1"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D4784C6" w14:textId="5F87FB7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BD880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11773A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BD30C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4050AF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82D3C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03C45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9906D9D" w14:textId="77777777" w:rsidR="007F2261" w:rsidRDefault="007F2261" w:rsidP="007F2261">
            <w:pPr>
              <w:rPr>
                <w:rFonts w:ascii="Arial" w:hAnsi="Arial" w:cs="Arial"/>
                <w:sz w:val="18"/>
                <w:szCs w:val="18"/>
              </w:rPr>
            </w:pPr>
          </w:p>
        </w:tc>
      </w:tr>
      <w:tr w:rsidR="007F2261" w14:paraId="6713F3F5"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1A3CDA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4150A02"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62DCB44"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DBAFB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7EFF7CA"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C01B5BB"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8A5AD5D"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6F887F4"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78453D7"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A911B6D"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BD5E08A" w14:textId="77777777" w:rsidR="007F2261" w:rsidRDefault="007F2261" w:rsidP="007F2261">
            <w:pPr>
              <w:rPr>
                <w:b/>
                <w:bCs/>
                <w:sz w:val="18"/>
                <w:szCs w:val="18"/>
              </w:rPr>
            </w:pPr>
          </w:p>
        </w:tc>
      </w:tr>
      <w:tr w:rsidR="007F2261" w14:paraId="5C71C82F"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382F871"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281B2E2"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4B86BE8"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2107B06"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D4C638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694184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A741F87"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3EA5FAD"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21653D5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EE6BF3"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CB0181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A997A94"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D00778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5F54D8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6EAC20C3" w14:textId="77777777" w:rsidR="007F2261" w:rsidRDefault="007F2261" w:rsidP="007F2261">
            <w:pPr>
              <w:rPr>
                <w:b/>
                <w:bCs/>
                <w:sz w:val="18"/>
                <w:szCs w:val="18"/>
              </w:rPr>
            </w:pPr>
          </w:p>
        </w:tc>
      </w:tr>
      <w:tr w:rsidR="007F2261" w14:paraId="0478EA8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41989EB" w14:textId="77777777" w:rsidR="007F2261" w:rsidRDefault="007F2261" w:rsidP="007F2261">
            <w:pPr>
              <w:jc w:val="center"/>
              <w:rPr>
                <w:color w:val="000000"/>
                <w:sz w:val="18"/>
                <w:szCs w:val="18"/>
              </w:rPr>
            </w:pPr>
            <w:r>
              <w:rPr>
                <w:rFonts w:hint="eastAsia"/>
                <w:color w:val="000000"/>
                <w:sz w:val="18"/>
                <w:szCs w:val="18"/>
              </w:rPr>
              <w:lastRenderedPageBreak/>
              <w:t>79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CCC3DB"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8266F9" w14:textId="77777777" w:rsidR="007F2261" w:rsidRDefault="007F2261" w:rsidP="007F2261">
            <w:pPr>
              <w:rPr>
                <w:sz w:val="20"/>
                <w:szCs w:val="20"/>
              </w:rPr>
            </w:pPr>
            <w:r>
              <w:rPr>
                <w:rFonts w:hint="eastAsia"/>
                <w:sz w:val="20"/>
                <w:szCs w:val="20"/>
              </w:rPr>
              <w:t>对自行排放残液的行政处罚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9B5440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00D8F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D90CD6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723E4EB" w14:textId="3F4B2DD7"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711EDAE" w14:textId="422A7A2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D7EBA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7791FE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CA4C9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7E83A7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18586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051BF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70EF926" w14:textId="77777777" w:rsidR="007F2261" w:rsidRDefault="007F2261" w:rsidP="007F2261">
            <w:pPr>
              <w:rPr>
                <w:rFonts w:ascii="Arial" w:hAnsi="Arial" w:cs="Arial"/>
                <w:sz w:val="18"/>
                <w:szCs w:val="18"/>
              </w:rPr>
            </w:pPr>
          </w:p>
        </w:tc>
      </w:tr>
      <w:tr w:rsidR="007F2261" w14:paraId="019F70E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CA91C4" w14:textId="77777777" w:rsidR="007F2261" w:rsidRDefault="007F2261" w:rsidP="007F2261">
            <w:pPr>
              <w:jc w:val="center"/>
              <w:rPr>
                <w:color w:val="000000"/>
                <w:sz w:val="18"/>
                <w:szCs w:val="18"/>
              </w:rPr>
            </w:pPr>
            <w:r>
              <w:rPr>
                <w:rFonts w:hint="eastAsia"/>
                <w:color w:val="000000"/>
                <w:sz w:val="18"/>
                <w:szCs w:val="18"/>
              </w:rPr>
              <w:t>80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46D9AE"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19BB01" w14:textId="77777777" w:rsidR="007F2261" w:rsidRDefault="007F2261" w:rsidP="007F2261">
            <w:pPr>
              <w:rPr>
                <w:sz w:val="20"/>
                <w:szCs w:val="20"/>
              </w:rPr>
            </w:pPr>
            <w:r>
              <w:rPr>
                <w:rFonts w:hint="eastAsia"/>
                <w:sz w:val="20"/>
                <w:szCs w:val="20"/>
              </w:rPr>
              <w:t>21.对在燃气设施安全防护范围内擅自挖坑取土、修建建筑物和构筑物以及堆放物品的行政处罚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2280A8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29A05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8F9BAC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F7FE1A0" w14:textId="5EA2E8A3"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7FF95D5" w14:textId="2AC39C1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23FD0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AD9CC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64457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ACA223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8FDAC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C981C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1847593" w14:textId="77777777" w:rsidR="007F2261" w:rsidRDefault="007F2261" w:rsidP="007F2261">
            <w:pPr>
              <w:rPr>
                <w:rFonts w:ascii="Arial" w:hAnsi="Arial" w:cs="Arial"/>
                <w:sz w:val="18"/>
                <w:szCs w:val="18"/>
              </w:rPr>
            </w:pPr>
          </w:p>
        </w:tc>
      </w:tr>
      <w:tr w:rsidR="007F2261" w14:paraId="65D719B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CBC1CEC" w14:textId="77777777" w:rsidR="007F2261" w:rsidRDefault="007F2261" w:rsidP="007F2261">
            <w:pPr>
              <w:jc w:val="center"/>
              <w:rPr>
                <w:color w:val="000000"/>
                <w:sz w:val="18"/>
                <w:szCs w:val="18"/>
              </w:rPr>
            </w:pPr>
            <w:r>
              <w:rPr>
                <w:rFonts w:hint="eastAsia"/>
                <w:color w:val="000000"/>
                <w:sz w:val="18"/>
                <w:szCs w:val="18"/>
              </w:rPr>
              <w:t>81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AE67FF"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D873E9" w14:textId="77777777" w:rsidR="007F2261" w:rsidRDefault="007F2261" w:rsidP="007F2261">
            <w:pPr>
              <w:rPr>
                <w:sz w:val="20"/>
                <w:szCs w:val="20"/>
              </w:rPr>
            </w:pPr>
            <w:r>
              <w:rPr>
                <w:rFonts w:hint="eastAsia"/>
                <w:sz w:val="20"/>
                <w:szCs w:val="20"/>
              </w:rPr>
              <w:t>22.对在燃气设施安全防护范围内擅自进行焊接、烘烤、焚烧、爆破的行政处罚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2E3760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4CAB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351508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18A3B08" w14:textId="1CB9F45A" w:rsidR="007F2261" w:rsidRDefault="00FA15E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F077766" w14:textId="24DFF01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7C678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9DBB2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22B2A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72C432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19EA1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365EE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1E3A900" w14:textId="77777777" w:rsidR="007F2261" w:rsidRDefault="007F2261" w:rsidP="007F2261">
            <w:pPr>
              <w:rPr>
                <w:rFonts w:ascii="Arial" w:hAnsi="Arial" w:cs="Arial"/>
                <w:sz w:val="18"/>
                <w:szCs w:val="18"/>
              </w:rPr>
            </w:pPr>
          </w:p>
        </w:tc>
      </w:tr>
      <w:tr w:rsidR="007F2261" w14:paraId="3F11CCC3"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03AFCC"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07BDEC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B1F596D"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B6AD92"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72DA75D"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D7A4EDB"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83030FA"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BD3C5C1"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6565C46"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A1EB722"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76454B0" w14:textId="77777777" w:rsidR="007F2261" w:rsidRDefault="007F2261" w:rsidP="007F2261">
            <w:pPr>
              <w:rPr>
                <w:b/>
                <w:bCs/>
                <w:sz w:val="18"/>
                <w:szCs w:val="18"/>
              </w:rPr>
            </w:pPr>
          </w:p>
        </w:tc>
      </w:tr>
      <w:tr w:rsidR="007F2261" w14:paraId="22A15F1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8E9331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5A3341"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06D110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33390F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C4D0F86"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3595F93"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6B4405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C158E25"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1FAE5ED"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1538FB0"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BC1D92"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4C71A38"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545A85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56FA54"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FCE2654" w14:textId="77777777" w:rsidR="007F2261" w:rsidRDefault="007F2261" w:rsidP="007F2261">
            <w:pPr>
              <w:rPr>
                <w:b/>
                <w:bCs/>
                <w:sz w:val="18"/>
                <w:szCs w:val="18"/>
              </w:rPr>
            </w:pPr>
          </w:p>
        </w:tc>
      </w:tr>
      <w:tr w:rsidR="007F2261" w14:paraId="4532B8F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3CA2238" w14:textId="77777777" w:rsidR="007F2261" w:rsidRDefault="007F2261" w:rsidP="007F2261">
            <w:pPr>
              <w:jc w:val="center"/>
              <w:rPr>
                <w:color w:val="000000"/>
                <w:sz w:val="18"/>
                <w:szCs w:val="18"/>
              </w:rPr>
            </w:pPr>
            <w:r>
              <w:rPr>
                <w:rFonts w:hint="eastAsia"/>
                <w:color w:val="000000"/>
                <w:sz w:val="18"/>
                <w:szCs w:val="18"/>
              </w:rPr>
              <w:t>82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8F738C"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5073FD" w14:textId="77777777" w:rsidR="007F2261" w:rsidRDefault="007F2261" w:rsidP="007F2261">
            <w:pPr>
              <w:rPr>
                <w:sz w:val="20"/>
                <w:szCs w:val="20"/>
              </w:rPr>
            </w:pPr>
            <w:r>
              <w:rPr>
                <w:rFonts w:hint="eastAsia"/>
                <w:sz w:val="20"/>
                <w:szCs w:val="20"/>
              </w:rPr>
              <w:t>对在燃气设施安全防护范围内排放腐蚀性物质或放置易燃易爆物品的行政处罚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77E783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D7B95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3EF12A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5AA8F44" w14:textId="3F9AAE83"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B47094F" w14:textId="2C25A42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3CDAD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CA52ED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02F72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4D04F1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77CAF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B3932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020CBAE" w14:textId="77777777" w:rsidR="007F2261" w:rsidRDefault="007F2261" w:rsidP="007F2261">
            <w:pPr>
              <w:rPr>
                <w:rFonts w:ascii="Arial" w:hAnsi="Arial" w:cs="Arial"/>
                <w:sz w:val="18"/>
                <w:szCs w:val="18"/>
              </w:rPr>
            </w:pPr>
          </w:p>
        </w:tc>
      </w:tr>
      <w:tr w:rsidR="007F2261" w14:paraId="41A2B57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5EDAA27" w14:textId="77777777" w:rsidR="007F2261" w:rsidRDefault="007F2261" w:rsidP="007F2261">
            <w:pPr>
              <w:jc w:val="center"/>
              <w:rPr>
                <w:color w:val="000000"/>
                <w:sz w:val="18"/>
                <w:szCs w:val="18"/>
              </w:rPr>
            </w:pPr>
            <w:r>
              <w:rPr>
                <w:rFonts w:hint="eastAsia"/>
                <w:color w:val="000000"/>
                <w:sz w:val="18"/>
                <w:szCs w:val="18"/>
              </w:rPr>
              <w:t>83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A56146"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91A2BA" w14:textId="77777777" w:rsidR="007F2261" w:rsidRDefault="007F2261" w:rsidP="007F2261">
            <w:pPr>
              <w:rPr>
                <w:sz w:val="20"/>
                <w:szCs w:val="20"/>
              </w:rPr>
            </w:pPr>
            <w:r>
              <w:rPr>
                <w:rFonts w:hint="eastAsia"/>
                <w:sz w:val="20"/>
                <w:szCs w:val="20"/>
              </w:rPr>
              <w:t>对在燃气设施安全防护范围内擅自通过大型载重车辆和施工机械的行政处罚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61CB3C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BCF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A42801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4387C3F" w14:textId="0B03D250"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60355D3" w14:textId="2CA801E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070C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0F4006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BF3A9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2388DC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A3BE9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D49D7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9AB09C5" w14:textId="77777777" w:rsidR="007F2261" w:rsidRDefault="007F2261" w:rsidP="007F2261">
            <w:pPr>
              <w:rPr>
                <w:rFonts w:ascii="Arial" w:hAnsi="Arial" w:cs="Arial"/>
                <w:sz w:val="18"/>
                <w:szCs w:val="18"/>
              </w:rPr>
            </w:pPr>
          </w:p>
        </w:tc>
      </w:tr>
      <w:tr w:rsidR="007F2261" w14:paraId="146BF0D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A195DF8" w14:textId="77777777" w:rsidR="007F2261" w:rsidRDefault="007F2261" w:rsidP="007F2261">
            <w:pPr>
              <w:jc w:val="center"/>
              <w:rPr>
                <w:color w:val="000000"/>
                <w:sz w:val="18"/>
                <w:szCs w:val="18"/>
              </w:rPr>
            </w:pPr>
            <w:r>
              <w:rPr>
                <w:rFonts w:hint="eastAsia"/>
                <w:color w:val="000000"/>
                <w:sz w:val="18"/>
                <w:szCs w:val="18"/>
              </w:rPr>
              <w:lastRenderedPageBreak/>
              <w:t>84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36B99A"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7B1FDE" w14:textId="77777777" w:rsidR="007F2261" w:rsidRDefault="007F2261" w:rsidP="007F2261">
            <w:pPr>
              <w:rPr>
                <w:sz w:val="20"/>
                <w:szCs w:val="20"/>
              </w:rPr>
            </w:pPr>
            <w:r>
              <w:rPr>
                <w:rFonts w:hint="eastAsia"/>
                <w:sz w:val="20"/>
                <w:szCs w:val="20"/>
              </w:rPr>
              <w:t>对擅自增改、拆迁燃气设施的行政处罚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E822FB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6E1FF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2CCC51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4B3008E" w14:textId="1D48DEFE"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22911F5" w14:textId="0F9F65D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A28EF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53DA0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E06FE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731A23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431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00AAA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C9F4020" w14:textId="77777777" w:rsidR="007F2261" w:rsidRDefault="007F2261" w:rsidP="007F2261">
            <w:pPr>
              <w:rPr>
                <w:rFonts w:ascii="Arial" w:hAnsi="Arial" w:cs="Arial"/>
                <w:sz w:val="18"/>
                <w:szCs w:val="18"/>
              </w:rPr>
            </w:pPr>
          </w:p>
        </w:tc>
      </w:tr>
      <w:tr w:rsidR="007F2261" w14:paraId="3DA707B6"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C03C440"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78C71B1"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1F24DB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79D65F0"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2C5C81F4"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3F23857"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E68657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609ED88"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5EA700A"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3DD936BB"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1156A97" w14:textId="77777777" w:rsidR="007F2261" w:rsidRDefault="007F2261" w:rsidP="007F2261">
            <w:pPr>
              <w:rPr>
                <w:b/>
                <w:bCs/>
                <w:sz w:val="18"/>
                <w:szCs w:val="18"/>
              </w:rPr>
            </w:pPr>
          </w:p>
        </w:tc>
      </w:tr>
      <w:tr w:rsidR="007F2261" w14:paraId="52AC0BB0"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BDF9753"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BBD2C8F"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36348E3"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2EFE543"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83B090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BD6AC5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59E21B4"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E7FD4A6"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90DD17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2A01D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094C096"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5AD1886"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92CB5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68E6EA3"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137545B" w14:textId="77777777" w:rsidR="007F2261" w:rsidRDefault="007F2261" w:rsidP="007F2261">
            <w:pPr>
              <w:rPr>
                <w:b/>
                <w:bCs/>
                <w:sz w:val="18"/>
                <w:szCs w:val="18"/>
              </w:rPr>
            </w:pPr>
          </w:p>
        </w:tc>
      </w:tr>
      <w:tr w:rsidR="007F2261" w14:paraId="5B3AB9E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49369B" w14:textId="77777777" w:rsidR="007F2261" w:rsidRDefault="007F2261" w:rsidP="007F2261">
            <w:pPr>
              <w:jc w:val="center"/>
              <w:rPr>
                <w:color w:val="000000"/>
                <w:sz w:val="18"/>
                <w:szCs w:val="18"/>
              </w:rPr>
            </w:pPr>
            <w:r>
              <w:rPr>
                <w:rFonts w:hint="eastAsia"/>
                <w:color w:val="000000"/>
                <w:sz w:val="18"/>
                <w:szCs w:val="18"/>
              </w:rPr>
              <w:t>85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C09FB6"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BC0D4B" w14:textId="77777777" w:rsidR="007F2261" w:rsidRDefault="007F2261" w:rsidP="007F2261">
            <w:pPr>
              <w:rPr>
                <w:sz w:val="20"/>
                <w:szCs w:val="20"/>
              </w:rPr>
            </w:pPr>
            <w:r>
              <w:rPr>
                <w:rFonts w:hint="eastAsia"/>
                <w:sz w:val="20"/>
                <w:szCs w:val="20"/>
              </w:rPr>
              <w:t>对擅自改动和破坏燃气计量器具的行政处罚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D56B99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1B547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A8414F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8247F47" w14:textId="6DB4299E"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B3387E7" w14:textId="33AD764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F1A33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0EC62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D48BD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506015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6E239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58846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CDCBC91" w14:textId="77777777" w:rsidR="007F2261" w:rsidRDefault="007F2261" w:rsidP="007F2261">
            <w:pPr>
              <w:rPr>
                <w:rFonts w:ascii="Arial" w:hAnsi="Arial" w:cs="Arial"/>
                <w:sz w:val="18"/>
                <w:szCs w:val="18"/>
              </w:rPr>
            </w:pPr>
          </w:p>
        </w:tc>
      </w:tr>
      <w:tr w:rsidR="007F2261" w14:paraId="22715A3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6FB9C3A" w14:textId="77777777" w:rsidR="007F2261" w:rsidRDefault="007F2261" w:rsidP="007F2261">
            <w:pPr>
              <w:jc w:val="center"/>
              <w:rPr>
                <w:color w:val="000000"/>
                <w:sz w:val="18"/>
                <w:szCs w:val="18"/>
              </w:rPr>
            </w:pPr>
            <w:r>
              <w:rPr>
                <w:rFonts w:hint="eastAsia"/>
                <w:color w:val="000000"/>
                <w:sz w:val="18"/>
                <w:szCs w:val="18"/>
              </w:rPr>
              <w:lastRenderedPageBreak/>
              <w:t>86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A542D3"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0165E7" w14:textId="77777777" w:rsidR="007F2261" w:rsidRDefault="007F2261" w:rsidP="007F2261">
            <w:pPr>
              <w:rPr>
                <w:sz w:val="20"/>
                <w:szCs w:val="20"/>
              </w:rPr>
            </w:pPr>
            <w:r>
              <w:rPr>
                <w:rFonts w:hint="eastAsia"/>
                <w:sz w:val="20"/>
                <w:szCs w:val="20"/>
              </w:rPr>
              <w:t>对其他损害燃气设施行为的行政处罚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8AF332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4AFA2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B6C45F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3C62392" w14:textId="0DC1796D"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34F9360" w14:textId="12DEF04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D57CC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F1FB86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F21B9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9183C7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D4F40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A1A27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0E3138B" w14:textId="77777777" w:rsidR="007F2261" w:rsidRDefault="007F2261" w:rsidP="007F2261">
            <w:pPr>
              <w:rPr>
                <w:rFonts w:ascii="Arial" w:hAnsi="Arial" w:cs="Arial"/>
                <w:sz w:val="18"/>
                <w:szCs w:val="18"/>
              </w:rPr>
            </w:pPr>
          </w:p>
        </w:tc>
      </w:tr>
      <w:tr w:rsidR="007F2261" w14:paraId="5135812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19EDBF3" w14:textId="77777777" w:rsidR="007F2261" w:rsidRDefault="007F2261" w:rsidP="007F2261">
            <w:pPr>
              <w:jc w:val="center"/>
              <w:rPr>
                <w:color w:val="000000"/>
                <w:sz w:val="18"/>
                <w:szCs w:val="18"/>
              </w:rPr>
            </w:pPr>
            <w:r>
              <w:rPr>
                <w:rFonts w:hint="eastAsia"/>
                <w:color w:val="000000"/>
                <w:sz w:val="18"/>
                <w:szCs w:val="18"/>
              </w:rPr>
              <w:t>87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68FB2A"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78627C" w14:textId="77777777" w:rsidR="007F2261" w:rsidRDefault="007F2261" w:rsidP="007F2261">
            <w:pPr>
              <w:rPr>
                <w:sz w:val="20"/>
                <w:szCs w:val="20"/>
              </w:rPr>
            </w:pPr>
            <w:r>
              <w:rPr>
                <w:rFonts w:hint="eastAsia"/>
                <w:sz w:val="20"/>
                <w:szCs w:val="20"/>
              </w:rPr>
              <w:t>对擅自拆除、覆盖、涂改燃气设施警示标志的行政处罚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966FC00"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DE546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257F8E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3F4DD28" w14:textId="65164F55"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3D5318F" w14:textId="23EE6DF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DAEF4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E193BD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19C64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CD77DF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0811B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9D9C0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B77E268" w14:textId="77777777" w:rsidR="007F2261" w:rsidRDefault="007F2261" w:rsidP="007F2261">
            <w:pPr>
              <w:rPr>
                <w:rFonts w:ascii="Arial" w:hAnsi="Arial" w:cs="Arial"/>
                <w:sz w:val="18"/>
                <w:szCs w:val="18"/>
              </w:rPr>
            </w:pPr>
          </w:p>
        </w:tc>
      </w:tr>
      <w:tr w:rsidR="007F2261" w14:paraId="7C842916"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CA8990D"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B044012"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D1ABCCB"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C991CF"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0EB98C6"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950D764"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D64140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360742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654FDCB"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59937E1"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2017221" w14:textId="77777777" w:rsidR="007F2261" w:rsidRDefault="007F2261" w:rsidP="007F2261">
            <w:pPr>
              <w:rPr>
                <w:b/>
                <w:bCs/>
                <w:sz w:val="18"/>
                <w:szCs w:val="18"/>
              </w:rPr>
            </w:pPr>
          </w:p>
        </w:tc>
      </w:tr>
      <w:tr w:rsidR="007F2261" w14:paraId="6F8CC2EF"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5292DAC"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7CA02E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BDEA65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7A067EC"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FBF761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F213FE4"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99D063C"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805281A"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8E05467"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1129690"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26CD0E"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8957B83"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9B019E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DD4C3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BC1A968" w14:textId="77777777" w:rsidR="007F2261" w:rsidRDefault="007F2261" w:rsidP="007F2261">
            <w:pPr>
              <w:rPr>
                <w:b/>
                <w:bCs/>
                <w:sz w:val="18"/>
                <w:szCs w:val="18"/>
              </w:rPr>
            </w:pPr>
          </w:p>
        </w:tc>
      </w:tr>
      <w:tr w:rsidR="007F2261" w14:paraId="0B8133B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61F47F5" w14:textId="77777777" w:rsidR="007F2261" w:rsidRDefault="007F2261" w:rsidP="007F2261">
            <w:pPr>
              <w:jc w:val="center"/>
              <w:rPr>
                <w:color w:val="000000"/>
                <w:sz w:val="18"/>
                <w:szCs w:val="18"/>
              </w:rPr>
            </w:pPr>
            <w:r>
              <w:rPr>
                <w:rFonts w:hint="eastAsia"/>
                <w:color w:val="000000"/>
                <w:sz w:val="18"/>
                <w:szCs w:val="18"/>
              </w:rPr>
              <w:lastRenderedPageBreak/>
              <w:t>88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1842AA"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C26A98" w14:textId="77777777" w:rsidR="007F2261" w:rsidRDefault="007F2261" w:rsidP="007F2261">
            <w:pPr>
              <w:rPr>
                <w:sz w:val="20"/>
                <w:szCs w:val="20"/>
              </w:rPr>
            </w:pPr>
            <w:r>
              <w:rPr>
                <w:rFonts w:hint="eastAsia"/>
                <w:sz w:val="20"/>
                <w:szCs w:val="20"/>
              </w:rPr>
              <w:t>对遮掩、封闭燃气设施的行政处罚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780265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4C426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A9D59D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18C6BD1" w14:textId="2D632A2A"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310FB2F" w14:textId="505551F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80EDC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2EAB8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76674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463F7F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2C7FE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4354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5EC0B7A" w14:textId="77777777" w:rsidR="007F2261" w:rsidRDefault="007F2261" w:rsidP="007F2261">
            <w:pPr>
              <w:rPr>
                <w:rFonts w:ascii="Arial" w:hAnsi="Arial" w:cs="Arial"/>
                <w:sz w:val="18"/>
                <w:szCs w:val="18"/>
              </w:rPr>
            </w:pPr>
          </w:p>
        </w:tc>
      </w:tr>
      <w:tr w:rsidR="007F2261" w14:paraId="730B38A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6AAD37E" w14:textId="77777777" w:rsidR="007F2261" w:rsidRDefault="007F2261" w:rsidP="007F2261">
            <w:pPr>
              <w:jc w:val="center"/>
              <w:rPr>
                <w:color w:val="000000"/>
                <w:sz w:val="18"/>
                <w:szCs w:val="18"/>
              </w:rPr>
            </w:pPr>
            <w:r>
              <w:rPr>
                <w:rFonts w:hint="eastAsia"/>
                <w:color w:val="000000"/>
                <w:sz w:val="18"/>
                <w:szCs w:val="18"/>
              </w:rPr>
              <w:t>89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06FF4"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539BC3" w14:textId="77777777" w:rsidR="007F2261" w:rsidRDefault="007F2261" w:rsidP="007F2261">
            <w:pPr>
              <w:rPr>
                <w:sz w:val="20"/>
                <w:szCs w:val="20"/>
              </w:rPr>
            </w:pPr>
            <w:r>
              <w:rPr>
                <w:rFonts w:hint="eastAsia"/>
                <w:sz w:val="20"/>
                <w:szCs w:val="20"/>
              </w:rPr>
              <w:t>对在设置燃气设施的房间内就寝、堆放易燃易爆物品或作为腐蚀性介质的仓库、配电间、变电室的行政处罚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68B638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76FEA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C140BD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816C8F1" w14:textId="3EDE02E0"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D2781DE" w14:textId="6621210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AE03F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1DA8D7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208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9C3341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B2BB3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C3F01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EDE590E" w14:textId="77777777" w:rsidR="007F2261" w:rsidRDefault="007F2261" w:rsidP="007F2261">
            <w:pPr>
              <w:rPr>
                <w:rFonts w:ascii="Arial" w:hAnsi="Arial" w:cs="Arial"/>
                <w:sz w:val="18"/>
                <w:szCs w:val="18"/>
              </w:rPr>
            </w:pPr>
          </w:p>
        </w:tc>
      </w:tr>
      <w:tr w:rsidR="007F2261" w14:paraId="5915C9C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088BB28" w14:textId="77777777" w:rsidR="007F2261" w:rsidRDefault="007F2261" w:rsidP="007F2261">
            <w:pPr>
              <w:jc w:val="center"/>
              <w:rPr>
                <w:color w:val="000000"/>
                <w:sz w:val="18"/>
                <w:szCs w:val="18"/>
              </w:rPr>
            </w:pPr>
            <w:r>
              <w:rPr>
                <w:rFonts w:hint="eastAsia"/>
                <w:color w:val="000000"/>
                <w:sz w:val="18"/>
                <w:szCs w:val="18"/>
              </w:rPr>
              <w:t>90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809D69"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23A19C" w14:textId="77777777" w:rsidR="007F2261" w:rsidRDefault="007F2261" w:rsidP="007F2261">
            <w:pPr>
              <w:rPr>
                <w:sz w:val="20"/>
                <w:szCs w:val="20"/>
              </w:rPr>
            </w:pPr>
            <w:r>
              <w:rPr>
                <w:rFonts w:hint="eastAsia"/>
                <w:sz w:val="20"/>
                <w:szCs w:val="20"/>
              </w:rPr>
              <w:t>对不具有相应资质证书或未办理认证手续，从事燃气工程设计、施工的行政处罚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6FB96B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D0E6E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5372D9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0DDF058" w14:textId="35F6362E"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D5A5A08" w14:textId="4189625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3C945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513804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2C35B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315DA9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6EB6C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66E2C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817188D" w14:textId="77777777" w:rsidR="007F2261" w:rsidRDefault="007F2261" w:rsidP="007F2261">
            <w:pPr>
              <w:rPr>
                <w:rFonts w:ascii="Arial" w:hAnsi="Arial" w:cs="Arial"/>
                <w:sz w:val="18"/>
                <w:szCs w:val="18"/>
              </w:rPr>
            </w:pPr>
          </w:p>
        </w:tc>
      </w:tr>
      <w:tr w:rsidR="007F2261" w14:paraId="2571ACC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3EA374D"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B58494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501285A"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75D79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BDBAB78"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54DF39B"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A87796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A49DE4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EE22769"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50EAF27"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F6233FF" w14:textId="77777777" w:rsidR="007F2261" w:rsidRDefault="007F2261" w:rsidP="007F2261">
            <w:pPr>
              <w:rPr>
                <w:b/>
                <w:bCs/>
                <w:sz w:val="18"/>
                <w:szCs w:val="18"/>
              </w:rPr>
            </w:pPr>
          </w:p>
        </w:tc>
      </w:tr>
      <w:tr w:rsidR="007F2261" w14:paraId="65B982A2"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4FD5057"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FFE67B"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839E47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FFE4C4C"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9C1D9C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5CCB61EE"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178D6BC"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3D293A9"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077781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245CF99"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B39F13E"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8E8B2C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1FABF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1653D1"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79A4E45" w14:textId="77777777" w:rsidR="007F2261" w:rsidRDefault="007F2261" w:rsidP="007F2261">
            <w:pPr>
              <w:rPr>
                <w:b/>
                <w:bCs/>
                <w:sz w:val="18"/>
                <w:szCs w:val="18"/>
              </w:rPr>
            </w:pPr>
          </w:p>
        </w:tc>
      </w:tr>
      <w:tr w:rsidR="007F2261" w14:paraId="35DA2219"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8D56B54" w14:textId="77777777" w:rsidR="007F2261" w:rsidRDefault="007F2261" w:rsidP="007F2261">
            <w:pPr>
              <w:jc w:val="center"/>
              <w:rPr>
                <w:color w:val="000000"/>
                <w:sz w:val="18"/>
                <w:szCs w:val="18"/>
              </w:rPr>
            </w:pPr>
            <w:r>
              <w:rPr>
                <w:rFonts w:hint="eastAsia"/>
                <w:color w:val="000000"/>
                <w:sz w:val="18"/>
                <w:szCs w:val="18"/>
              </w:rPr>
              <w:t>91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832D43"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6C4294" w14:textId="77777777" w:rsidR="007F2261" w:rsidRDefault="007F2261" w:rsidP="007F2261">
            <w:pPr>
              <w:rPr>
                <w:sz w:val="20"/>
                <w:szCs w:val="20"/>
              </w:rPr>
            </w:pPr>
            <w:r>
              <w:rPr>
                <w:rFonts w:hint="eastAsia"/>
                <w:sz w:val="20"/>
                <w:szCs w:val="20"/>
              </w:rPr>
              <w:t>32.对未经验收或验收不合格的燃气工程交付使用的行政处罚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942D61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1B541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776EC1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84C55D2" w14:textId="40C1A1E4"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38531DC" w14:textId="5F6C813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D66CD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81B06A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DAAFC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397065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DC154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29D39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8A6E633" w14:textId="77777777" w:rsidR="007F2261" w:rsidRDefault="007F2261" w:rsidP="007F2261">
            <w:pPr>
              <w:rPr>
                <w:rFonts w:ascii="Arial" w:hAnsi="Arial" w:cs="Arial"/>
                <w:sz w:val="18"/>
                <w:szCs w:val="18"/>
              </w:rPr>
            </w:pPr>
          </w:p>
        </w:tc>
      </w:tr>
      <w:tr w:rsidR="007F2261" w14:paraId="741C5580"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C5ADE65" w14:textId="77777777" w:rsidR="007F2261" w:rsidRDefault="007F2261" w:rsidP="007F2261">
            <w:pPr>
              <w:jc w:val="center"/>
              <w:rPr>
                <w:color w:val="000000"/>
                <w:sz w:val="18"/>
                <w:szCs w:val="18"/>
              </w:rPr>
            </w:pPr>
            <w:r>
              <w:rPr>
                <w:rFonts w:hint="eastAsia"/>
                <w:color w:val="000000"/>
                <w:sz w:val="18"/>
                <w:szCs w:val="18"/>
              </w:rPr>
              <w:lastRenderedPageBreak/>
              <w:t>92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27CD8"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4C2E22" w14:textId="77777777" w:rsidR="007F2261" w:rsidRDefault="007F2261" w:rsidP="007F2261">
            <w:pPr>
              <w:rPr>
                <w:sz w:val="20"/>
                <w:szCs w:val="20"/>
              </w:rPr>
            </w:pPr>
            <w:r>
              <w:rPr>
                <w:rFonts w:hint="eastAsia"/>
                <w:sz w:val="20"/>
                <w:szCs w:val="20"/>
              </w:rPr>
              <w:t>33.对未经批准设立燃气供应企业、瓶装燃气分销站的行政处罚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29282A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AB124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2E8989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032A32F" w14:textId="5DB01FCA"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1AB231B" w14:textId="48C07AB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6EA54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8C6EF1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CFAAA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3D2022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A9BBA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91080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2ECDE64" w14:textId="77777777" w:rsidR="007F2261" w:rsidRDefault="007F2261" w:rsidP="007F2261">
            <w:pPr>
              <w:rPr>
                <w:rFonts w:ascii="Arial" w:hAnsi="Arial" w:cs="Arial"/>
                <w:sz w:val="18"/>
                <w:szCs w:val="18"/>
              </w:rPr>
            </w:pPr>
          </w:p>
        </w:tc>
      </w:tr>
      <w:tr w:rsidR="007F2261" w14:paraId="1B175623"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091206"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D055A34"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16257A2"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C8940F"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DE4AB6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88FC7AF"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EEC72C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FFCB700"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D057283"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506DAA3"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2FE9142" w14:textId="77777777" w:rsidR="007F2261" w:rsidRDefault="007F2261" w:rsidP="007F2261">
            <w:pPr>
              <w:rPr>
                <w:b/>
                <w:bCs/>
                <w:sz w:val="18"/>
                <w:szCs w:val="18"/>
              </w:rPr>
            </w:pPr>
          </w:p>
        </w:tc>
      </w:tr>
      <w:tr w:rsidR="007F2261" w14:paraId="260ED46C"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950494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8188E26"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11221B7"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FA4687B"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149326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01EFBE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FB26AAA"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AB2D9D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A5CF8E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C4CAC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A3CB26"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1B533A5"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F8AF552"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0F1FCFF"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E838193" w14:textId="77777777" w:rsidR="007F2261" w:rsidRDefault="007F2261" w:rsidP="007F2261">
            <w:pPr>
              <w:rPr>
                <w:b/>
                <w:bCs/>
                <w:sz w:val="18"/>
                <w:szCs w:val="18"/>
              </w:rPr>
            </w:pPr>
          </w:p>
        </w:tc>
      </w:tr>
      <w:tr w:rsidR="007F2261" w14:paraId="0218DE6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1F7FBEB" w14:textId="77777777" w:rsidR="007F2261" w:rsidRDefault="007F2261" w:rsidP="007F2261">
            <w:pPr>
              <w:jc w:val="center"/>
              <w:rPr>
                <w:color w:val="000000"/>
                <w:sz w:val="18"/>
                <w:szCs w:val="18"/>
              </w:rPr>
            </w:pPr>
            <w:r>
              <w:rPr>
                <w:rFonts w:hint="eastAsia"/>
                <w:color w:val="000000"/>
                <w:sz w:val="18"/>
                <w:szCs w:val="18"/>
              </w:rPr>
              <w:t>93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882131" w14:textId="77777777" w:rsidR="007F2261" w:rsidRDefault="007F2261" w:rsidP="007F2261">
            <w:pPr>
              <w:rPr>
                <w:sz w:val="18"/>
                <w:szCs w:val="18"/>
              </w:rPr>
            </w:pPr>
            <w:r>
              <w:rPr>
                <w:rFonts w:hint="eastAsia"/>
                <w:sz w:val="18"/>
                <w:szCs w:val="18"/>
              </w:rPr>
              <w:t>燃气管理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6E1ED5" w14:textId="77777777" w:rsidR="007F2261" w:rsidRDefault="007F2261" w:rsidP="007F2261">
            <w:pPr>
              <w:rPr>
                <w:sz w:val="20"/>
                <w:szCs w:val="20"/>
              </w:rPr>
            </w:pPr>
            <w:r>
              <w:rPr>
                <w:rFonts w:hint="eastAsia"/>
                <w:sz w:val="20"/>
                <w:szCs w:val="20"/>
              </w:rPr>
              <w:t>对销售未列入《燃气器具销售目录》产品行为的行政处罚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1A1968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18F8B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C0A2A0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CFAE73B" w14:textId="6C120147"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085A9C3" w14:textId="09C7F4B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CE63D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2D8622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3A5D7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4207C4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4C2BF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3FBF2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E962BBE" w14:textId="77777777" w:rsidR="007F2261" w:rsidRDefault="007F2261" w:rsidP="007F2261">
            <w:pPr>
              <w:rPr>
                <w:rFonts w:ascii="Arial" w:hAnsi="Arial" w:cs="Arial"/>
                <w:sz w:val="18"/>
                <w:szCs w:val="18"/>
              </w:rPr>
            </w:pPr>
          </w:p>
        </w:tc>
      </w:tr>
      <w:tr w:rsidR="007F2261" w14:paraId="79D3CBD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F181E96" w14:textId="77777777" w:rsidR="007F2261" w:rsidRDefault="007F2261" w:rsidP="007F2261">
            <w:pPr>
              <w:jc w:val="center"/>
              <w:rPr>
                <w:color w:val="000000"/>
                <w:sz w:val="18"/>
                <w:szCs w:val="18"/>
              </w:rPr>
            </w:pPr>
            <w:r>
              <w:rPr>
                <w:rFonts w:hint="eastAsia"/>
                <w:color w:val="000000"/>
                <w:sz w:val="18"/>
                <w:szCs w:val="18"/>
              </w:rPr>
              <w:lastRenderedPageBreak/>
              <w:t>94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5A10D3"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443F33" w14:textId="77777777" w:rsidR="007F2261" w:rsidRDefault="007F2261" w:rsidP="007F2261">
            <w:pPr>
              <w:rPr>
                <w:sz w:val="20"/>
                <w:szCs w:val="20"/>
              </w:rPr>
            </w:pPr>
            <w:r>
              <w:rPr>
                <w:rFonts w:hint="eastAsia"/>
                <w:sz w:val="20"/>
                <w:szCs w:val="20"/>
              </w:rPr>
              <w:t>对未经审查合格从事燃气器具安装、维修业务的行政处罚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A396B7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DD335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C083CE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315DDCF" w14:textId="3B3057CB"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8EB3141" w14:textId="48A4D11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CD696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0513F4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F55CB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AF37F3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6583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7C643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61DA1C5" w14:textId="77777777" w:rsidR="007F2261" w:rsidRDefault="007F2261" w:rsidP="007F2261">
            <w:pPr>
              <w:rPr>
                <w:rFonts w:ascii="Arial" w:hAnsi="Arial" w:cs="Arial"/>
                <w:sz w:val="18"/>
                <w:szCs w:val="18"/>
              </w:rPr>
            </w:pPr>
          </w:p>
        </w:tc>
      </w:tr>
      <w:tr w:rsidR="007F2261" w14:paraId="4253974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D401009" w14:textId="77777777" w:rsidR="007F2261" w:rsidRDefault="007F2261" w:rsidP="007F2261">
            <w:pPr>
              <w:jc w:val="center"/>
              <w:rPr>
                <w:color w:val="000000"/>
                <w:sz w:val="18"/>
                <w:szCs w:val="18"/>
              </w:rPr>
            </w:pPr>
            <w:r>
              <w:rPr>
                <w:rFonts w:hint="eastAsia"/>
                <w:color w:val="000000"/>
                <w:sz w:val="18"/>
                <w:szCs w:val="18"/>
              </w:rPr>
              <w:t>95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B3F8C5" w14:textId="77777777" w:rsidR="007F2261" w:rsidRDefault="007F2261" w:rsidP="007F2261">
            <w:pPr>
              <w:rPr>
                <w:sz w:val="18"/>
                <w:szCs w:val="18"/>
              </w:rPr>
            </w:pPr>
            <w:r>
              <w:rPr>
                <w:rFonts w:hint="eastAsia"/>
                <w:sz w:val="18"/>
                <w:szCs w:val="18"/>
              </w:rPr>
              <w:t>燃气管理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5B6CB0" w14:textId="77777777" w:rsidR="007F2261" w:rsidRDefault="007F2261" w:rsidP="007F2261">
            <w:pPr>
              <w:rPr>
                <w:sz w:val="20"/>
                <w:szCs w:val="20"/>
              </w:rPr>
            </w:pPr>
            <w:r>
              <w:rPr>
                <w:rFonts w:hint="eastAsia"/>
                <w:sz w:val="20"/>
                <w:szCs w:val="20"/>
              </w:rPr>
              <w:t>对燃气供应企业未按照本条例有关规定执行的行政处罚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A6594F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0FEF3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《鞍山市燃气管理条例》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C59E38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F79BEE0" w14:textId="30D7A670"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C9C909B" w14:textId="5C18D10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64869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48D1C1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7A624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619678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A4A9A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0DA48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D6D39E9" w14:textId="77777777" w:rsidR="007F2261" w:rsidRDefault="007F2261" w:rsidP="007F2261">
            <w:pPr>
              <w:rPr>
                <w:rFonts w:ascii="Arial" w:hAnsi="Arial" w:cs="Arial"/>
                <w:sz w:val="18"/>
                <w:szCs w:val="18"/>
              </w:rPr>
            </w:pPr>
          </w:p>
        </w:tc>
      </w:tr>
      <w:tr w:rsidR="007F2261" w14:paraId="4EDF3FDD"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BE06840"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B0C1BB8"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A902BB9"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7EA35CB"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2F1E8191"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05D62D4"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9A53FF9"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3940EF2"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20E2B6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4A5332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0A7C28B" w14:textId="77777777" w:rsidR="007F2261" w:rsidRDefault="007F2261" w:rsidP="007F2261">
            <w:pPr>
              <w:rPr>
                <w:b/>
                <w:bCs/>
                <w:sz w:val="18"/>
                <w:szCs w:val="18"/>
              </w:rPr>
            </w:pPr>
          </w:p>
        </w:tc>
      </w:tr>
      <w:tr w:rsidR="007F2261" w14:paraId="1CF37E9B"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5A1D44E"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5A9812"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A8894F4"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4C700C6"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175853E"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4858925"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1EB2051"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4438F08"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ED2E3F2"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7FA40B"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AC4E767"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EEE371B"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C4D4BD"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122068A"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161B899" w14:textId="77777777" w:rsidR="007F2261" w:rsidRDefault="007F2261" w:rsidP="007F2261">
            <w:pPr>
              <w:rPr>
                <w:b/>
                <w:bCs/>
                <w:sz w:val="18"/>
                <w:szCs w:val="18"/>
              </w:rPr>
            </w:pPr>
          </w:p>
        </w:tc>
      </w:tr>
      <w:tr w:rsidR="007F2261" w14:paraId="2E1732E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44CBC8D" w14:textId="77777777" w:rsidR="007F2261" w:rsidRDefault="007F2261" w:rsidP="007F2261">
            <w:pPr>
              <w:jc w:val="center"/>
              <w:rPr>
                <w:color w:val="000000"/>
                <w:sz w:val="18"/>
                <w:szCs w:val="18"/>
              </w:rPr>
            </w:pPr>
            <w:r>
              <w:rPr>
                <w:rFonts w:hint="eastAsia"/>
                <w:color w:val="000000"/>
                <w:sz w:val="18"/>
                <w:szCs w:val="18"/>
              </w:rPr>
              <w:lastRenderedPageBreak/>
              <w:t>96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EA5410" w14:textId="77777777" w:rsidR="007F2261" w:rsidRDefault="007F2261" w:rsidP="007F2261">
            <w:pPr>
              <w:rPr>
                <w:sz w:val="18"/>
                <w:szCs w:val="18"/>
              </w:rPr>
            </w:pPr>
            <w:r>
              <w:rPr>
                <w:rFonts w:hint="eastAsia"/>
                <w:sz w:val="18"/>
                <w:szCs w:val="18"/>
              </w:rPr>
              <w:t>液化石油气管理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A7BC16" w14:textId="77777777" w:rsidR="007F2261" w:rsidRDefault="007F2261" w:rsidP="007F2261">
            <w:pPr>
              <w:rPr>
                <w:sz w:val="20"/>
                <w:szCs w:val="20"/>
              </w:rPr>
            </w:pPr>
            <w:r>
              <w:rPr>
                <w:rFonts w:hint="eastAsia"/>
                <w:sz w:val="20"/>
                <w:szCs w:val="20"/>
              </w:rPr>
              <w:t>对未经批准擅自建设民用液化石油气建设项目的行政处罚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3E75C6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D0AF0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9D7E16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9EE42D8" w14:textId="335767A1"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4873501" w14:textId="3B2F5E2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094DB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9F7441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CF62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C7D5E4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960D7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FD2B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392B42F" w14:textId="77777777" w:rsidR="007F2261" w:rsidRDefault="007F2261" w:rsidP="007F2261">
            <w:pPr>
              <w:rPr>
                <w:rFonts w:ascii="Arial" w:hAnsi="Arial" w:cs="Arial"/>
                <w:sz w:val="18"/>
                <w:szCs w:val="18"/>
              </w:rPr>
            </w:pPr>
          </w:p>
        </w:tc>
      </w:tr>
      <w:tr w:rsidR="007F2261" w14:paraId="27B247B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B0960A3" w14:textId="77777777" w:rsidR="007F2261" w:rsidRDefault="007F2261" w:rsidP="007F2261">
            <w:pPr>
              <w:jc w:val="center"/>
              <w:rPr>
                <w:color w:val="000000"/>
                <w:sz w:val="18"/>
                <w:szCs w:val="18"/>
              </w:rPr>
            </w:pPr>
            <w:r>
              <w:rPr>
                <w:rFonts w:hint="eastAsia"/>
                <w:color w:val="000000"/>
                <w:sz w:val="18"/>
                <w:szCs w:val="18"/>
              </w:rPr>
              <w:t>97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CD27B1" w14:textId="77777777" w:rsidR="007F2261" w:rsidRDefault="007F2261" w:rsidP="007F2261">
            <w:pPr>
              <w:rPr>
                <w:sz w:val="18"/>
                <w:szCs w:val="18"/>
              </w:rPr>
            </w:pPr>
            <w:r>
              <w:rPr>
                <w:rFonts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78849E" w14:textId="77777777" w:rsidR="007F2261" w:rsidRDefault="007F2261" w:rsidP="007F2261">
            <w:pPr>
              <w:rPr>
                <w:sz w:val="20"/>
                <w:szCs w:val="20"/>
              </w:rPr>
            </w:pPr>
            <w:r>
              <w:rPr>
                <w:rFonts w:hint="eastAsia"/>
                <w:sz w:val="20"/>
                <w:szCs w:val="20"/>
              </w:rPr>
              <w:t>对无资质证书，未办理认证手续，擅自承担液化石油气工程设计、施工任务的单位的行政处罚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84A10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163B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2FBB18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CD69BE0" w14:textId="57D56EF7"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026C8AD" w14:textId="320EEB7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ED68B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D631F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474DD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E80D4D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712ED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1FC56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1E5CB3A" w14:textId="77777777" w:rsidR="007F2261" w:rsidRDefault="007F2261" w:rsidP="007F2261">
            <w:pPr>
              <w:rPr>
                <w:rFonts w:ascii="Arial" w:hAnsi="Arial" w:cs="Arial"/>
                <w:sz w:val="18"/>
                <w:szCs w:val="18"/>
              </w:rPr>
            </w:pPr>
          </w:p>
        </w:tc>
      </w:tr>
      <w:tr w:rsidR="007F2261" w14:paraId="7EB31D3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D76E510" w14:textId="77777777" w:rsidR="007F2261" w:rsidRDefault="007F2261" w:rsidP="007F2261">
            <w:pPr>
              <w:jc w:val="center"/>
              <w:rPr>
                <w:color w:val="000000"/>
                <w:sz w:val="18"/>
                <w:szCs w:val="18"/>
              </w:rPr>
            </w:pPr>
            <w:r>
              <w:rPr>
                <w:rFonts w:hint="eastAsia"/>
                <w:color w:val="000000"/>
                <w:sz w:val="18"/>
                <w:szCs w:val="18"/>
              </w:rPr>
              <w:t>98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3E9AFC" w14:textId="77777777" w:rsidR="007F2261" w:rsidRDefault="007F2261" w:rsidP="007F2261">
            <w:pPr>
              <w:rPr>
                <w:sz w:val="18"/>
                <w:szCs w:val="18"/>
              </w:rPr>
            </w:pPr>
            <w:r>
              <w:rPr>
                <w:rFonts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CC9F45" w14:textId="77777777" w:rsidR="007F2261" w:rsidRDefault="007F2261" w:rsidP="007F2261">
            <w:pPr>
              <w:rPr>
                <w:sz w:val="20"/>
                <w:szCs w:val="20"/>
              </w:rPr>
            </w:pPr>
            <w:r>
              <w:rPr>
                <w:rFonts w:hint="eastAsia"/>
                <w:sz w:val="20"/>
                <w:szCs w:val="20"/>
              </w:rPr>
              <w:t>对未申报资质审查或已申报但未取得资质证书非法从事液化石油气经营业务的行政处罚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E06FF3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79E96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8FCCB8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5188DBF" w14:textId="47755AED"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A02CFD2" w14:textId="7C2E1BE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EB99A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72B14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08A6B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EEFDEB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3F18F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ACE44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1BEC5B2" w14:textId="77777777" w:rsidR="007F2261" w:rsidRDefault="007F2261" w:rsidP="007F2261">
            <w:pPr>
              <w:rPr>
                <w:rFonts w:ascii="Arial" w:hAnsi="Arial" w:cs="Arial"/>
                <w:sz w:val="18"/>
                <w:szCs w:val="18"/>
              </w:rPr>
            </w:pPr>
          </w:p>
        </w:tc>
      </w:tr>
      <w:tr w:rsidR="007F2261" w14:paraId="5D9B4F8B"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73F7B5"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3F2AE0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00A0846"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EC29D7"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E0DF0B9"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7D8DE5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5D5C608"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51AFD5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776DE8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643EA03"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675506E" w14:textId="77777777" w:rsidR="007F2261" w:rsidRDefault="007F2261" w:rsidP="007F2261">
            <w:pPr>
              <w:rPr>
                <w:b/>
                <w:bCs/>
                <w:sz w:val="18"/>
                <w:szCs w:val="18"/>
              </w:rPr>
            </w:pPr>
          </w:p>
        </w:tc>
      </w:tr>
      <w:tr w:rsidR="007F2261" w14:paraId="711A7E68"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A47818E"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41FA4F"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22C5462"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9AE0978"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4AE2093"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7249B65"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26A2C10"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E292865"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BFF889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5276018"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9E59C1"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FE5FD34"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2FA7A8"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3FA3DB"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47E01DF" w14:textId="77777777" w:rsidR="007F2261" w:rsidRDefault="007F2261" w:rsidP="007F2261">
            <w:pPr>
              <w:rPr>
                <w:b/>
                <w:bCs/>
                <w:sz w:val="18"/>
                <w:szCs w:val="18"/>
              </w:rPr>
            </w:pPr>
          </w:p>
        </w:tc>
      </w:tr>
      <w:tr w:rsidR="007F2261" w14:paraId="1AFB246E"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070570A" w14:textId="77777777" w:rsidR="007F2261" w:rsidRDefault="007F2261" w:rsidP="007F2261">
            <w:pPr>
              <w:jc w:val="center"/>
              <w:rPr>
                <w:color w:val="000000"/>
                <w:sz w:val="18"/>
                <w:szCs w:val="18"/>
              </w:rPr>
            </w:pPr>
            <w:r>
              <w:rPr>
                <w:rFonts w:hint="eastAsia"/>
                <w:color w:val="000000"/>
                <w:sz w:val="18"/>
                <w:szCs w:val="18"/>
              </w:rPr>
              <w:t>99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C7ECD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D564D2" w14:textId="77777777" w:rsidR="007F2261" w:rsidRDefault="007F2261" w:rsidP="007F2261">
            <w:pPr>
              <w:rPr>
                <w:sz w:val="20"/>
                <w:szCs w:val="20"/>
              </w:rPr>
            </w:pPr>
            <w:r>
              <w:rPr>
                <w:rFonts w:hint="eastAsia"/>
                <w:sz w:val="20"/>
                <w:szCs w:val="20"/>
              </w:rPr>
              <w:t>对经营者供气未按规定实行《充装液化石油气登记卡》制度的行政处罚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589A40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66954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679C4F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8873C4F" w14:textId="6AA81375"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7217C18" w14:textId="4CFF55B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A24C9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F60BBE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14991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A41752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38075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7DD0C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1BFED30" w14:textId="77777777" w:rsidR="007F2261" w:rsidRDefault="007F2261" w:rsidP="007F2261">
            <w:pPr>
              <w:rPr>
                <w:rFonts w:ascii="Arial" w:hAnsi="Arial" w:cs="Arial"/>
                <w:sz w:val="18"/>
                <w:szCs w:val="18"/>
              </w:rPr>
            </w:pPr>
          </w:p>
        </w:tc>
      </w:tr>
      <w:tr w:rsidR="007F2261" w14:paraId="2EE20624"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FB14935" w14:textId="77777777" w:rsidR="007F2261" w:rsidRDefault="007F2261" w:rsidP="007F2261">
            <w:pPr>
              <w:jc w:val="center"/>
              <w:rPr>
                <w:color w:val="000000"/>
                <w:sz w:val="18"/>
                <w:szCs w:val="18"/>
              </w:rPr>
            </w:pPr>
            <w:r>
              <w:rPr>
                <w:rFonts w:hint="eastAsia"/>
                <w:color w:val="000000"/>
                <w:sz w:val="18"/>
                <w:szCs w:val="18"/>
              </w:rPr>
              <w:lastRenderedPageBreak/>
              <w:t>100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52476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8A0964" w14:textId="77777777" w:rsidR="007F2261" w:rsidRDefault="007F2261" w:rsidP="007F2261">
            <w:pPr>
              <w:rPr>
                <w:sz w:val="20"/>
                <w:szCs w:val="20"/>
              </w:rPr>
            </w:pPr>
            <w:r>
              <w:rPr>
                <w:rFonts w:hint="eastAsia"/>
                <w:sz w:val="20"/>
                <w:szCs w:val="20"/>
              </w:rPr>
              <w:t>对经营者未对其负责管理的钢瓶进行登记，未建立档案的行政处罚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972C6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8F348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EDFC37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95B6A14" w14:textId="1B98DE8F"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30148AC" w14:textId="529ECC3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4DCC4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AA342F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4D094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A6897F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9AD60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1137E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399D08A" w14:textId="77777777" w:rsidR="007F2261" w:rsidRDefault="007F2261" w:rsidP="007F2261">
            <w:pPr>
              <w:rPr>
                <w:rFonts w:ascii="Arial" w:hAnsi="Arial" w:cs="Arial"/>
                <w:sz w:val="18"/>
                <w:szCs w:val="18"/>
              </w:rPr>
            </w:pPr>
          </w:p>
        </w:tc>
      </w:tr>
      <w:tr w:rsidR="007F2261" w14:paraId="2E5C573E"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0125BE9"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B5CC266"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09AAB35"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A6D62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372CECC"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6740ACD"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CCF382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4A94C25"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DDAC81C"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D3BBB80"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7951BE7" w14:textId="77777777" w:rsidR="007F2261" w:rsidRDefault="007F2261" w:rsidP="007F2261">
            <w:pPr>
              <w:rPr>
                <w:b/>
                <w:bCs/>
                <w:sz w:val="18"/>
                <w:szCs w:val="18"/>
              </w:rPr>
            </w:pPr>
          </w:p>
        </w:tc>
      </w:tr>
      <w:tr w:rsidR="007F2261" w14:paraId="54D0ED3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78BB5C6"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C9350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30383E4"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8E7867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51E4565"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5590D15"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457ACDB"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28F1951"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6CADE0A"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FB50684"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EC7E17B"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521D1F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811055"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5C3C4E"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C827BB7" w14:textId="77777777" w:rsidR="007F2261" w:rsidRDefault="007F2261" w:rsidP="007F2261">
            <w:pPr>
              <w:rPr>
                <w:b/>
                <w:bCs/>
                <w:sz w:val="18"/>
                <w:szCs w:val="18"/>
              </w:rPr>
            </w:pPr>
          </w:p>
        </w:tc>
      </w:tr>
      <w:tr w:rsidR="007F2261" w14:paraId="161AD49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E29AA6D" w14:textId="77777777" w:rsidR="007F2261" w:rsidRDefault="007F2261" w:rsidP="007F2261">
            <w:pPr>
              <w:jc w:val="center"/>
              <w:rPr>
                <w:color w:val="000000"/>
                <w:sz w:val="18"/>
                <w:szCs w:val="18"/>
              </w:rPr>
            </w:pPr>
            <w:r>
              <w:rPr>
                <w:rFonts w:hint="eastAsia"/>
                <w:color w:val="000000"/>
                <w:sz w:val="18"/>
                <w:szCs w:val="18"/>
              </w:rPr>
              <w:t>101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7C081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4E4060" w14:textId="77777777" w:rsidR="007F2261" w:rsidRDefault="007F2261" w:rsidP="007F2261">
            <w:pPr>
              <w:rPr>
                <w:sz w:val="20"/>
                <w:szCs w:val="20"/>
              </w:rPr>
            </w:pPr>
            <w:r>
              <w:rPr>
                <w:rFonts w:hint="eastAsia"/>
                <w:sz w:val="20"/>
                <w:szCs w:val="20"/>
              </w:rPr>
              <w:t>对未经审批擅自设立瓶装供应站(点) 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0898A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D579E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DB2DCC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1CC7ECE" w14:textId="0650AC42"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D298DBC" w14:textId="5FED076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2F4A8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74ADFB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75D5B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9956E1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ADCF5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8D63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73DBA23" w14:textId="77777777" w:rsidR="007F2261" w:rsidRDefault="007F2261" w:rsidP="007F2261">
            <w:pPr>
              <w:rPr>
                <w:rFonts w:ascii="Arial" w:hAnsi="Arial" w:cs="Arial"/>
                <w:sz w:val="18"/>
                <w:szCs w:val="18"/>
              </w:rPr>
            </w:pPr>
          </w:p>
        </w:tc>
      </w:tr>
      <w:tr w:rsidR="007F2261" w14:paraId="319B01C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E5A72B5" w14:textId="77777777" w:rsidR="007F2261" w:rsidRDefault="007F2261" w:rsidP="007F2261">
            <w:pPr>
              <w:jc w:val="center"/>
              <w:rPr>
                <w:color w:val="000000"/>
                <w:sz w:val="18"/>
                <w:szCs w:val="18"/>
              </w:rPr>
            </w:pPr>
            <w:r>
              <w:rPr>
                <w:rFonts w:hint="eastAsia"/>
                <w:color w:val="000000"/>
                <w:sz w:val="18"/>
                <w:szCs w:val="18"/>
              </w:rPr>
              <w:lastRenderedPageBreak/>
              <w:t>102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EF590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374221" w14:textId="77777777" w:rsidR="007F2261" w:rsidRDefault="007F2261" w:rsidP="007F2261">
            <w:pPr>
              <w:rPr>
                <w:sz w:val="20"/>
                <w:szCs w:val="20"/>
              </w:rPr>
            </w:pPr>
            <w:r>
              <w:rPr>
                <w:rFonts w:hint="eastAsia"/>
                <w:sz w:val="20"/>
                <w:szCs w:val="20"/>
              </w:rPr>
              <w:t>对经营者未按规定及时回收残液的行政处罚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5F0A4A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E8C0F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B4026C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71BEEEA" w14:textId="1525899C"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5A96C63" w14:textId="5C1CF01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AFE29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947F6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E8E71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1F53DA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4C397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46653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AA61C5D" w14:textId="77777777" w:rsidR="007F2261" w:rsidRDefault="007F2261" w:rsidP="007F2261">
            <w:pPr>
              <w:rPr>
                <w:rFonts w:ascii="Arial" w:hAnsi="Arial" w:cs="Arial"/>
                <w:sz w:val="18"/>
                <w:szCs w:val="18"/>
              </w:rPr>
            </w:pPr>
          </w:p>
        </w:tc>
      </w:tr>
      <w:tr w:rsidR="007F2261" w14:paraId="62C05D7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29F77D9" w14:textId="77777777" w:rsidR="007F2261" w:rsidRDefault="007F2261" w:rsidP="007F2261">
            <w:pPr>
              <w:jc w:val="center"/>
              <w:rPr>
                <w:color w:val="000000"/>
                <w:sz w:val="18"/>
                <w:szCs w:val="18"/>
              </w:rPr>
            </w:pPr>
            <w:r>
              <w:rPr>
                <w:rFonts w:hint="eastAsia"/>
                <w:color w:val="000000"/>
                <w:sz w:val="18"/>
                <w:szCs w:val="18"/>
              </w:rPr>
              <w:t>103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C589C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43C892" w14:textId="77777777" w:rsidR="007F2261" w:rsidRDefault="007F2261" w:rsidP="007F2261">
            <w:pPr>
              <w:rPr>
                <w:sz w:val="20"/>
                <w:szCs w:val="20"/>
              </w:rPr>
            </w:pPr>
            <w:r>
              <w:rPr>
                <w:rFonts w:hint="eastAsia"/>
                <w:sz w:val="20"/>
                <w:szCs w:val="20"/>
              </w:rPr>
              <w:t>对经营者未按钢瓶公称重量充装液化石油气的行政处罚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E72801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A930F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AC89DE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D5E2126" w14:textId="3453AFAF"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F2A893F" w14:textId="0987964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DFF29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69F68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24508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331DB3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B422E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ABC1C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7368CB2" w14:textId="77777777" w:rsidR="007F2261" w:rsidRDefault="007F2261" w:rsidP="007F2261">
            <w:pPr>
              <w:rPr>
                <w:rFonts w:ascii="Arial" w:hAnsi="Arial" w:cs="Arial"/>
                <w:sz w:val="18"/>
                <w:szCs w:val="18"/>
              </w:rPr>
            </w:pPr>
          </w:p>
        </w:tc>
      </w:tr>
      <w:tr w:rsidR="007F2261" w14:paraId="67484E0C"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CF293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E6C6A7D"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03DF288"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38E434B"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3B85FB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33C2C7E"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683CF25"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9AE6B19"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34F81D1"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C33D95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C258ABE" w14:textId="77777777" w:rsidR="007F2261" w:rsidRDefault="007F2261" w:rsidP="007F2261">
            <w:pPr>
              <w:rPr>
                <w:b/>
                <w:bCs/>
                <w:sz w:val="18"/>
                <w:szCs w:val="18"/>
              </w:rPr>
            </w:pPr>
          </w:p>
        </w:tc>
      </w:tr>
      <w:tr w:rsidR="007F2261" w14:paraId="563F5D4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BE716F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B683408"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7A0E2E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22CD8FB"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D8D102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7B111C3"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F035A2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EA57A3C"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D4F05E4"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BA20193"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1234715"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16AD2EF"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A2B00A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C4DAD0"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10B36B9" w14:textId="77777777" w:rsidR="007F2261" w:rsidRDefault="007F2261" w:rsidP="007F2261">
            <w:pPr>
              <w:rPr>
                <w:b/>
                <w:bCs/>
                <w:sz w:val="18"/>
                <w:szCs w:val="18"/>
              </w:rPr>
            </w:pPr>
          </w:p>
        </w:tc>
      </w:tr>
      <w:tr w:rsidR="007F2261" w14:paraId="4C0FF6F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7E95ECE" w14:textId="77777777" w:rsidR="007F2261" w:rsidRDefault="007F2261" w:rsidP="007F2261">
            <w:pPr>
              <w:jc w:val="center"/>
              <w:rPr>
                <w:color w:val="000000"/>
                <w:sz w:val="18"/>
                <w:szCs w:val="18"/>
              </w:rPr>
            </w:pPr>
            <w:r>
              <w:rPr>
                <w:rFonts w:hint="eastAsia"/>
                <w:color w:val="000000"/>
                <w:sz w:val="18"/>
                <w:szCs w:val="18"/>
              </w:rPr>
              <w:lastRenderedPageBreak/>
              <w:t>104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E6D6A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C5D25B" w14:textId="77777777" w:rsidR="007F2261" w:rsidRDefault="007F2261" w:rsidP="007F2261">
            <w:pPr>
              <w:rPr>
                <w:sz w:val="20"/>
                <w:szCs w:val="20"/>
              </w:rPr>
            </w:pPr>
            <w:r>
              <w:rPr>
                <w:rFonts w:hint="eastAsia"/>
                <w:sz w:val="20"/>
                <w:szCs w:val="20"/>
              </w:rPr>
              <w:t>对未经批准经营者擅自变更、分立或合并的行政处罚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23D96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58374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D4DB073" w14:textId="77777777" w:rsidR="007F2261" w:rsidRDefault="007F2261" w:rsidP="007F2261">
            <w:pPr>
              <w:rPr>
                <w:rFonts w:ascii="Times New Roman" w:hAnsi="Times New Roman" w:cs="Times New Roman"/>
                <w:color w:val="000000"/>
                <w:sz w:val="20"/>
                <w:szCs w:val="20"/>
              </w:rPr>
            </w:pPr>
            <w:r>
              <w:rPr>
                <w:rFonts w:cs="Times New Roman" w:hint="eastAsia"/>
                <w:sz w:val="18"/>
                <w:szCs w:val="18"/>
              </w:rPr>
              <w:t>1.除处罚决定外其他内容：长期公开（动态调整）；</w:t>
            </w:r>
            <w:r>
              <w:rPr>
                <w:rFonts w:cs="Times New Roman" w:hint="eastAsia"/>
                <w:sz w:val="18"/>
                <w:szCs w:val="18"/>
              </w:rPr>
              <w:br/>
              <w:t>2.处罚决 定：20个工作日内。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877302D" w14:textId="12E290F1"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F8006AF" w14:textId="18DF2021" w:rsidR="007F2261" w:rsidRDefault="007F2261" w:rsidP="007F2261">
            <w:pPr>
              <w:rPr>
                <w:rFonts w:ascii="Times New Roman" w:hAnsi="Times New Roman" w:cs="Times New Roman"/>
                <w:color w:val="000000"/>
                <w:sz w:val="20"/>
                <w:szCs w:val="20"/>
              </w:rPr>
            </w:pPr>
            <w:r>
              <w:rPr>
                <w:rFonts w:cs="Times New Roman"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8D6DB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5B624E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B2603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1224E4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222FB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8D809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D8AACB1" w14:textId="77777777" w:rsidR="007F2261" w:rsidRDefault="007F2261" w:rsidP="007F2261">
            <w:pPr>
              <w:rPr>
                <w:rFonts w:ascii="Arial" w:hAnsi="Arial" w:cs="Arial"/>
                <w:sz w:val="18"/>
                <w:szCs w:val="18"/>
              </w:rPr>
            </w:pPr>
          </w:p>
        </w:tc>
      </w:tr>
      <w:tr w:rsidR="007F2261" w14:paraId="6E8FCED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B823487" w14:textId="77777777" w:rsidR="007F2261" w:rsidRDefault="007F2261" w:rsidP="007F2261">
            <w:pPr>
              <w:jc w:val="center"/>
              <w:rPr>
                <w:color w:val="000000"/>
                <w:sz w:val="18"/>
                <w:szCs w:val="18"/>
              </w:rPr>
            </w:pPr>
            <w:r>
              <w:rPr>
                <w:rFonts w:hint="eastAsia"/>
                <w:color w:val="000000"/>
                <w:sz w:val="18"/>
                <w:szCs w:val="18"/>
              </w:rPr>
              <w:t>105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25EDD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233AC8" w14:textId="77777777" w:rsidR="007F2261" w:rsidRDefault="007F2261" w:rsidP="007F2261">
            <w:pPr>
              <w:rPr>
                <w:sz w:val="20"/>
                <w:szCs w:val="20"/>
              </w:rPr>
            </w:pPr>
            <w:r>
              <w:rPr>
                <w:rFonts w:hint="eastAsia"/>
                <w:sz w:val="20"/>
                <w:szCs w:val="20"/>
              </w:rPr>
              <w:t>对未提前30日通知用户或未经批准，经营者擅自停业或歇业，给用户造成损失的行政处罚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993027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D27A1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0A22BD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8793B43" w14:textId="75EDD895"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DE356D9" w14:textId="409AB09C" w:rsidR="007F2261" w:rsidRDefault="007F2261" w:rsidP="007F2261">
            <w:pPr>
              <w:rPr>
                <w:rFonts w:ascii="Times New Roman" w:hAnsi="Times New Roman" w:cs="Times New Roman"/>
                <w:color w:val="000000"/>
                <w:sz w:val="20"/>
                <w:szCs w:val="20"/>
              </w:rPr>
            </w:pPr>
            <w:r>
              <w:rPr>
                <w:rFonts w:cs="Times New Roman"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87B70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28616B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22054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D325C3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08F43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D9E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E188AC0" w14:textId="77777777" w:rsidR="007F2261" w:rsidRDefault="007F2261" w:rsidP="007F2261">
            <w:pPr>
              <w:rPr>
                <w:rFonts w:ascii="Arial" w:hAnsi="Arial" w:cs="Arial"/>
                <w:sz w:val="18"/>
                <w:szCs w:val="18"/>
              </w:rPr>
            </w:pPr>
          </w:p>
        </w:tc>
      </w:tr>
      <w:tr w:rsidR="007F2261" w14:paraId="34D2347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DFF58A4" w14:textId="77777777" w:rsidR="007F2261" w:rsidRDefault="007F2261" w:rsidP="007F2261">
            <w:pPr>
              <w:jc w:val="center"/>
              <w:rPr>
                <w:color w:val="000000"/>
                <w:sz w:val="18"/>
                <w:szCs w:val="18"/>
              </w:rPr>
            </w:pPr>
            <w:r>
              <w:rPr>
                <w:rFonts w:hint="eastAsia"/>
                <w:color w:val="000000"/>
                <w:sz w:val="18"/>
                <w:szCs w:val="18"/>
              </w:rPr>
              <w:t>106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F83E2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754F4F" w14:textId="77777777" w:rsidR="007F2261" w:rsidRDefault="007F2261" w:rsidP="007F2261">
            <w:pPr>
              <w:rPr>
                <w:sz w:val="20"/>
                <w:szCs w:val="20"/>
              </w:rPr>
            </w:pPr>
            <w:r>
              <w:rPr>
                <w:rFonts w:hint="eastAsia"/>
                <w:sz w:val="20"/>
                <w:szCs w:val="20"/>
              </w:rPr>
              <w:t>对为不合格钢瓶或超期使用的钢瓶充气的行政处罚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4706E2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3FA47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C9452B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1357A16" w14:textId="4A1F44D7"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B998EC3" w14:textId="2CA0C2B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06908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FE4568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D842B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48395B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1321F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09BE3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4D32F82" w14:textId="77777777" w:rsidR="007F2261" w:rsidRDefault="007F2261" w:rsidP="007F2261">
            <w:pPr>
              <w:rPr>
                <w:rFonts w:ascii="Arial" w:hAnsi="Arial" w:cs="Arial"/>
                <w:sz w:val="18"/>
                <w:szCs w:val="18"/>
              </w:rPr>
            </w:pPr>
          </w:p>
        </w:tc>
      </w:tr>
      <w:tr w:rsidR="007F2261" w14:paraId="364CC6F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F329EF3"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408D08E"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135B039"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B67657"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9E6B65A"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EE973A"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62C61B7"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FAD748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C5D6BF1"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702B5C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E052442" w14:textId="77777777" w:rsidR="007F2261" w:rsidRDefault="007F2261" w:rsidP="007F2261">
            <w:pPr>
              <w:rPr>
                <w:b/>
                <w:bCs/>
                <w:sz w:val="18"/>
                <w:szCs w:val="18"/>
              </w:rPr>
            </w:pPr>
          </w:p>
        </w:tc>
      </w:tr>
      <w:tr w:rsidR="007F2261" w14:paraId="6877879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A79435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199CD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6A22F48"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6FCB4D2"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7B1CA0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AA17F43"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09BF0B3"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96DE82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8710ECA"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5152AB"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DD4A8E"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A81FAA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779ED68"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B95513F"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A5ACD01" w14:textId="77777777" w:rsidR="007F2261" w:rsidRDefault="007F2261" w:rsidP="007F2261">
            <w:pPr>
              <w:rPr>
                <w:b/>
                <w:bCs/>
                <w:sz w:val="18"/>
                <w:szCs w:val="18"/>
              </w:rPr>
            </w:pPr>
          </w:p>
        </w:tc>
      </w:tr>
      <w:tr w:rsidR="007F2261" w14:paraId="4659353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C9978BB" w14:textId="77777777" w:rsidR="007F2261" w:rsidRDefault="007F2261" w:rsidP="007F2261">
            <w:pPr>
              <w:jc w:val="center"/>
              <w:rPr>
                <w:color w:val="000000"/>
                <w:sz w:val="18"/>
                <w:szCs w:val="18"/>
              </w:rPr>
            </w:pPr>
            <w:r>
              <w:rPr>
                <w:rFonts w:hint="eastAsia"/>
                <w:color w:val="000000"/>
                <w:sz w:val="18"/>
                <w:szCs w:val="18"/>
              </w:rPr>
              <w:t>107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B985B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4B608D" w14:textId="77777777" w:rsidR="007F2261" w:rsidRDefault="007F2261" w:rsidP="007F2261">
            <w:pPr>
              <w:rPr>
                <w:sz w:val="20"/>
                <w:szCs w:val="20"/>
              </w:rPr>
            </w:pPr>
            <w:r>
              <w:rPr>
                <w:rFonts w:hint="eastAsia"/>
                <w:sz w:val="20"/>
                <w:szCs w:val="20"/>
              </w:rPr>
              <w:t>对用槽车直接对钢瓶充气或钢瓶之间互充液化石油气的行政处罚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C3B500"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03882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98C3BF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3E5DBE9" w14:textId="4041BA15"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4323750" w14:textId="348C8B7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80BE5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7131E5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7FF0C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E45083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5809F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83B56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4D40F3C" w14:textId="77777777" w:rsidR="007F2261" w:rsidRDefault="007F2261" w:rsidP="007F2261">
            <w:pPr>
              <w:rPr>
                <w:rFonts w:ascii="Arial" w:hAnsi="Arial" w:cs="Arial"/>
                <w:sz w:val="18"/>
                <w:szCs w:val="18"/>
              </w:rPr>
            </w:pPr>
          </w:p>
        </w:tc>
      </w:tr>
      <w:tr w:rsidR="007F2261" w14:paraId="61E73C6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75B1160" w14:textId="77777777" w:rsidR="007F2261" w:rsidRDefault="007F2261" w:rsidP="007F2261">
            <w:pPr>
              <w:jc w:val="center"/>
              <w:rPr>
                <w:color w:val="000000"/>
                <w:sz w:val="18"/>
                <w:szCs w:val="18"/>
              </w:rPr>
            </w:pPr>
            <w:r>
              <w:rPr>
                <w:rFonts w:hint="eastAsia"/>
                <w:color w:val="000000"/>
                <w:sz w:val="18"/>
                <w:szCs w:val="18"/>
              </w:rPr>
              <w:t>108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B66D3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897D14" w14:textId="77777777" w:rsidR="007F2261" w:rsidRDefault="007F2261" w:rsidP="007F2261">
            <w:pPr>
              <w:rPr>
                <w:sz w:val="20"/>
                <w:szCs w:val="20"/>
              </w:rPr>
            </w:pPr>
            <w:r>
              <w:rPr>
                <w:rFonts w:hint="eastAsia"/>
                <w:sz w:val="20"/>
                <w:szCs w:val="20"/>
              </w:rPr>
              <w:t>对未按规定充装液化石油气的行政处罚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90196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2BFDB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6B0C87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7068006" w14:textId="14F05403"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F6A525F" w14:textId="62D3ABB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E711C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7A2D91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6F053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7291D1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4D3DF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FF5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39623C5" w14:textId="77777777" w:rsidR="007F2261" w:rsidRDefault="007F2261" w:rsidP="007F2261">
            <w:pPr>
              <w:rPr>
                <w:rFonts w:ascii="Arial" w:hAnsi="Arial" w:cs="Arial"/>
                <w:sz w:val="18"/>
                <w:szCs w:val="18"/>
              </w:rPr>
            </w:pPr>
          </w:p>
        </w:tc>
      </w:tr>
      <w:tr w:rsidR="007F2261" w14:paraId="168FBBE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F04CF6C" w14:textId="77777777" w:rsidR="007F2261" w:rsidRDefault="007F2261" w:rsidP="007F2261">
            <w:pPr>
              <w:jc w:val="center"/>
              <w:rPr>
                <w:color w:val="000000"/>
                <w:sz w:val="18"/>
                <w:szCs w:val="18"/>
              </w:rPr>
            </w:pPr>
            <w:r>
              <w:rPr>
                <w:rFonts w:hint="eastAsia"/>
                <w:color w:val="000000"/>
                <w:sz w:val="18"/>
                <w:szCs w:val="18"/>
              </w:rPr>
              <w:lastRenderedPageBreak/>
              <w:t>109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964F2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6875BE" w14:textId="77777777" w:rsidR="007F2261" w:rsidRDefault="007F2261" w:rsidP="007F2261">
            <w:pPr>
              <w:rPr>
                <w:sz w:val="20"/>
                <w:szCs w:val="20"/>
              </w:rPr>
            </w:pPr>
            <w:r>
              <w:rPr>
                <w:rFonts w:hint="eastAsia"/>
                <w:sz w:val="20"/>
                <w:szCs w:val="20"/>
              </w:rPr>
              <w:t>对故意超装或允许漏气钢瓶运出贮灌站的行政处罚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79F8B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47D76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61F707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F2A9492" w14:textId="0F263ED0"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F926ADF" w14:textId="4944679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1AD1F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F4D7B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04D7D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2D9CBD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6EDF4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78D2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642AA66" w14:textId="77777777" w:rsidR="007F2261" w:rsidRDefault="007F2261" w:rsidP="007F2261">
            <w:pPr>
              <w:rPr>
                <w:rFonts w:ascii="Arial" w:hAnsi="Arial" w:cs="Arial"/>
                <w:sz w:val="18"/>
                <w:szCs w:val="18"/>
              </w:rPr>
            </w:pPr>
          </w:p>
        </w:tc>
      </w:tr>
      <w:tr w:rsidR="007F2261" w14:paraId="66C1FD71"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3289D9B"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833137B"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A7F3D2A"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5A21D0"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2D0132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37CDE1F"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8622267"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7CEACC6"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EC6FC39"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2C6FDD0"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703C5A3" w14:textId="77777777" w:rsidR="007F2261" w:rsidRDefault="007F2261" w:rsidP="007F2261">
            <w:pPr>
              <w:rPr>
                <w:b/>
                <w:bCs/>
                <w:sz w:val="18"/>
                <w:szCs w:val="18"/>
              </w:rPr>
            </w:pPr>
          </w:p>
        </w:tc>
      </w:tr>
      <w:tr w:rsidR="007F2261" w14:paraId="2050C233"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B24C260"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41AD0D"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E988CD6"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D5FC1A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D955B0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5D19481"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43AC9A5"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E567BE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6DD541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F0EA14"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50B950"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FE206CE"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D2BF763"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BE4FAF"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203A153" w14:textId="77777777" w:rsidR="007F2261" w:rsidRDefault="007F2261" w:rsidP="007F2261">
            <w:pPr>
              <w:rPr>
                <w:b/>
                <w:bCs/>
                <w:sz w:val="18"/>
                <w:szCs w:val="18"/>
              </w:rPr>
            </w:pPr>
          </w:p>
        </w:tc>
      </w:tr>
      <w:tr w:rsidR="007F2261" w14:paraId="18EF9E6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536D839" w14:textId="77777777" w:rsidR="007F2261" w:rsidRDefault="007F2261" w:rsidP="007F2261">
            <w:pPr>
              <w:jc w:val="center"/>
              <w:rPr>
                <w:color w:val="000000"/>
                <w:sz w:val="18"/>
                <w:szCs w:val="18"/>
              </w:rPr>
            </w:pPr>
            <w:r>
              <w:rPr>
                <w:rFonts w:hint="eastAsia"/>
                <w:color w:val="000000"/>
                <w:sz w:val="18"/>
                <w:szCs w:val="18"/>
              </w:rPr>
              <w:t>110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11D74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7D8196" w14:textId="77777777" w:rsidR="007F2261" w:rsidRDefault="007F2261" w:rsidP="007F2261">
            <w:pPr>
              <w:rPr>
                <w:sz w:val="20"/>
                <w:szCs w:val="20"/>
              </w:rPr>
            </w:pPr>
            <w:r>
              <w:rPr>
                <w:rFonts w:hint="eastAsia"/>
                <w:sz w:val="20"/>
                <w:szCs w:val="20"/>
              </w:rPr>
              <w:t>对特定工种的从业人员未经培训，无证上岗的行政处罚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E11E7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59FC2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A2ACD2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70DA729" w14:textId="56D1A9C5"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1D2C71B" w14:textId="446ADE4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2D304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A1C2A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B43B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B654DD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679B7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C3781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AE33186" w14:textId="77777777" w:rsidR="007F2261" w:rsidRDefault="007F2261" w:rsidP="007F2261">
            <w:pPr>
              <w:rPr>
                <w:rFonts w:ascii="Arial" w:hAnsi="Arial" w:cs="Arial"/>
                <w:sz w:val="18"/>
                <w:szCs w:val="18"/>
              </w:rPr>
            </w:pPr>
          </w:p>
        </w:tc>
      </w:tr>
      <w:tr w:rsidR="007F2261" w14:paraId="5AA5C27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B9B814C" w14:textId="77777777" w:rsidR="007F2261" w:rsidRDefault="007F2261" w:rsidP="007F2261">
            <w:pPr>
              <w:jc w:val="center"/>
              <w:rPr>
                <w:color w:val="000000"/>
                <w:sz w:val="18"/>
                <w:szCs w:val="18"/>
              </w:rPr>
            </w:pPr>
            <w:r>
              <w:rPr>
                <w:rFonts w:hint="eastAsia"/>
                <w:color w:val="000000"/>
                <w:sz w:val="18"/>
                <w:szCs w:val="18"/>
              </w:rPr>
              <w:lastRenderedPageBreak/>
              <w:t>111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BC11D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04EE52" w14:textId="77777777" w:rsidR="007F2261" w:rsidRDefault="007F2261" w:rsidP="007F2261">
            <w:pPr>
              <w:rPr>
                <w:sz w:val="20"/>
                <w:szCs w:val="20"/>
              </w:rPr>
            </w:pPr>
            <w:r>
              <w:rPr>
                <w:rFonts w:hint="eastAsia"/>
                <w:sz w:val="20"/>
                <w:szCs w:val="20"/>
              </w:rPr>
              <w:t>对擅自拆修瓶阀，改换检验标记或瓶体漆色的行政处罚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937A6B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04908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5296C2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126D73A" w14:textId="05BA9BCF"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A1BBBB7" w14:textId="62F80F2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FD27B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EE833F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1FAC2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31C516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6A975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3D62D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2059158" w14:textId="77777777" w:rsidR="007F2261" w:rsidRDefault="007F2261" w:rsidP="007F2261">
            <w:pPr>
              <w:rPr>
                <w:rFonts w:ascii="Arial" w:hAnsi="Arial" w:cs="Arial"/>
                <w:sz w:val="18"/>
                <w:szCs w:val="18"/>
              </w:rPr>
            </w:pPr>
          </w:p>
        </w:tc>
      </w:tr>
      <w:tr w:rsidR="007F2261" w14:paraId="7D111A9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42360C6" w14:textId="77777777" w:rsidR="007F2261" w:rsidRDefault="007F2261" w:rsidP="007F2261">
            <w:pPr>
              <w:jc w:val="center"/>
              <w:rPr>
                <w:color w:val="000000"/>
                <w:sz w:val="18"/>
                <w:szCs w:val="18"/>
              </w:rPr>
            </w:pPr>
            <w:r>
              <w:rPr>
                <w:rFonts w:hint="eastAsia"/>
                <w:color w:val="000000"/>
                <w:sz w:val="18"/>
                <w:szCs w:val="18"/>
              </w:rPr>
              <w:t>112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444F3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9FCF2A" w14:textId="77777777" w:rsidR="007F2261" w:rsidRDefault="007F2261" w:rsidP="007F2261">
            <w:pPr>
              <w:rPr>
                <w:sz w:val="20"/>
                <w:szCs w:val="20"/>
              </w:rPr>
            </w:pPr>
            <w:r>
              <w:rPr>
                <w:rFonts w:hint="eastAsia"/>
                <w:sz w:val="20"/>
                <w:szCs w:val="20"/>
              </w:rPr>
              <w:t>对用明火加热钢瓶或用明火检漏的行政处罚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DB648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ACB34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F66D75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7607DD3" w14:textId="1AF6D858"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BC7D13C" w14:textId="0AD65F4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2AC8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90DC8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69171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AA6897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587F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6D8C0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CA1FA6E" w14:textId="77777777" w:rsidR="007F2261" w:rsidRDefault="007F2261" w:rsidP="007F2261">
            <w:pPr>
              <w:rPr>
                <w:rFonts w:ascii="Arial" w:hAnsi="Arial" w:cs="Arial"/>
                <w:sz w:val="18"/>
                <w:szCs w:val="18"/>
              </w:rPr>
            </w:pPr>
          </w:p>
        </w:tc>
      </w:tr>
      <w:tr w:rsidR="007F2261" w14:paraId="0188D53C"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36CBE9"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539593A"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420C6A8"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720AE7"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A18FAAA"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B550ED1"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9265792"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EFA483D"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2B241F3"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B98CF6F"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05AAC18" w14:textId="77777777" w:rsidR="007F2261" w:rsidRDefault="007F2261" w:rsidP="007F2261">
            <w:pPr>
              <w:rPr>
                <w:b/>
                <w:bCs/>
                <w:sz w:val="18"/>
                <w:szCs w:val="18"/>
              </w:rPr>
            </w:pPr>
          </w:p>
        </w:tc>
      </w:tr>
      <w:tr w:rsidR="007F2261" w14:paraId="2AC5FAB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9692154"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1309F1C"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154C37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BDBCBAE"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A219A1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6205F6E"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2F9F67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A714F01"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7F0CB67"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B819C9"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C23F62"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7068D1D"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1604455"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2A76EE"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9213A4A" w14:textId="77777777" w:rsidR="007F2261" w:rsidRDefault="007F2261" w:rsidP="007F2261">
            <w:pPr>
              <w:rPr>
                <w:b/>
                <w:bCs/>
                <w:sz w:val="18"/>
                <w:szCs w:val="18"/>
              </w:rPr>
            </w:pPr>
          </w:p>
        </w:tc>
      </w:tr>
      <w:tr w:rsidR="007F2261" w14:paraId="2C7534F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82FB2B8" w14:textId="77777777" w:rsidR="007F2261" w:rsidRDefault="007F2261" w:rsidP="007F2261">
            <w:pPr>
              <w:jc w:val="center"/>
              <w:rPr>
                <w:color w:val="000000"/>
                <w:sz w:val="18"/>
                <w:szCs w:val="18"/>
              </w:rPr>
            </w:pPr>
            <w:r>
              <w:rPr>
                <w:rFonts w:hint="eastAsia"/>
                <w:color w:val="000000"/>
                <w:sz w:val="18"/>
                <w:szCs w:val="18"/>
              </w:rPr>
              <w:lastRenderedPageBreak/>
              <w:t>113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E802D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C14B84" w14:textId="77777777" w:rsidR="007F2261" w:rsidRDefault="007F2261" w:rsidP="007F2261">
            <w:pPr>
              <w:rPr>
                <w:sz w:val="20"/>
                <w:szCs w:val="20"/>
              </w:rPr>
            </w:pPr>
            <w:r>
              <w:rPr>
                <w:rFonts w:hint="eastAsia"/>
                <w:sz w:val="20"/>
                <w:szCs w:val="20"/>
              </w:rPr>
              <w:t>对摔砸钢瓶、倒置或横卧使用钢瓶的行政处罚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D7AF23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AC5F4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FD04BD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4FB16C2" w14:textId="3AC0EAB7"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FA4D029" w14:textId="15F9346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D2C43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BEF7B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31A05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FE1DFD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53E1B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07EBD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2EEC129" w14:textId="77777777" w:rsidR="007F2261" w:rsidRDefault="007F2261" w:rsidP="007F2261">
            <w:pPr>
              <w:rPr>
                <w:rFonts w:ascii="Arial" w:hAnsi="Arial" w:cs="Arial"/>
                <w:sz w:val="18"/>
                <w:szCs w:val="18"/>
              </w:rPr>
            </w:pPr>
          </w:p>
        </w:tc>
      </w:tr>
      <w:tr w:rsidR="007F2261" w14:paraId="2E940B1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77E8163" w14:textId="77777777" w:rsidR="007F2261" w:rsidRDefault="007F2261" w:rsidP="007F2261">
            <w:pPr>
              <w:jc w:val="center"/>
              <w:rPr>
                <w:color w:val="000000"/>
                <w:sz w:val="18"/>
                <w:szCs w:val="18"/>
              </w:rPr>
            </w:pPr>
            <w:r>
              <w:rPr>
                <w:rFonts w:hint="eastAsia"/>
                <w:color w:val="000000"/>
                <w:sz w:val="18"/>
                <w:szCs w:val="18"/>
              </w:rPr>
              <w:t>114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3684A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8B3A9B" w14:textId="77777777" w:rsidR="007F2261" w:rsidRDefault="007F2261" w:rsidP="007F2261">
            <w:pPr>
              <w:rPr>
                <w:sz w:val="20"/>
                <w:szCs w:val="20"/>
              </w:rPr>
            </w:pPr>
            <w:r>
              <w:rPr>
                <w:rFonts w:hint="eastAsia"/>
                <w:sz w:val="20"/>
                <w:szCs w:val="20"/>
              </w:rPr>
              <w:t>对自行排放残液的行政处罚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541A8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8AC58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8C871A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CBD1AE9" w14:textId="7CFA784E"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DBE5787" w14:textId="2FE6385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0ABA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8374A0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1F559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9236F6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758B5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6EBEE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29D7B68" w14:textId="77777777" w:rsidR="007F2261" w:rsidRDefault="007F2261" w:rsidP="007F2261">
            <w:pPr>
              <w:rPr>
                <w:rFonts w:ascii="Arial" w:hAnsi="Arial" w:cs="Arial"/>
                <w:sz w:val="18"/>
                <w:szCs w:val="18"/>
              </w:rPr>
            </w:pPr>
          </w:p>
        </w:tc>
      </w:tr>
      <w:tr w:rsidR="007F2261" w14:paraId="191A2EF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0794D31" w14:textId="77777777" w:rsidR="007F2261" w:rsidRDefault="007F2261" w:rsidP="007F2261">
            <w:pPr>
              <w:jc w:val="center"/>
              <w:rPr>
                <w:color w:val="000000"/>
                <w:sz w:val="18"/>
                <w:szCs w:val="18"/>
              </w:rPr>
            </w:pPr>
            <w:r>
              <w:rPr>
                <w:rFonts w:hint="eastAsia"/>
                <w:color w:val="000000"/>
                <w:sz w:val="18"/>
                <w:szCs w:val="18"/>
              </w:rPr>
              <w:t>115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93054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液化石油气管理</w:t>
            </w:r>
          </w:p>
        </w:tc>
        <w:tc>
          <w:tcPr>
            <w:tcW w:w="1460" w:type="dxa"/>
            <w:tcBorders>
              <w:top w:val="nil"/>
              <w:left w:val="single" w:sz="4" w:space="0" w:color="auto"/>
              <w:bottom w:val="nil"/>
              <w:right w:val="single" w:sz="4" w:space="0" w:color="auto"/>
            </w:tcBorders>
            <w:tcMar>
              <w:top w:w="15" w:type="dxa"/>
              <w:left w:w="15" w:type="dxa"/>
              <w:bottom w:w="0" w:type="dxa"/>
              <w:right w:w="15" w:type="dxa"/>
            </w:tcMar>
            <w:vAlign w:val="center"/>
            <w:hideMark/>
          </w:tcPr>
          <w:p w14:paraId="4B3D47C9" w14:textId="77777777" w:rsidR="007F2261" w:rsidRDefault="007F2261" w:rsidP="007F2261">
            <w:pPr>
              <w:rPr>
                <w:sz w:val="20"/>
                <w:szCs w:val="20"/>
              </w:rPr>
            </w:pPr>
            <w:r>
              <w:rPr>
                <w:rFonts w:hint="eastAsia"/>
                <w:sz w:val="20"/>
                <w:szCs w:val="20"/>
              </w:rPr>
              <w:t>对非民用液化石油气使用者未经审查合格擅自用气的行政处罚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F7BFA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80A7D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《辽宁省民用液化石油气管理条例》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9B396B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9AA638B" w14:textId="64BD982D"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8B99CA5" w14:textId="5883E64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BB34E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E9E01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464EC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6484D1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C2DC7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90FBB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915EC62" w14:textId="77777777" w:rsidR="007F2261" w:rsidRDefault="007F2261" w:rsidP="007F2261">
            <w:pPr>
              <w:rPr>
                <w:rFonts w:ascii="Arial" w:hAnsi="Arial" w:cs="Arial"/>
                <w:sz w:val="18"/>
                <w:szCs w:val="18"/>
              </w:rPr>
            </w:pPr>
          </w:p>
        </w:tc>
      </w:tr>
      <w:tr w:rsidR="007F2261" w14:paraId="4A94B52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C887886"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A846866"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4A5E1FB"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DB1440"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1A4D2A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B337218"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FACD98F"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52330CC"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213C087"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3ACDBA48"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17041B0" w14:textId="77777777" w:rsidR="007F2261" w:rsidRDefault="007F2261" w:rsidP="007F2261">
            <w:pPr>
              <w:rPr>
                <w:b/>
                <w:bCs/>
                <w:sz w:val="18"/>
                <w:szCs w:val="18"/>
              </w:rPr>
            </w:pPr>
          </w:p>
        </w:tc>
      </w:tr>
      <w:tr w:rsidR="007F2261" w14:paraId="50A2068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5F5BC09"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3B6CAC"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5C506A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29D44C2"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663854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2FC63C9"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78CE6F1"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3848BFD"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EFB139F"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12C82C4"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3A18866"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6FA79CF"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21FE259"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C3B5C9A"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C5C6BD8" w14:textId="77777777" w:rsidR="007F2261" w:rsidRDefault="007F2261" w:rsidP="007F2261">
            <w:pPr>
              <w:rPr>
                <w:b/>
                <w:bCs/>
                <w:sz w:val="18"/>
                <w:szCs w:val="18"/>
              </w:rPr>
            </w:pPr>
          </w:p>
        </w:tc>
      </w:tr>
      <w:tr w:rsidR="007F2261" w14:paraId="73AB5D3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2E12056" w14:textId="77777777" w:rsidR="007F2261" w:rsidRDefault="007F2261" w:rsidP="007F2261">
            <w:pPr>
              <w:jc w:val="center"/>
              <w:rPr>
                <w:color w:val="000000"/>
                <w:sz w:val="18"/>
                <w:szCs w:val="18"/>
              </w:rPr>
            </w:pPr>
            <w:r>
              <w:rPr>
                <w:rFonts w:hint="eastAsia"/>
                <w:color w:val="000000"/>
                <w:sz w:val="18"/>
                <w:szCs w:val="18"/>
              </w:rPr>
              <w:t>116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A28565" w14:textId="77777777" w:rsidR="007F2261" w:rsidRDefault="007F2261" w:rsidP="007F2261">
            <w:pPr>
              <w:rPr>
                <w:sz w:val="18"/>
                <w:szCs w:val="18"/>
              </w:rPr>
            </w:pPr>
            <w:r>
              <w:rPr>
                <w:rFonts w:hint="eastAsia"/>
                <w:sz w:val="18"/>
                <w:szCs w:val="18"/>
              </w:rPr>
              <w:t>供水用水管理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E43ACD" w14:textId="77777777" w:rsidR="007F2261" w:rsidRDefault="007F2261" w:rsidP="007F2261">
            <w:pPr>
              <w:rPr>
                <w:sz w:val="20"/>
                <w:szCs w:val="20"/>
              </w:rPr>
            </w:pPr>
            <w:r>
              <w:rPr>
                <w:rFonts w:hint="eastAsia"/>
                <w:sz w:val="20"/>
                <w:szCs w:val="20"/>
              </w:rPr>
              <w:t>对未按国家规定的技术标准和设计规范进行城市供水工程的设计或施工的行政处罚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8B08C6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076BF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FC6AC9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3D7007B" w14:textId="11AC494A"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A3A454E" w14:textId="02FF5872" w:rsidR="007F2261" w:rsidRDefault="007F2261" w:rsidP="007F2261">
            <w:pPr>
              <w:rPr>
                <w:sz w:val="18"/>
                <w:szCs w:val="18"/>
              </w:rPr>
            </w:pPr>
            <w:r>
              <w:rPr>
                <w:rFonts w:hint="eastAsia"/>
                <w:sz w:val="18"/>
                <w:szCs w:val="18"/>
              </w:rPr>
              <w:t xml:space="preserve">■政府网站     </w:t>
            </w:r>
            <w:r w:rsidR="002927C8" w:rsidRPr="00585F83">
              <w:rPr>
                <w:rFonts w:hint="eastAsia"/>
                <w:sz w:val="18"/>
                <w:szCs w:val="18"/>
              </w:rPr>
              <w:t>立山区综合行政执法中心</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8173E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948A2C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99DDA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3D900F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0717D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2B571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7B91D71" w14:textId="77777777" w:rsidR="007F2261" w:rsidRDefault="007F2261" w:rsidP="007F2261">
            <w:pPr>
              <w:rPr>
                <w:rFonts w:ascii="Arial" w:hAnsi="Arial" w:cs="Arial"/>
                <w:sz w:val="18"/>
                <w:szCs w:val="18"/>
              </w:rPr>
            </w:pPr>
          </w:p>
        </w:tc>
      </w:tr>
      <w:tr w:rsidR="007F2261" w14:paraId="1594BDE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02375FA" w14:textId="77777777" w:rsidR="007F2261" w:rsidRDefault="007F2261" w:rsidP="007F2261">
            <w:pPr>
              <w:jc w:val="center"/>
              <w:rPr>
                <w:color w:val="000000"/>
                <w:sz w:val="18"/>
                <w:szCs w:val="18"/>
              </w:rPr>
            </w:pPr>
            <w:r>
              <w:rPr>
                <w:rFonts w:hint="eastAsia"/>
                <w:color w:val="000000"/>
                <w:sz w:val="18"/>
                <w:szCs w:val="18"/>
              </w:rPr>
              <w:t>117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1A275" w14:textId="77777777" w:rsidR="007F2261" w:rsidRDefault="007F2261" w:rsidP="007F2261">
            <w:pPr>
              <w:rPr>
                <w:sz w:val="18"/>
                <w:szCs w:val="18"/>
              </w:rPr>
            </w:pPr>
            <w:r>
              <w:rPr>
                <w:rFonts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72238B" w14:textId="77777777" w:rsidR="007F2261" w:rsidRDefault="007F2261" w:rsidP="007F2261">
            <w:pPr>
              <w:rPr>
                <w:sz w:val="20"/>
                <w:szCs w:val="20"/>
              </w:rPr>
            </w:pPr>
            <w:r>
              <w:rPr>
                <w:rFonts w:hint="eastAsia"/>
                <w:sz w:val="20"/>
                <w:szCs w:val="20"/>
              </w:rPr>
              <w:t>对建设工程施工给供水设施安全造成危害的行政处罚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2CA587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AFFC2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569763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9E88368" w14:textId="691CD0A5"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805F071" w14:textId="117D4B4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E5F9B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FA9B31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47D8A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B50AA4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A17D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6A8FE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920421A" w14:textId="77777777" w:rsidR="007F2261" w:rsidRDefault="007F2261" w:rsidP="007F2261">
            <w:pPr>
              <w:rPr>
                <w:rFonts w:ascii="Arial" w:hAnsi="Arial" w:cs="Arial"/>
                <w:sz w:val="18"/>
                <w:szCs w:val="18"/>
              </w:rPr>
            </w:pPr>
          </w:p>
        </w:tc>
      </w:tr>
      <w:tr w:rsidR="007F2261" w14:paraId="7398D36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6472F2D" w14:textId="77777777" w:rsidR="007F2261" w:rsidRDefault="007F2261" w:rsidP="007F2261">
            <w:pPr>
              <w:jc w:val="center"/>
              <w:rPr>
                <w:color w:val="000000"/>
                <w:sz w:val="18"/>
                <w:szCs w:val="18"/>
              </w:rPr>
            </w:pPr>
            <w:r>
              <w:rPr>
                <w:rFonts w:hint="eastAsia"/>
                <w:color w:val="000000"/>
                <w:sz w:val="18"/>
                <w:szCs w:val="18"/>
              </w:rPr>
              <w:lastRenderedPageBreak/>
              <w:t>118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E99169" w14:textId="77777777" w:rsidR="007F2261" w:rsidRDefault="007F2261" w:rsidP="007F2261">
            <w:pPr>
              <w:rPr>
                <w:sz w:val="18"/>
                <w:szCs w:val="18"/>
              </w:rPr>
            </w:pPr>
            <w:r>
              <w:rPr>
                <w:rFonts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7C4E98" w14:textId="77777777" w:rsidR="007F2261" w:rsidRDefault="007F2261" w:rsidP="007F2261">
            <w:pPr>
              <w:rPr>
                <w:sz w:val="20"/>
                <w:szCs w:val="20"/>
              </w:rPr>
            </w:pPr>
            <w:r>
              <w:rPr>
                <w:rFonts w:hint="eastAsia"/>
                <w:sz w:val="20"/>
                <w:szCs w:val="20"/>
              </w:rPr>
              <w:t>对公共供水设施完好率未达到国家规定的标准的行政处罚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5E01B5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850D8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864CDBC" w14:textId="77777777" w:rsidR="007F2261" w:rsidRDefault="007F2261" w:rsidP="007F2261">
            <w:pPr>
              <w:rPr>
                <w:rFonts w:ascii="Times New Roman" w:hAnsi="Times New Roman" w:cs="Times New Roman"/>
                <w:color w:val="000000"/>
                <w:sz w:val="20"/>
                <w:szCs w:val="20"/>
              </w:rPr>
            </w:pPr>
            <w:r>
              <w:rPr>
                <w:rFonts w:cs="Times New Roman" w:hint="eastAsia"/>
                <w:sz w:val="18"/>
                <w:szCs w:val="18"/>
              </w:rPr>
              <w:t>1.除处罚决定外其他内容：长期公开（动态调整）；</w:t>
            </w:r>
            <w:r>
              <w:rPr>
                <w:rFonts w:cs="Times New Roman" w:hint="eastAsia"/>
                <w:sz w:val="18"/>
                <w:szCs w:val="18"/>
              </w:rPr>
              <w:br/>
              <w:t>2.处罚决 定：20个工作日内。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E356909" w14:textId="1BD79E24"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20B398A" w14:textId="39DA811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AB309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974A37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B0017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D3622E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E4DEF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4B742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4B44A72" w14:textId="77777777" w:rsidR="007F2261" w:rsidRDefault="007F2261" w:rsidP="007F2261">
            <w:pPr>
              <w:rPr>
                <w:rFonts w:ascii="Arial" w:hAnsi="Arial" w:cs="Arial"/>
                <w:sz w:val="18"/>
                <w:szCs w:val="18"/>
              </w:rPr>
            </w:pPr>
          </w:p>
        </w:tc>
      </w:tr>
      <w:tr w:rsidR="007F2261" w14:paraId="6F8B5F6D"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8F3D889"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DC6D4D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FDF0F9E"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671B5C"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D914EAC"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83E37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B9406A"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DE8FE98"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E7BF020"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3B7CC7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D2C176D" w14:textId="77777777" w:rsidR="007F2261" w:rsidRDefault="007F2261" w:rsidP="007F2261">
            <w:pPr>
              <w:rPr>
                <w:b/>
                <w:bCs/>
                <w:sz w:val="18"/>
                <w:szCs w:val="18"/>
              </w:rPr>
            </w:pPr>
          </w:p>
        </w:tc>
      </w:tr>
      <w:tr w:rsidR="007F2261" w14:paraId="7661B36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0D8C697"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747819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D429B6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F507E5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E0B5A78"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49A9479"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93EA87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3D2CF00"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95C1C0C"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DACEB8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DD4547D"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5BA0CF6"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901322"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B3ACA0E"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9665899" w14:textId="77777777" w:rsidR="007F2261" w:rsidRDefault="007F2261" w:rsidP="007F2261">
            <w:pPr>
              <w:rPr>
                <w:b/>
                <w:bCs/>
                <w:sz w:val="18"/>
                <w:szCs w:val="18"/>
              </w:rPr>
            </w:pPr>
          </w:p>
        </w:tc>
      </w:tr>
      <w:tr w:rsidR="007F2261" w14:paraId="7463C6D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D2D789A" w14:textId="77777777" w:rsidR="007F2261" w:rsidRDefault="007F2261" w:rsidP="007F2261">
            <w:pPr>
              <w:jc w:val="center"/>
              <w:rPr>
                <w:color w:val="000000"/>
                <w:sz w:val="18"/>
                <w:szCs w:val="18"/>
              </w:rPr>
            </w:pPr>
            <w:r>
              <w:rPr>
                <w:rFonts w:hint="eastAsia"/>
                <w:color w:val="000000"/>
                <w:sz w:val="18"/>
                <w:szCs w:val="18"/>
              </w:rPr>
              <w:t>119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78665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F9F802" w14:textId="77777777" w:rsidR="007F2261" w:rsidRDefault="007F2261" w:rsidP="007F2261">
            <w:pPr>
              <w:rPr>
                <w:sz w:val="20"/>
                <w:szCs w:val="20"/>
              </w:rPr>
            </w:pPr>
            <w:r>
              <w:rPr>
                <w:rFonts w:hint="eastAsia"/>
                <w:sz w:val="20"/>
                <w:szCs w:val="20"/>
              </w:rPr>
              <w:t>对用户供水设施完好率未达到国家规定的标准的行政处罚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5AC42C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8A0B1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6D8E39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9A047C9" w14:textId="6BD76E2B"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4EED6BE" w14:textId="42AA5CF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B100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59FD0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4DE1F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7E3BA4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6EB41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000FA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D655B13" w14:textId="77777777" w:rsidR="007F2261" w:rsidRDefault="007F2261" w:rsidP="007F2261">
            <w:pPr>
              <w:rPr>
                <w:rFonts w:ascii="Arial" w:hAnsi="Arial" w:cs="Arial"/>
                <w:sz w:val="18"/>
                <w:szCs w:val="18"/>
              </w:rPr>
            </w:pPr>
          </w:p>
        </w:tc>
      </w:tr>
      <w:tr w:rsidR="007F2261" w14:paraId="46A9D3F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2CFDEE7" w14:textId="77777777" w:rsidR="007F2261" w:rsidRDefault="007F2261" w:rsidP="007F2261">
            <w:pPr>
              <w:jc w:val="center"/>
              <w:rPr>
                <w:color w:val="000000"/>
                <w:sz w:val="18"/>
                <w:szCs w:val="18"/>
              </w:rPr>
            </w:pPr>
            <w:r>
              <w:rPr>
                <w:rFonts w:hint="eastAsia"/>
                <w:color w:val="000000"/>
                <w:sz w:val="18"/>
                <w:szCs w:val="18"/>
              </w:rPr>
              <w:lastRenderedPageBreak/>
              <w:t>120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A711C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6181D8" w14:textId="77777777" w:rsidR="007F2261" w:rsidRDefault="007F2261" w:rsidP="007F2261">
            <w:pPr>
              <w:rPr>
                <w:sz w:val="20"/>
                <w:szCs w:val="20"/>
              </w:rPr>
            </w:pPr>
            <w:r>
              <w:rPr>
                <w:rFonts w:hint="eastAsia"/>
                <w:sz w:val="20"/>
                <w:szCs w:val="20"/>
              </w:rPr>
              <w:t>对阻挠或干扰供水设施维修工作的行政处罚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EBEF5D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E9FFB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202E0D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377C8FC" w14:textId="1E13CCF2"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5662638" w14:textId="78AA138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D4EE6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CC0C1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F89A2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F3FD00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1C2CA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E9DE8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C0AD567" w14:textId="77777777" w:rsidR="007F2261" w:rsidRDefault="007F2261" w:rsidP="007F2261">
            <w:pPr>
              <w:rPr>
                <w:rFonts w:ascii="Arial" w:hAnsi="Arial" w:cs="Arial"/>
                <w:sz w:val="18"/>
                <w:szCs w:val="18"/>
              </w:rPr>
            </w:pPr>
          </w:p>
        </w:tc>
      </w:tr>
      <w:tr w:rsidR="007F2261" w14:paraId="0D45E7E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C368F9C" w14:textId="77777777" w:rsidR="007F2261" w:rsidRDefault="007F2261" w:rsidP="007F2261">
            <w:pPr>
              <w:jc w:val="center"/>
              <w:rPr>
                <w:color w:val="000000"/>
                <w:sz w:val="18"/>
                <w:szCs w:val="18"/>
              </w:rPr>
            </w:pPr>
            <w:r>
              <w:rPr>
                <w:rFonts w:hint="eastAsia"/>
                <w:color w:val="000000"/>
                <w:sz w:val="18"/>
                <w:szCs w:val="18"/>
              </w:rPr>
              <w:t>121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3059C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F19FFA" w14:textId="77777777" w:rsidR="007F2261" w:rsidRDefault="007F2261" w:rsidP="007F2261">
            <w:pPr>
              <w:rPr>
                <w:sz w:val="20"/>
                <w:szCs w:val="20"/>
              </w:rPr>
            </w:pPr>
            <w:r>
              <w:rPr>
                <w:rFonts w:hint="eastAsia"/>
                <w:sz w:val="20"/>
                <w:szCs w:val="20"/>
              </w:rPr>
              <w:t>对私自启闭公用供水阀门的行政处罚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99334D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5F72C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BC2FF2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2C26FBB" w14:textId="766884D4" w:rsidR="007F2261" w:rsidRDefault="002927C8"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8450B23" w14:textId="22BCB58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C90C0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DEC82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B22E3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1A3622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F91CC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D2CBE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FE41D54" w14:textId="77777777" w:rsidR="007F2261" w:rsidRDefault="007F2261" w:rsidP="007F2261">
            <w:pPr>
              <w:rPr>
                <w:rFonts w:ascii="Arial" w:hAnsi="Arial" w:cs="Arial"/>
                <w:sz w:val="18"/>
                <w:szCs w:val="18"/>
              </w:rPr>
            </w:pPr>
          </w:p>
        </w:tc>
      </w:tr>
      <w:tr w:rsidR="007F2261" w14:paraId="30C44460"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DDE27DD"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EAC23CC"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CE6332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447A03"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C09BD0D"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CA66E38"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7DF33A8"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8CDA1A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3BF539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DF7A6F9"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0CD5861" w14:textId="77777777" w:rsidR="007F2261" w:rsidRDefault="007F2261" w:rsidP="007F2261">
            <w:pPr>
              <w:rPr>
                <w:b/>
                <w:bCs/>
                <w:sz w:val="18"/>
                <w:szCs w:val="18"/>
              </w:rPr>
            </w:pPr>
          </w:p>
        </w:tc>
      </w:tr>
      <w:tr w:rsidR="007F2261" w14:paraId="7D5E747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47FE71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D27EB4"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B53B5B4"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56E8CF6"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D2299A6"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36D5ECF"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5DAD515"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72D7513"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5F129B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D9A30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B5005B4"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7F7B323"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4A0438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4B1E4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3D494D5" w14:textId="77777777" w:rsidR="007F2261" w:rsidRDefault="007F2261" w:rsidP="007F2261">
            <w:pPr>
              <w:rPr>
                <w:b/>
                <w:bCs/>
                <w:sz w:val="18"/>
                <w:szCs w:val="18"/>
              </w:rPr>
            </w:pPr>
          </w:p>
        </w:tc>
      </w:tr>
      <w:tr w:rsidR="007F2261" w14:paraId="19B86A6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BA6BED7" w14:textId="77777777" w:rsidR="007F2261" w:rsidRDefault="007F2261" w:rsidP="007F2261">
            <w:pPr>
              <w:jc w:val="center"/>
              <w:rPr>
                <w:color w:val="000000"/>
                <w:sz w:val="18"/>
                <w:szCs w:val="18"/>
              </w:rPr>
            </w:pPr>
            <w:r>
              <w:rPr>
                <w:rFonts w:hint="eastAsia"/>
                <w:color w:val="000000"/>
                <w:sz w:val="18"/>
                <w:szCs w:val="18"/>
              </w:rPr>
              <w:lastRenderedPageBreak/>
              <w:t>122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F40E3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D1C166" w14:textId="77777777" w:rsidR="007F2261" w:rsidRDefault="007F2261" w:rsidP="007F2261">
            <w:pPr>
              <w:rPr>
                <w:sz w:val="20"/>
                <w:szCs w:val="20"/>
              </w:rPr>
            </w:pPr>
            <w:r>
              <w:rPr>
                <w:rFonts w:hint="eastAsia"/>
                <w:sz w:val="20"/>
                <w:szCs w:val="20"/>
              </w:rPr>
              <w:t>对盗窃供水井盖、阀门、管道等的行政处罚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8F53E1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5C08F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CD0DB4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379DE34" w14:textId="437DF02E" w:rsidR="007F2261" w:rsidRDefault="00A96A6F"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54E6ACD" w14:textId="5173F8E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64025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3BA31C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1449E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A64F07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6B2B7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6EC98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C35DEFD" w14:textId="77777777" w:rsidR="007F2261" w:rsidRDefault="007F2261" w:rsidP="007F2261">
            <w:pPr>
              <w:rPr>
                <w:rFonts w:ascii="Arial" w:hAnsi="Arial" w:cs="Arial"/>
                <w:sz w:val="18"/>
                <w:szCs w:val="18"/>
              </w:rPr>
            </w:pPr>
          </w:p>
        </w:tc>
      </w:tr>
      <w:tr w:rsidR="007F2261" w14:paraId="1E1227A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2D79B42" w14:textId="77777777" w:rsidR="007F2261" w:rsidRDefault="007F2261" w:rsidP="007F2261">
            <w:pPr>
              <w:jc w:val="center"/>
              <w:rPr>
                <w:color w:val="000000"/>
                <w:sz w:val="18"/>
                <w:szCs w:val="18"/>
              </w:rPr>
            </w:pPr>
            <w:r>
              <w:rPr>
                <w:rFonts w:hint="eastAsia"/>
                <w:color w:val="000000"/>
                <w:sz w:val="18"/>
                <w:szCs w:val="18"/>
              </w:rPr>
              <w:t>123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6C0DA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541E2D" w14:textId="77777777" w:rsidR="007F2261" w:rsidRDefault="007F2261" w:rsidP="007F2261">
            <w:pPr>
              <w:rPr>
                <w:sz w:val="20"/>
                <w:szCs w:val="20"/>
              </w:rPr>
            </w:pPr>
            <w:r>
              <w:rPr>
                <w:rFonts w:hint="eastAsia"/>
                <w:sz w:val="20"/>
                <w:szCs w:val="20"/>
              </w:rPr>
              <w:t>对损坏供水水井、净配水厂、输配水管道及附属设施、加压泵站及输、变、配电设施和机泵设备的行政处罚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61676C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D735E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93C1D6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2402E77" w14:textId="3CC5A9F0" w:rsidR="007F2261" w:rsidRDefault="00A96A6F"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3435A5C" w14:textId="061532B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EE27B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760BA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A977F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F6BC2A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165F0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4930E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7E66DE1" w14:textId="77777777" w:rsidR="007F2261" w:rsidRDefault="007F2261" w:rsidP="007F2261">
            <w:pPr>
              <w:rPr>
                <w:rFonts w:ascii="Arial" w:hAnsi="Arial" w:cs="Arial"/>
                <w:sz w:val="18"/>
                <w:szCs w:val="18"/>
              </w:rPr>
            </w:pPr>
          </w:p>
        </w:tc>
      </w:tr>
      <w:tr w:rsidR="007F2261" w14:paraId="17D4A68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988267B" w14:textId="77777777" w:rsidR="007F2261" w:rsidRDefault="007F2261" w:rsidP="007F2261">
            <w:pPr>
              <w:jc w:val="center"/>
              <w:rPr>
                <w:color w:val="000000"/>
                <w:sz w:val="18"/>
                <w:szCs w:val="18"/>
              </w:rPr>
            </w:pPr>
            <w:r>
              <w:rPr>
                <w:rFonts w:hint="eastAsia"/>
                <w:color w:val="000000"/>
                <w:sz w:val="18"/>
                <w:szCs w:val="18"/>
              </w:rPr>
              <w:t>124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391D5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277896" w14:textId="77777777" w:rsidR="007F2261" w:rsidRDefault="007F2261" w:rsidP="007F2261">
            <w:pPr>
              <w:rPr>
                <w:sz w:val="20"/>
                <w:szCs w:val="20"/>
              </w:rPr>
            </w:pPr>
            <w:r>
              <w:rPr>
                <w:rFonts w:hint="eastAsia"/>
                <w:sz w:val="20"/>
                <w:szCs w:val="20"/>
              </w:rPr>
              <w:t>对在供水管道上方堆放物料或者进行建筑的行政处罚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649CE2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75DEA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CEC2AC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B30DF6A" w14:textId="688A7B99" w:rsidR="007F2261" w:rsidRDefault="00A96A6F"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CF7D348" w14:textId="658BD2D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7128A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32658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6E40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AA06DB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9DD2E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AFF3E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52DC469" w14:textId="77777777" w:rsidR="007F2261" w:rsidRDefault="007F2261" w:rsidP="007F2261">
            <w:pPr>
              <w:rPr>
                <w:rFonts w:ascii="Arial" w:hAnsi="Arial" w:cs="Arial"/>
                <w:sz w:val="18"/>
                <w:szCs w:val="18"/>
              </w:rPr>
            </w:pPr>
          </w:p>
        </w:tc>
      </w:tr>
      <w:tr w:rsidR="007F2261" w14:paraId="7CF9D6D6"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405F764"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3F08974"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DD5DD9D"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A3ABE6"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206648E"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A4C78CC"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C30274"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E41D589"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EA9C7DB"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264E34B"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37079B5" w14:textId="77777777" w:rsidR="007F2261" w:rsidRDefault="007F2261" w:rsidP="007F2261">
            <w:pPr>
              <w:rPr>
                <w:b/>
                <w:bCs/>
                <w:sz w:val="18"/>
                <w:szCs w:val="18"/>
              </w:rPr>
            </w:pPr>
          </w:p>
        </w:tc>
      </w:tr>
      <w:tr w:rsidR="007F2261" w14:paraId="038DFF5C"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7B3D7E4"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6DFAF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3B41342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F7AFAB6"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BF0EE96"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4FDBB7F"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50ECA2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36E4444"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83D8F1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CA81E08"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94F23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51D3BF7"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D92429A"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F11FFEA"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0937220" w14:textId="77777777" w:rsidR="007F2261" w:rsidRDefault="007F2261" w:rsidP="007F2261">
            <w:pPr>
              <w:rPr>
                <w:b/>
                <w:bCs/>
                <w:sz w:val="18"/>
                <w:szCs w:val="18"/>
              </w:rPr>
            </w:pPr>
          </w:p>
        </w:tc>
      </w:tr>
      <w:tr w:rsidR="007F2261" w14:paraId="527B1CD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98A15B4" w14:textId="77777777" w:rsidR="007F2261" w:rsidRDefault="007F2261" w:rsidP="007F2261">
            <w:pPr>
              <w:jc w:val="center"/>
              <w:rPr>
                <w:color w:val="000000"/>
                <w:sz w:val="18"/>
                <w:szCs w:val="18"/>
              </w:rPr>
            </w:pPr>
            <w:r>
              <w:rPr>
                <w:rFonts w:hint="eastAsia"/>
                <w:color w:val="000000"/>
                <w:sz w:val="18"/>
                <w:szCs w:val="18"/>
              </w:rPr>
              <w:t>125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6F9DD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06257A" w14:textId="77777777" w:rsidR="007F2261" w:rsidRDefault="007F2261" w:rsidP="007F2261">
            <w:pPr>
              <w:rPr>
                <w:sz w:val="20"/>
                <w:szCs w:val="20"/>
              </w:rPr>
            </w:pPr>
            <w:r>
              <w:rPr>
                <w:rFonts w:hint="eastAsia"/>
                <w:sz w:val="20"/>
                <w:szCs w:val="20"/>
              </w:rPr>
              <w:t>对在城市输配水管道（渠）保护范围内堆放物料、采沙、取土的行政处罚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D8AF4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C84D3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64739E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5845318" w14:textId="128AE3A1" w:rsidR="007F2261" w:rsidRDefault="00A96A6F"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07477FD" w14:textId="754B5E4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2C0E8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837622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BC98A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138300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6763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41423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89620F5" w14:textId="77777777" w:rsidR="007F2261" w:rsidRDefault="007F2261" w:rsidP="007F2261">
            <w:pPr>
              <w:rPr>
                <w:rFonts w:ascii="Arial" w:hAnsi="Arial" w:cs="Arial"/>
                <w:sz w:val="18"/>
                <w:szCs w:val="18"/>
              </w:rPr>
            </w:pPr>
          </w:p>
        </w:tc>
      </w:tr>
      <w:tr w:rsidR="007F2261" w14:paraId="0882458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80E22AB" w14:textId="77777777" w:rsidR="007F2261" w:rsidRDefault="007F2261" w:rsidP="007F2261">
            <w:pPr>
              <w:jc w:val="center"/>
              <w:rPr>
                <w:color w:val="000000"/>
                <w:sz w:val="18"/>
                <w:szCs w:val="18"/>
              </w:rPr>
            </w:pPr>
            <w:r>
              <w:rPr>
                <w:rFonts w:hint="eastAsia"/>
                <w:color w:val="000000"/>
                <w:sz w:val="18"/>
                <w:szCs w:val="18"/>
              </w:rPr>
              <w:t>126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54EDA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2E49AF" w14:textId="77777777" w:rsidR="007F2261" w:rsidRDefault="007F2261" w:rsidP="007F2261">
            <w:pPr>
              <w:rPr>
                <w:sz w:val="20"/>
                <w:szCs w:val="20"/>
              </w:rPr>
            </w:pPr>
            <w:r>
              <w:rPr>
                <w:rFonts w:hint="eastAsia"/>
                <w:sz w:val="20"/>
                <w:szCs w:val="20"/>
              </w:rPr>
              <w:t>对依附供水设施搭建棚厦，修砌构筑物的行政处罚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4CD778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6F04F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31DE41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CC47CA8" w14:textId="7BB38D5E" w:rsidR="007F2261" w:rsidRDefault="00A96A6F"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8EF1052" w14:textId="3243388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520B1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7FF0A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412B1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E1DD53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894EA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9A8AC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ACA9350" w14:textId="77777777" w:rsidR="007F2261" w:rsidRDefault="007F2261" w:rsidP="007F2261">
            <w:pPr>
              <w:rPr>
                <w:rFonts w:ascii="Arial" w:hAnsi="Arial" w:cs="Arial"/>
                <w:sz w:val="18"/>
                <w:szCs w:val="18"/>
              </w:rPr>
            </w:pPr>
          </w:p>
        </w:tc>
      </w:tr>
      <w:tr w:rsidR="007F2261" w14:paraId="685AF8D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8B2CB67" w14:textId="77777777" w:rsidR="007F2261" w:rsidRDefault="007F2261" w:rsidP="007F2261">
            <w:pPr>
              <w:jc w:val="center"/>
              <w:rPr>
                <w:color w:val="000000"/>
                <w:sz w:val="18"/>
                <w:szCs w:val="18"/>
              </w:rPr>
            </w:pPr>
            <w:r>
              <w:rPr>
                <w:rFonts w:hint="eastAsia"/>
                <w:color w:val="000000"/>
                <w:sz w:val="18"/>
                <w:szCs w:val="18"/>
              </w:rPr>
              <w:lastRenderedPageBreak/>
              <w:t>127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31E31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E1DDCB" w14:textId="77777777" w:rsidR="007F2261" w:rsidRDefault="007F2261" w:rsidP="007F2261">
            <w:pPr>
              <w:rPr>
                <w:sz w:val="20"/>
                <w:szCs w:val="20"/>
              </w:rPr>
            </w:pPr>
            <w:r>
              <w:rPr>
                <w:rFonts w:hint="eastAsia"/>
                <w:sz w:val="20"/>
                <w:szCs w:val="20"/>
              </w:rPr>
              <w:t>对在供水管道上擅自安装用水设备的行政处罚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60698E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25906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A213382" w14:textId="77777777" w:rsidR="007F2261" w:rsidRDefault="007F2261" w:rsidP="007F2261">
            <w:pPr>
              <w:rPr>
                <w:rFonts w:ascii="Times New Roman" w:hAnsi="Times New Roman" w:cs="Times New Roman"/>
                <w:color w:val="000000"/>
                <w:sz w:val="20"/>
                <w:szCs w:val="20"/>
              </w:rPr>
            </w:pPr>
            <w:r>
              <w:rPr>
                <w:rFonts w:cs="Times New Roman" w:hint="eastAsia"/>
                <w:sz w:val="18"/>
                <w:szCs w:val="18"/>
              </w:rPr>
              <w:t>1.除处罚决定外其他内容：长期公开（动态调整）；</w:t>
            </w:r>
            <w:r>
              <w:rPr>
                <w:rFonts w:cs="Times New Roman" w:hint="eastAsia"/>
                <w:sz w:val="18"/>
                <w:szCs w:val="18"/>
              </w:rPr>
              <w:br/>
              <w:t>2.处罚决 定：20个工作日内。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6C1BA5A" w14:textId="5AD14B37"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116C40B" w14:textId="2A3F53A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BC06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DC1D4B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093BA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D43509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77642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4B22D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A8340D6" w14:textId="77777777" w:rsidR="007F2261" w:rsidRDefault="007F2261" w:rsidP="007F2261">
            <w:pPr>
              <w:rPr>
                <w:rFonts w:ascii="Arial" w:hAnsi="Arial" w:cs="Arial"/>
                <w:sz w:val="18"/>
                <w:szCs w:val="18"/>
              </w:rPr>
            </w:pPr>
          </w:p>
        </w:tc>
      </w:tr>
      <w:tr w:rsidR="007F2261" w14:paraId="3EBEE75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09BC5C"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18BBDE2"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900643D"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F124989"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B9BCA49"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2AC313A"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2E96EB0"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0483000"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C665694"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D1438C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BD39319" w14:textId="77777777" w:rsidR="007F2261" w:rsidRDefault="007F2261" w:rsidP="007F2261">
            <w:pPr>
              <w:rPr>
                <w:b/>
                <w:bCs/>
                <w:sz w:val="18"/>
                <w:szCs w:val="18"/>
              </w:rPr>
            </w:pPr>
          </w:p>
        </w:tc>
      </w:tr>
      <w:tr w:rsidR="007F2261" w14:paraId="2428AA0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CBDFCD3"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F990D08"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D95D8B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8A7415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382792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F6F93A1"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67F70F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21E6A28"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3DB6EFA"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3D3C9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4B6465"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3575F38"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ECA9BB"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38423A"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645175FF" w14:textId="77777777" w:rsidR="007F2261" w:rsidRDefault="007F2261" w:rsidP="007F2261">
            <w:pPr>
              <w:rPr>
                <w:b/>
                <w:bCs/>
                <w:sz w:val="18"/>
                <w:szCs w:val="18"/>
              </w:rPr>
            </w:pPr>
          </w:p>
        </w:tc>
      </w:tr>
      <w:tr w:rsidR="007F2261" w14:paraId="1B6E16D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7109C93" w14:textId="77777777" w:rsidR="007F2261" w:rsidRDefault="007F2261" w:rsidP="007F2261">
            <w:pPr>
              <w:jc w:val="center"/>
              <w:rPr>
                <w:color w:val="000000"/>
                <w:sz w:val="18"/>
                <w:szCs w:val="18"/>
              </w:rPr>
            </w:pPr>
            <w:r>
              <w:rPr>
                <w:rFonts w:hint="eastAsia"/>
                <w:color w:val="000000"/>
                <w:sz w:val="18"/>
                <w:szCs w:val="18"/>
              </w:rPr>
              <w:t>128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5383C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15F4257E" w14:textId="77777777" w:rsidR="007F2261" w:rsidRDefault="007F2261" w:rsidP="007F2261">
            <w:pPr>
              <w:rPr>
                <w:sz w:val="20"/>
                <w:szCs w:val="20"/>
              </w:rPr>
            </w:pPr>
            <w:r>
              <w:rPr>
                <w:rFonts w:hint="eastAsia"/>
                <w:sz w:val="20"/>
                <w:szCs w:val="20"/>
              </w:rPr>
              <w:t>对将室内供水明管砌入建筑物或者隔墙内的行政处罚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24F1A5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B1F44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8F48FD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93E5131" w14:textId="080075D8"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6BD9FD6" w14:textId="14B59C5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A9C92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97CE0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C837C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911184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DD11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01575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1808B55" w14:textId="77777777" w:rsidR="007F2261" w:rsidRDefault="007F2261" w:rsidP="007F2261">
            <w:pPr>
              <w:rPr>
                <w:rFonts w:ascii="Arial" w:hAnsi="Arial" w:cs="Arial"/>
                <w:sz w:val="18"/>
                <w:szCs w:val="18"/>
              </w:rPr>
            </w:pPr>
          </w:p>
        </w:tc>
      </w:tr>
      <w:tr w:rsidR="007F2261" w14:paraId="5396A5B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96F2393" w14:textId="77777777" w:rsidR="007F2261" w:rsidRDefault="007F2261" w:rsidP="007F2261">
            <w:pPr>
              <w:jc w:val="center"/>
              <w:rPr>
                <w:color w:val="000000"/>
                <w:sz w:val="18"/>
                <w:szCs w:val="18"/>
              </w:rPr>
            </w:pPr>
            <w:r>
              <w:rPr>
                <w:rFonts w:hint="eastAsia"/>
                <w:color w:val="000000"/>
                <w:sz w:val="18"/>
                <w:szCs w:val="18"/>
              </w:rPr>
              <w:lastRenderedPageBreak/>
              <w:t>129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B4A6B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6C1B3D" w14:textId="77777777" w:rsidR="007F2261" w:rsidRDefault="007F2261" w:rsidP="007F2261">
            <w:pPr>
              <w:rPr>
                <w:sz w:val="20"/>
                <w:szCs w:val="20"/>
              </w:rPr>
            </w:pPr>
            <w:r>
              <w:rPr>
                <w:rFonts w:hint="eastAsia"/>
                <w:sz w:val="20"/>
                <w:szCs w:val="20"/>
              </w:rPr>
              <w:t>对擅自改装、拆除、迁移供水设施的行政处罚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65DB07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471BF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A07E98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C96DF58" w14:textId="4C5F8BA8"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303241C" w14:textId="087D8A1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8D2AA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AA126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90A2B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6BEB07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841C8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47E87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8AF2E78" w14:textId="77777777" w:rsidR="007F2261" w:rsidRDefault="007F2261" w:rsidP="007F2261">
            <w:pPr>
              <w:rPr>
                <w:rFonts w:ascii="Arial" w:hAnsi="Arial" w:cs="Arial"/>
                <w:sz w:val="18"/>
                <w:szCs w:val="18"/>
              </w:rPr>
            </w:pPr>
          </w:p>
        </w:tc>
      </w:tr>
      <w:tr w:rsidR="007F2261" w14:paraId="1A8938C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560E59A" w14:textId="77777777" w:rsidR="007F2261" w:rsidRDefault="007F2261" w:rsidP="007F2261">
            <w:pPr>
              <w:jc w:val="center"/>
              <w:rPr>
                <w:color w:val="000000"/>
                <w:sz w:val="18"/>
                <w:szCs w:val="18"/>
              </w:rPr>
            </w:pPr>
            <w:r>
              <w:rPr>
                <w:rFonts w:hint="eastAsia"/>
                <w:color w:val="000000"/>
                <w:sz w:val="18"/>
                <w:szCs w:val="18"/>
              </w:rPr>
              <w:t>130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5529A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2BA3F1" w14:textId="77777777" w:rsidR="007F2261" w:rsidRDefault="007F2261" w:rsidP="007F2261">
            <w:pPr>
              <w:rPr>
                <w:sz w:val="20"/>
                <w:szCs w:val="20"/>
              </w:rPr>
            </w:pPr>
            <w:r>
              <w:rPr>
                <w:rFonts w:hint="eastAsia"/>
                <w:sz w:val="20"/>
                <w:szCs w:val="20"/>
              </w:rPr>
              <w:t>对其他损害城市供水设施或影响其使用功能的行为的行政处罚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3D17D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C8566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EA7188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B643FCA" w14:textId="0E1A2B00"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FF01F4B" w14:textId="1CF064F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D644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32CBE1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84C74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EDDC99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8C1ED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880EA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5A6C966" w14:textId="77777777" w:rsidR="007F2261" w:rsidRDefault="007F2261" w:rsidP="007F2261">
            <w:pPr>
              <w:rPr>
                <w:rFonts w:ascii="Arial" w:hAnsi="Arial" w:cs="Arial"/>
                <w:sz w:val="18"/>
                <w:szCs w:val="18"/>
              </w:rPr>
            </w:pPr>
          </w:p>
        </w:tc>
      </w:tr>
      <w:tr w:rsidR="007F2261" w14:paraId="692C1BC6"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D5310C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6B70214"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5D768B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D84DAE"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C28DDF6"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6D7E05D"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2C719E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B390BF4"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68C7E76"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6DC412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ABBFED6" w14:textId="77777777" w:rsidR="007F2261" w:rsidRDefault="007F2261" w:rsidP="007F2261">
            <w:pPr>
              <w:rPr>
                <w:b/>
                <w:bCs/>
                <w:sz w:val="18"/>
                <w:szCs w:val="18"/>
              </w:rPr>
            </w:pPr>
          </w:p>
        </w:tc>
      </w:tr>
      <w:tr w:rsidR="007F2261" w14:paraId="0E035C5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C32786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431DAF"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4D67082"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1A6EBF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BB73A2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F3F82D9"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28BA927"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2E533C7"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E0047D0"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BCFCD6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E07D642"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DB3AD1F"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1053D9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1181CE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5197DFF" w14:textId="77777777" w:rsidR="007F2261" w:rsidRDefault="007F2261" w:rsidP="007F2261">
            <w:pPr>
              <w:rPr>
                <w:b/>
                <w:bCs/>
                <w:sz w:val="18"/>
                <w:szCs w:val="18"/>
              </w:rPr>
            </w:pPr>
          </w:p>
        </w:tc>
      </w:tr>
      <w:tr w:rsidR="007F2261" w14:paraId="13D214A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1F9ECCD" w14:textId="77777777" w:rsidR="007F2261" w:rsidRDefault="007F2261" w:rsidP="007F2261">
            <w:pPr>
              <w:jc w:val="center"/>
              <w:rPr>
                <w:color w:val="000000"/>
                <w:sz w:val="18"/>
                <w:szCs w:val="18"/>
              </w:rPr>
            </w:pPr>
            <w:r>
              <w:rPr>
                <w:rFonts w:hint="eastAsia"/>
                <w:color w:val="000000"/>
                <w:sz w:val="18"/>
                <w:szCs w:val="18"/>
              </w:rPr>
              <w:lastRenderedPageBreak/>
              <w:t>131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FE545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F68A53" w14:textId="77777777" w:rsidR="007F2261" w:rsidRDefault="007F2261" w:rsidP="007F2261">
            <w:pPr>
              <w:rPr>
                <w:sz w:val="20"/>
                <w:szCs w:val="20"/>
              </w:rPr>
            </w:pPr>
            <w:r>
              <w:rPr>
                <w:rFonts w:hint="eastAsia"/>
                <w:sz w:val="20"/>
                <w:szCs w:val="20"/>
              </w:rPr>
              <w:t>对供水水质不符合国家规定的标准或供水管网水压不符合国家规定的标准的行政处罚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B2565E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C3EB6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B2B5C3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97E4702" w14:textId="0F84CDA9"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C76F011" w14:textId="74D2927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E49BE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23EFEE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C5F76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6B009B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70DA1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6C6C5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8843AD7" w14:textId="77777777" w:rsidR="007F2261" w:rsidRDefault="007F2261" w:rsidP="007F2261">
            <w:pPr>
              <w:rPr>
                <w:rFonts w:ascii="Arial" w:hAnsi="Arial" w:cs="Arial"/>
                <w:sz w:val="18"/>
                <w:szCs w:val="18"/>
              </w:rPr>
            </w:pPr>
          </w:p>
        </w:tc>
      </w:tr>
      <w:tr w:rsidR="007F2261" w14:paraId="4EBF8F4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D6F66F7" w14:textId="77777777" w:rsidR="007F2261" w:rsidRDefault="007F2261" w:rsidP="007F2261">
            <w:pPr>
              <w:jc w:val="center"/>
              <w:rPr>
                <w:color w:val="000000"/>
                <w:sz w:val="18"/>
                <w:szCs w:val="18"/>
              </w:rPr>
            </w:pPr>
            <w:r>
              <w:rPr>
                <w:rFonts w:hint="eastAsia"/>
                <w:color w:val="000000"/>
                <w:sz w:val="18"/>
                <w:szCs w:val="18"/>
              </w:rPr>
              <w:t>132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CE0E3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03160A" w14:textId="77777777" w:rsidR="007F2261" w:rsidRDefault="007F2261" w:rsidP="007F2261">
            <w:pPr>
              <w:rPr>
                <w:sz w:val="20"/>
                <w:szCs w:val="20"/>
              </w:rPr>
            </w:pPr>
            <w:r>
              <w:rPr>
                <w:rFonts w:hint="eastAsia"/>
                <w:sz w:val="20"/>
                <w:szCs w:val="20"/>
              </w:rPr>
              <w:t>对未按市城市供水行政主管部门规定的供水次数和时间供水，影响管网供水和居民正常用水的行政处罚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A7145D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920D0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C0A5B9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467D950" w14:textId="0E10AECD"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F08B3C4" w14:textId="310EAFA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561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C77EC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56F48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3F0ACC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2102D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75F26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BE22C05" w14:textId="77777777" w:rsidR="007F2261" w:rsidRDefault="007F2261" w:rsidP="007F2261">
            <w:pPr>
              <w:rPr>
                <w:rFonts w:ascii="Arial" w:hAnsi="Arial" w:cs="Arial"/>
                <w:sz w:val="18"/>
                <w:szCs w:val="18"/>
              </w:rPr>
            </w:pPr>
          </w:p>
        </w:tc>
      </w:tr>
      <w:tr w:rsidR="007F2261" w14:paraId="75A175F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5E8CAB3" w14:textId="77777777" w:rsidR="007F2261" w:rsidRDefault="007F2261" w:rsidP="007F2261">
            <w:pPr>
              <w:jc w:val="center"/>
              <w:rPr>
                <w:color w:val="000000"/>
                <w:sz w:val="18"/>
                <w:szCs w:val="18"/>
              </w:rPr>
            </w:pPr>
            <w:r>
              <w:rPr>
                <w:rFonts w:hint="eastAsia"/>
                <w:color w:val="000000"/>
                <w:sz w:val="18"/>
                <w:szCs w:val="18"/>
              </w:rPr>
              <w:t>133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B4ED1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F7C6A6" w14:textId="77777777" w:rsidR="007F2261" w:rsidRDefault="007F2261" w:rsidP="007F2261">
            <w:pPr>
              <w:rPr>
                <w:sz w:val="20"/>
                <w:szCs w:val="20"/>
              </w:rPr>
            </w:pPr>
            <w:r>
              <w:rPr>
                <w:rFonts w:hint="eastAsia"/>
                <w:sz w:val="20"/>
                <w:szCs w:val="20"/>
              </w:rPr>
              <w:t>对未办理用水执照或用水手续擅自用水的行政处罚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58C929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DF8A5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6CBC26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1EE31ED" w14:textId="1D212F25"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9FE2DA2" w14:textId="1D1A5EA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29863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F0E575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3AD99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0BA35E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B35D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6233F3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13E1466" w14:textId="77777777" w:rsidR="007F2261" w:rsidRDefault="007F2261" w:rsidP="007F2261">
            <w:pPr>
              <w:rPr>
                <w:rFonts w:ascii="Arial" w:hAnsi="Arial" w:cs="Arial"/>
                <w:sz w:val="18"/>
                <w:szCs w:val="18"/>
              </w:rPr>
            </w:pPr>
          </w:p>
        </w:tc>
      </w:tr>
      <w:tr w:rsidR="007F2261" w14:paraId="4D172AB6"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E36F6DE"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DA98BC6"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C63FEB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32EF5B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B953B68"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714DB06"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62368A5"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7725842"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8B0BF6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FABD40B"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DF28CFA" w14:textId="77777777" w:rsidR="007F2261" w:rsidRDefault="007F2261" w:rsidP="007F2261">
            <w:pPr>
              <w:rPr>
                <w:b/>
                <w:bCs/>
                <w:sz w:val="18"/>
                <w:szCs w:val="18"/>
              </w:rPr>
            </w:pPr>
          </w:p>
        </w:tc>
      </w:tr>
      <w:tr w:rsidR="007F2261" w14:paraId="0DB17A8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CCE646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4EFA168"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80FFDA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881E413"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A179DE5"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71130B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9876E45"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B9E1BF6"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BA3B6D5"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2A9FCF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E5B809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761761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0FC9B55"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5E00EA1"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F9E0EFB" w14:textId="77777777" w:rsidR="007F2261" w:rsidRDefault="007F2261" w:rsidP="007F2261">
            <w:pPr>
              <w:rPr>
                <w:b/>
                <w:bCs/>
                <w:sz w:val="18"/>
                <w:szCs w:val="18"/>
              </w:rPr>
            </w:pPr>
          </w:p>
        </w:tc>
      </w:tr>
      <w:tr w:rsidR="007F2261" w14:paraId="758A116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CB5F0CB" w14:textId="77777777" w:rsidR="007F2261" w:rsidRDefault="007F2261" w:rsidP="007F2261">
            <w:pPr>
              <w:jc w:val="center"/>
              <w:rPr>
                <w:color w:val="000000"/>
                <w:sz w:val="18"/>
                <w:szCs w:val="18"/>
              </w:rPr>
            </w:pPr>
            <w:r>
              <w:rPr>
                <w:rFonts w:hint="eastAsia"/>
                <w:color w:val="000000"/>
                <w:sz w:val="18"/>
                <w:szCs w:val="18"/>
              </w:rPr>
              <w:t>134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E3899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224AC9" w14:textId="77777777" w:rsidR="007F2261" w:rsidRDefault="007F2261" w:rsidP="007F2261">
            <w:pPr>
              <w:rPr>
                <w:sz w:val="20"/>
                <w:szCs w:val="20"/>
              </w:rPr>
            </w:pPr>
            <w:r>
              <w:rPr>
                <w:rFonts w:hint="eastAsia"/>
                <w:sz w:val="20"/>
                <w:szCs w:val="20"/>
              </w:rPr>
              <w:t>对擅自改变用水性质和增加用水设施的行政处罚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C9BCE3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23173" w14:textId="77777777" w:rsidR="007F2261" w:rsidRDefault="007F2261" w:rsidP="007F2261">
            <w:pPr>
              <w:rPr>
                <w:sz w:val="18"/>
                <w:szCs w:val="18"/>
              </w:rPr>
            </w:pPr>
            <w:r>
              <w:rPr>
                <w:rFonts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66FE81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E276FA1" w14:textId="7DB1B92D"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9F252F3" w14:textId="2619F93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64F77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774DA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E9DD7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1E154F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84D5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09210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C453189" w14:textId="77777777" w:rsidR="007F2261" w:rsidRDefault="007F2261" w:rsidP="007F2261">
            <w:pPr>
              <w:rPr>
                <w:rFonts w:ascii="Arial" w:hAnsi="Arial" w:cs="Arial"/>
                <w:sz w:val="18"/>
                <w:szCs w:val="18"/>
              </w:rPr>
            </w:pPr>
          </w:p>
        </w:tc>
      </w:tr>
      <w:tr w:rsidR="007F2261" w14:paraId="15003B7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CC9DAC8" w14:textId="77777777" w:rsidR="007F2261" w:rsidRDefault="007F2261" w:rsidP="007F2261">
            <w:pPr>
              <w:jc w:val="center"/>
              <w:rPr>
                <w:color w:val="000000"/>
                <w:sz w:val="18"/>
                <w:szCs w:val="18"/>
              </w:rPr>
            </w:pPr>
            <w:r>
              <w:rPr>
                <w:rFonts w:hint="eastAsia"/>
                <w:color w:val="000000"/>
                <w:sz w:val="18"/>
                <w:szCs w:val="18"/>
              </w:rPr>
              <w:t>135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DAFFF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9BD591" w14:textId="77777777" w:rsidR="007F2261" w:rsidRDefault="007F2261" w:rsidP="007F2261">
            <w:pPr>
              <w:rPr>
                <w:sz w:val="20"/>
                <w:szCs w:val="20"/>
              </w:rPr>
            </w:pPr>
            <w:r>
              <w:rPr>
                <w:rFonts w:hint="eastAsia"/>
                <w:sz w:val="20"/>
                <w:szCs w:val="20"/>
              </w:rPr>
              <w:t>对非法使用消防用水的行政处罚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75D064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C77DA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E2C6D0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95F549A" w14:textId="0563C8FE"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93D4E1E" w14:textId="60227E8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EABB4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B1E64E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111BC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36272E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E0210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5FDA1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73E8850" w14:textId="77777777" w:rsidR="007F2261" w:rsidRDefault="007F2261" w:rsidP="007F2261">
            <w:pPr>
              <w:rPr>
                <w:rFonts w:ascii="Arial" w:hAnsi="Arial" w:cs="Arial"/>
                <w:sz w:val="18"/>
                <w:szCs w:val="18"/>
              </w:rPr>
            </w:pPr>
          </w:p>
        </w:tc>
      </w:tr>
      <w:tr w:rsidR="007F2261" w14:paraId="503F4AC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4F5BB8A" w14:textId="77777777" w:rsidR="007F2261" w:rsidRDefault="007F2261" w:rsidP="007F2261">
            <w:pPr>
              <w:jc w:val="center"/>
              <w:rPr>
                <w:color w:val="000000"/>
                <w:sz w:val="18"/>
                <w:szCs w:val="18"/>
              </w:rPr>
            </w:pPr>
            <w:r>
              <w:rPr>
                <w:rFonts w:hint="eastAsia"/>
                <w:color w:val="000000"/>
                <w:sz w:val="18"/>
                <w:szCs w:val="18"/>
              </w:rPr>
              <w:lastRenderedPageBreak/>
              <w:t>136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28744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供水用水管理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0184CA" w14:textId="77777777" w:rsidR="007F2261" w:rsidRDefault="007F2261" w:rsidP="007F2261">
            <w:pPr>
              <w:rPr>
                <w:sz w:val="20"/>
                <w:szCs w:val="20"/>
              </w:rPr>
            </w:pPr>
            <w:r>
              <w:rPr>
                <w:rFonts w:hint="eastAsia"/>
                <w:sz w:val="20"/>
                <w:szCs w:val="20"/>
              </w:rPr>
              <w:t>对盗用或转供城市供水的行政处罚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64FE75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69CF2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《鞍山市城市供水用水管理条例》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03D55B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C0D8CE5" w14:textId="552079EE" w:rsidR="007F2261" w:rsidRDefault="003169D6"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EE2F100" w14:textId="59F27F3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4475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4605E4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0E833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7CCCD9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F8EAC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54DAD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05B790B" w14:textId="77777777" w:rsidR="007F2261" w:rsidRDefault="007F2261" w:rsidP="007F2261">
            <w:pPr>
              <w:rPr>
                <w:rFonts w:ascii="Arial" w:hAnsi="Arial" w:cs="Arial"/>
                <w:sz w:val="18"/>
                <w:szCs w:val="18"/>
              </w:rPr>
            </w:pPr>
          </w:p>
        </w:tc>
      </w:tr>
      <w:tr w:rsidR="007F2261" w14:paraId="2F4627D9"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7256FF8"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245489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6FFD93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03C406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27FCF8A"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C49C16B"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8DE90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330C1F9"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08E5BE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0687CB8"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385637B" w14:textId="77777777" w:rsidR="007F2261" w:rsidRDefault="007F2261" w:rsidP="007F2261">
            <w:pPr>
              <w:rPr>
                <w:b/>
                <w:bCs/>
                <w:sz w:val="18"/>
                <w:szCs w:val="18"/>
              </w:rPr>
            </w:pPr>
          </w:p>
        </w:tc>
      </w:tr>
      <w:tr w:rsidR="007F2261" w14:paraId="5369998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1737238"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4F1A5A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356C292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1733C7F"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CE495A1"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84CEB8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9F449B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BBC1F96"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B1482F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F08CBB"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539D81"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9CE20DA"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3CF0D83"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9461B8E"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19BDC93" w14:textId="77777777" w:rsidR="007F2261" w:rsidRDefault="007F2261" w:rsidP="007F2261">
            <w:pPr>
              <w:rPr>
                <w:b/>
                <w:bCs/>
                <w:sz w:val="18"/>
                <w:szCs w:val="18"/>
              </w:rPr>
            </w:pPr>
          </w:p>
        </w:tc>
      </w:tr>
      <w:tr w:rsidR="007F2261" w14:paraId="743EEDE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5342E6F" w14:textId="77777777" w:rsidR="007F2261" w:rsidRDefault="007F2261" w:rsidP="007F2261">
            <w:pPr>
              <w:jc w:val="center"/>
              <w:rPr>
                <w:color w:val="000000"/>
                <w:sz w:val="18"/>
                <w:szCs w:val="18"/>
              </w:rPr>
            </w:pPr>
            <w:r>
              <w:rPr>
                <w:rFonts w:hint="eastAsia"/>
                <w:color w:val="000000"/>
                <w:sz w:val="18"/>
                <w:szCs w:val="18"/>
              </w:rPr>
              <w:t>137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E61B77" w14:textId="77777777" w:rsidR="007F2261" w:rsidRDefault="007F2261" w:rsidP="007F2261">
            <w:pPr>
              <w:rPr>
                <w:sz w:val="18"/>
                <w:szCs w:val="18"/>
              </w:rPr>
            </w:pPr>
            <w:r>
              <w:rPr>
                <w:rFonts w:hint="eastAsia"/>
                <w:sz w:val="18"/>
                <w:szCs w:val="18"/>
              </w:rPr>
              <w:t>节约用水管理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B84E1D" w14:textId="77777777" w:rsidR="007F2261" w:rsidRDefault="007F2261" w:rsidP="007F2261">
            <w:pPr>
              <w:rPr>
                <w:sz w:val="20"/>
                <w:szCs w:val="20"/>
              </w:rPr>
            </w:pPr>
            <w:r>
              <w:rPr>
                <w:rFonts w:hint="eastAsia"/>
                <w:sz w:val="20"/>
                <w:szCs w:val="20"/>
              </w:rPr>
              <w:t>对新建、改建、扩建的建设项目未按规定配套建设节约用水设施的行政处罚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C999CF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2818FB" w14:textId="77777777" w:rsidR="007F2261" w:rsidRDefault="007F2261" w:rsidP="007F2261">
            <w:pPr>
              <w:rPr>
                <w:sz w:val="18"/>
                <w:szCs w:val="18"/>
              </w:rPr>
            </w:pPr>
            <w:r>
              <w:rPr>
                <w:rFonts w:hint="eastAsia"/>
                <w:sz w:val="18"/>
                <w:szCs w:val="18"/>
              </w:rPr>
              <w:t>《鞍山市节约用水条例》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953404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9D4ED1B" w14:textId="781A7401"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8990970" w14:textId="29E13F2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0BE55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6A9B7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DB020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5EA3A5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CDB7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05D93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B6A9E11" w14:textId="77777777" w:rsidR="007F2261" w:rsidRDefault="007F2261" w:rsidP="007F2261">
            <w:pPr>
              <w:rPr>
                <w:rFonts w:ascii="Arial" w:hAnsi="Arial" w:cs="Arial"/>
                <w:sz w:val="18"/>
                <w:szCs w:val="18"/>
              </w:rPr>
            </w:pPr>
          </w:p>
        </w:tc>
      </w:tr>
      <w:tr w:rsidR="007F2261" w14:paraId="18F8893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38CCBF" w14:textId="77777777" w:rsidR="007F2261" w:rsidRDefault="007F2261" w:rsidP="007F2261">
            <w:pPr>
              <w:jc w:val="center"/>
              <w:rPr>
                <w:color w:val="000000"/>
                <w:sz w:val="18"/>
                <w:szCs w:val="18"/>
              </w:rPr>
            </w:pPr>
            <w:r>
              <w:rPr>
                <w:rFonts w:hint="eastAsia"/>
                <w:color w:val="000000"/>
                <w:sz w:val="18"/>
                <w:szCs w:val="18"/>
              </w:rPr>
              <w:lastRenderedPageBreak/>
              <w:t>138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138689" w14:textId="77777777" w:rsidR="007F2261" w:rsidRDefault="007F2261" w:rsidP="007F2261">
            <w:pPr>
              <w:rPr>
                <w:sz w:val="18"/>
                <w:szCs w:val="18"/>
              </w:rPr>
            </w:pPr>
            <w:r>
              <w:rPr>
                <w:rFonts w:hint="eastAsia"/>
                <w:sz w:val="18"/>
                <w:szCs w:val="18"/>
              </w:rPr>
              <w:t>节约用水管理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1D3D17" w14:textId="77777777" w:rsidR="007F2261" w:rsidRDefault="007F2261" w:rsidP="007F2261">
            <w:pPr>
              <w:rPr>
                <w:sz w:val="20"/>
                <w:szCs w:val="20"/>
              </w:rPr>
            </w:pPr>
            <w:r>
              <w:rPr>
                <w:rFonts w:hint="eastAsia"/>
                <w:sz w:val="20"/>
                <w:szCs w:val="20"/>
              </w:rPr>
              <w:t>对单位用户擅自停止使用已建成的节约用水设施的行政处罚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3BD76F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8ACDBC" w14:textId="77777777" w:rsidR="007F2261" w:rsidRDefault="007F2261" w:rsidP="007F2261">
            <w:pPr>
              <w:rPr>
                <w:sz w:val="18"/>
                <w:szCs w:val="18"/>
              </w:rPr>
            </w:pPr>
            <w:r>
              <w:rPr>
                <w:rFonts w:hint="eastAsia"/>
                <w:sz w:val="18"/>
                <w:szCs w:val="18"/>
              </w:rPr>
              <w:t>《鞍山市节约用水条例》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603688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BCD1A72" w14:textId="320A6B1F"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67C4B60" w14:textId="54BC3F7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64720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781DD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1D6E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82B340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77697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172A7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FC5F944" w14:textId="77777777" w:rsidR="007F2261" w:rsidRDefault="007F2261" w:rsidP="007F2261">
            <w:pPr>
              <w:rPr>
                <w:rFonts w:ascii="Arial" w:hAnsi="Arial" w:cs="Arial"/>
                <w:sz w:val="18"/>
                <w:szCs w:val="18"/>
              </w:rPr>
            </w:pPr>
          </w:p>
        </w:tc>
      </w:tr>
      <w:tr w:rsidR="007F2261" w14:paraId="7E0481F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1B4987D" w14:textId="77777777" w:rsidR="007F2261" w:rsidRDefault="007F2261" w:rsidP="007F2261">
            <w:pPr>
              <w:jc w:val="center"/>
              <w:rPr>
                <w:color w:val="000000"/>
                <w:sz w:val="18"/>
                <w:szCs w:val="18"/>
              </w:rPr>
            </w:pPr>
            <w:r>
              <w:rPr>
                <w:rFonts w:hint="eastAsia"/>
                <w:color w:val="000000"/>
                <w:sz w:val="18"/>
                <w:szCs w:val="18"/>
              </w:rPr>
              <w:t>139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4AABE8" w14:textId="77777777" w:rsidR="007F2261" w:rsidRDefault="007F2261" w:rsidP="007F2261">
            <w:pPr>
              <w:rPr>
                <w:sz w:val="18"/>
                <w:szCs w:val="18"/>
              </w:rPr>
            </w:pPr>
            <w:r>
              <w:rPr>
                <w:rFonts w:hint="eastAsia"/>
                <w:sz w:val="18"/>
                <w:szCs w:val="18"/>
              </w:rPr>
              <w:t>节约用水管理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B1BB79" w14:textId="77777777" w:rsidR="007F2261" w:rsidRDefault="007F2261" w:rsidP="007F2261">
            <w:pPr>
              <w:rPr>
                <w:sz w:val="20"/>
                <w:szCs w:val="20"/>
              </w:rPr>
            </w:pPr>
            <w:r>
              <w:rPr>
                <w:rFonts w:hint="eastAsia"/>
                <w:sz w:val="20"/>
                <w:szCs w:val="20"/>
              </w:rPr>
              <w:t>对未按规定安装节约用水设施或者节约用水工艺不符合国家规定的行政处罚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71E2C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15D39E" w14:textId="77777777" w:rsidR="007F2261" w:rsidRDefault="007F2261" w:rsidP="007F2261">
            <w:pPr>
              <w:rPr>
                <w:sz w:val="18"/>
                <w:szCs w:val="18"/>
              </w:rPr>
            </w:pPr>
            <w:r>
              <w:rPr>
                <w:rFonts w:hint="eastAsia"/>
                <w:sz w:val="18"/>
                <w:szCs w:val="18"/>
              </w:rPr>
              <w:t>《鞍山市节约用水条例》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06440B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114AC09" w14:textId="0EB37E0F"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118CE81" w14:textId="16F7C47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B700C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AA6C5C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FEA00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54E685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04A63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6A88E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7136488" w14:textId="77777777" w:rsidR="007F2261" w:rsidRDefault="007F2261" w:rsidP="007F2261">
            <w:pPr>
              <w:rPr>
                <w:rFonts w:ascii="Arial" w:hAnsi="Arial" w:cs="Arial"/>
                <w:sz w:val="18"/>
                <w:szCs w:val="18"/>
              </w:rPr>
            </w:pPr>
          </w:p>
        </w:tc>
      </w:tr>
      <w:tr w:rsidR="007F2261" w14:paraId="6EE64BAA"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DFB6C7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17C51C5"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959ABD0"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211BB7"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130EF98"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D646D94"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CC904F"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2C8F812"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2E1AE6C"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6ED1D9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194A762" w14:textId="77777777" w:rsidR="007F2261" w:rsidRDefault="007F2261" w:rsidP="007F2261">
            <w:pPr>
              <w:rPr>
                <w:b/>
                <w:bCs/>
                <w:sz w:val="18"/>
                <w:szCs w:val="18"/>
              </w:rPr>
            </w:pPr>
          </w:p>
        </w:tc>
      </w:tr>
      <w:tr w:rsidR="007F2261" w14:paraId="6D2F7747"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3F1BCB6"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E140A6"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B79F26D"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0561C70"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28DAA3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FC6C170"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6F7C2E5"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9FCC9E6"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1DA3607"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576A3B"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934268"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3677C0E"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0EEA9E"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B4B9ED1"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F189595" w14:textId="77777777" w:rsidR="007F2261" w:rsidRDefault="007F2261" w:rsidP="007F2261">
            <w:pPr>
              <w:rPr>
                <w:b/>
                <w:bCs/>
                <w:sz w:val="18"/>
                <w:szCs w:val="18"/>
              </w:rPr>
            </w:pPr>
          </w:p>
        </w:tc>
      </w:tr>
      <w:tr w:rsidR="007F2261" w14:paraId="5712992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0FFCC43" w14:textId="77777777" w:rsidR="007F2261" w:rsidRDefault="007F2261" w:rsidP="007F2261">
            <w:pPr>
              <w:jc w:val="center"/>
              <w:rPr>
                <w:color w:val="000000"/>
                <w:sz w:val="18"/>
                <w:szCs w:val="18"/>
              </w:rPr>
            </w:pPr>
            <w:r>
              <w:rPr>
                <w:rFonts w:hint="eastAsia"/>
                <w:color w:val="000000"/>
                <w:sz w:val="18"/>
                <w:szCs w:val="18"/>
              </w:rPr>
              <w:lastRenderedPageBreak/>
              <w:t>140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4C0EB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节约用水管理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DD5D4C" w14:textId="77777777" w:rsidR="007F2261" w:rsidRDefault="007F2261" w:rsidP="007F2261">
            <w:pPr>
              <w:rPr>
                <w:sz w:val="20"/>
                <w:szCs w:val="20"/>
              </w:rPr>
            </w:pPr>
            <w:r>
              <w:rPr>
                <w:rFonts w:hint="eastAsia"/>
                <w:sz w:val="20"/>
                <w:szCs w:val="20"/>
              </w:rPr>
              <w:t>对供水设施管理或者维修不善造成浪费用水的行政处罚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750E5C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8C023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《鞍山市节约用水条例》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73D948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077E0C0" w14:textId="59F7F558"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1F5FA32" w14:textId="188C267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8C1ED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E87ED4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A7A2F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D23276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ABA69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2382B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95B8538" w14:textId="77777777" w:rsidR="007F2261" w:rsidRDefault="007F2261" w:rsidP="007F2261">
            <w:pPr>
              <w:rPr>
                <w:rFonts w:ascii="Arial" w:hAnsi="Arial" w:cs="Arial"/>
                <w:sz w:val="18"/>
                <w:szCs w:val="18"/>
              </w:rPr>
            </w:pPr>
          </w:p>
        </w:tc>
      </w:tr>
      <w:tr w:rsidR="007F2261" w14:paraId="6193357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F8A1E8B" w14:textId="77777777" w:rsidR="007F2261" w:rsidRDefault="007F2261" w:rsidP="007F2261">
            <w:pPr>
              <w:jc w:val="center"/>
              <w:rPr>
                <w:color w:val="000000"/>
                <w:sz w:val="18"/>
                <w:szCs w:val="18"/>
              </w:rPr>
            </w:pPr>
            <w:r>
              <w:rPr>
                <w:rFonts w:hint="eastAsia"/>
                <w:color w:val="000000"/>
                <w:sz w:val="18"/>
                <w:szCs w:val="18"/>
              </w:rPr>
              <w:t>141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C2AF3B" w14:textId="77777777" w:rsidR="007F2261" w:rsidRDefault="007F2261" w:rsidP="007F2261">
            <w:pPr>
              <w:rPr>
                <w:sz w:val="18"/>
                <w:szCs w:val="18"/>
              </w:rPr>
            </w:pPr>
            <w:r>
              <w:rPr>
                <w:rFonts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C96AA2" w14:textId="77777777" w:rsidR="007F2261" w:rsidRDefault="007F2261" w:rsidP="007F2261">
            <w:pPr>
              <w:rPr>
                <w:sz w:val="20"/>
                <w:szCs w:val="20"/>
              </w:rPr>
            </w:pPr>
            <w:r>
              <w:rPr>
                <w:rFonts w:hint="eastAsia"/>
                <w:sz w:val="20"/>
                <w:szCs w:val="20"/>
              </w:rPr>
              <w:t>对侵占或改变城市公共客运交通设施用地的行政处罚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0CC0F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537DCD" w14:textId="77777777" w:rsidR="007F2261" w:rsidRDefault="007F2261" w:rsidP="007F2261">
            <w:pPr>
              <w:rPr>
                <w:sz w:val="18"/>
                <w:szCs w:val="18"/>
              </w:rPr>
            </w:pPr>
            <w:r>
              <w:rPr>
                <w:rFonts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F0DF28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51EACDD" w14:textId="2FE7C1BF"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4DA898E" w14:textId="69008EB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DBDC5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39FA6B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CC1A3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716988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E5759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DDDF5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BCD6473" w14:textId="77777777" w:rsidR="007F2261" w:rsidRDefault="007F2261" w:rsidP="007F2261">
            <w:pPr>
              <w:rPr>
                <w:rFonts w:ascii="Arial" w:hAnsi="Arial" w:cs="Arial"/>
                <w:sz w:val="18"/>
                <w:szCs w:val="18"/>
              </w:rPr>
            </w:pPr>
          </w:p>
        </w:tc>
      </w:tr>
      <w:tr w:rsidR="007F2261" w14:paraId="1AC95E3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776FE14" w14:textId="77777777" w:rsidR="007F2261" w:rsidRDefault="007F2261" w:rsidP="007F2261">
            <w:pPr>
              <w:jc w:val="center"/>
              <w:rPr>
                <w:color w:val="000000"/>
                <w:sz w:val="18"/>
                <w:szCs w:val="18"/>
              </w:rPr>
            </w:pPr>
            <w:r>
              <w:rPr>
                <w:rFonts w:hint="eastAsia"/>
                <w:color w:val="000000"/>
                <w:sz w:val="18"/>
                <w:szCs w:val="18"/>
              </w:rPr>
              <w:t>142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FE3C07" w14:textId="77777777" w:rsidR="007F2261" w:rsidRDefault="007F2261" w:rsidP="007F2261">
            <w:pPr>
              <w:rPr>
                <w:sz w:val="18"/>
                <w:szCs w:val="18"/>
              </w:rPr>
            </w:pPr>
            <w:r>
              <w:rPr>
                <w:rFonts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51AE8F" w14:textId="77777777" w:rsidR="007F2261" w:rsidRDefault="007F2261" w:rsidP="007F2261">
            <w:pPr>
              <w:rPr>
                <w:sz w:val="20"/>
                <w:szCs w:val="20"/>
              </w:rPr>
            </w:pPr>
            <w:r>
              <w:rPr>
                <w:rFonts w:hint="eastAsia"/>
                <w:sz w:val="20"/>
                <w:szCs w:val="20"/>
              </w:rPr>
              <w:t>对未取得资质证书、专营权证、营运证并办理营业手续，从事城市公共客运交通经营活动的行政处罚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6A291D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C2DD66" w14:textId="77777777" w:rsidR="007F2261" w:rsidRDefault="007F2261" w:rsidP="007F2261">
            <w:pPr>
              <w:rPr>
                <w:sz w:val="18"/>
                <w:szCs w:val="18"/>
              </w:rPr>
            </w:pPr>
            <w:r>
              <w:rPr>
                <w:rFonts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FB44D2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30176E3" w14:textId="4E520D74"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A3ABD81" w14:textId="3CDAF5C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84CBF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909A5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7EDC5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6D8E24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6DBFB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60CE5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6D88092" w14:textId="77777777" w:rsidR="007F2261" w:rsidRDefault="007F2261" w:rsidP="007F2261">
            <w:pPr>
              <w:rPr>
                <w:rFonts w:ascii="Arial" w:hAnsi="Arial" w:cs="Arial"/>
                <w:sz w:val="18"/>
                <w:szCs w:val="18"/>
              </w:rPr>
            </w:pPr>
          </w:p>
        </w:tc>
      </w:tr>
      <w:tr w:rsidR="007F2261" w14:paraId="1A3A3981"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A315E5E"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2FE20EE"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A4209B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7AFD8F"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35E0F26"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77E120"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044492"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2C75481"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401ACE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F541F0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936E6A0" w14:textId="77777777" w:rsidR="007F2261" w:rsidRDefault="007F2261" w:rsidP="007F2261">
            <w:pPr>
              <w:rPr>
                <w:b/>
                <w:bCs/>
                <w:sz w:val="18"/>
                <w:szCs w:val="18"/>
              </w:rPr>
            </w:pPr>
          </w:p>
        </w:tc>
      </w:tr>
      <w:tr w:rsidR="007F2261" w14:paraId="14E306AF"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6BCD83D"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5C075D9"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375EFEE"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E825F1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A86E932"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4ACF61C"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A6A6CEF"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FE1E1B8"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79D21F7"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2CDD9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E3CDF8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0587F21"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E121891"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74524A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629BFA6D" w14:textId="77777777" w:rsidR="007F2261" w:rsidRDefault="007F2261" w:rsidP="007F2261">
            <w:pPr>
              <w:rPr>
                <w:b/>
                <w:bCs/>
                <w:sz w:val="18"/>
                <w:szCs w:val="18"/>
              </w:rPr>
            </w:pPr>
          </w:p>
        </w:tc>
      </w:tr>
      <w:tr w:rsidR="007F2261" w14:paraId="2AEA9A6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4842E4E" w14:textId="77777777" w:rsidR="007F2261" w:rsidRDefault="007F2261" w:rsidP="007F2261">
            <w:pPr>
              <w:jc w:val="center"/>
              <w:rPr>
                <w:color w:val="000000"/>
                <w:sz w:val="18"/>
                <w:szCs w:val="18"/>
              </w:rPr>
            </w:pPr>
            <w:r>
              <w:rPr>
                <w:rFonts w:hint="eastAsia"/>
                <w:color w:val="000000"/>
                <w:sz w:val="18"/>
                <w:szCs w:val="18"/>
              </w:rPr>
              <w:t>143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F1522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E9B0FB" w14:textId="77777777" w:rsidR="007F2261" w:rsidRDefault="007F2261" w:rsidP="007F2261">
            <w:pPr>
              <w:rPr>
                <w:sz w:val="20"/>
                <w:szCs w:val="20"/>
              </w:rPr>
            </w:pPr>
            <w:r>
              <w:rPr>
                <w:rFonts w:hint="eastAsia"/>
                <w:sz w:val="20"/>
                <w:szCs w:val="20"/>
              </w:rPr>
              <w:t>对非城市公共客运车辆从事城市公共客运交通经营活动的行政处罚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376EF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A8D53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E0896D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A908E1A" w14:textId="6A9C838F"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6A851E9" w14:textId="116FF0A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5B490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0CCB1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D8D4E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56C72B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78C2C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D5E56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BCF4DDC" w14:textId="77777777" w:rsidR="007F2261" w:rsidRDefault="007F2261" w:rsidP="007F2261">
            <w:pPr>
              <w:rPr>
                <w:rFonts w:ascii="Arial" w:hAnsi="Arial" w:cs="Arial"/>
                <w:sz w:val="18"/>
                <w:szCs w:val="18"/>
              </w:rPr>
            </w:pPr>
          </w:p>
        </w:tc>
      </w:tr>
      <w:tr w:rsidR="007F2261" w14:paraId="67FA560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5335FEE" w14:textId="77777777" w:rsidR="007F2261" w:rsidRDefault="007F2261" w:rsidP="007F2261">
            <w:pPr>
              <w:jc w:val="center"/>
              <w:rPr>
                <w:color w:val="000000"/>
                <w:sz w:val="18"/>
                <w:szCs w:val="18"/>
              </w:rPr>
            </w:pPr>
            <w:r>
              <w:rPr>
                <w:rFonts w:hint="eastAsia"/>
                <w:color w:val="000000"/>
                <w:sz w:val="18"/>
                <w:szCs w:val="18"/>
              </w:rPr>
              <w:t>144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F3EB8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9E76A1" w14:textId="77777777" w:rsidR="007F2261" w:rsidRDefault="007F2261" w:rsidP="007F2261">
            <w:pPr>
              <w:rPr>
                <w:sz w:val="20"/>
                <w:szCs w:val="20"/>
              </w:rPr>
            </w:pPr>
            <w:r>
              <w:rPr>
                <w:rFonts w:hint="eastAsia"/>
                <w:sz w:val="20"/>
                <w:szCs w:val="20"/>
              </w:rPr>
              <w:t>对在专营权期限内，擅自转让专营权的行政处罚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39ABE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844CE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18621B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1C92CF2" w14:textId="6FABEBEF"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DCE1F39" w14:textId="3187173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90A95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BD746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2863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671663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6A9C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10275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6C3289F" w14:textId="77777777" w:rsidR="007F2261" w:rsidRDefault="007F2261" w:rsidP="007F2261">
            <w:pPr>
              <w:rPr>
                <w:rFonts w:ascii="Arial" w:hAnsi="Arial" w:cs="Arial"/>
                <w:sz w:val="18"/>
                <w:szCs w:val="18"/>
              </w:rPr>
            </w:pPr>
          </w:p>
        </w:tc>
      </w:tr>
      <w:tr w:rsidR="007F2261" w14:paraId="5FF1116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9C3CE9F" w14:textId="77777777" w:rsidR="007F2261" w:rsidRDefault="007F2261" w:rsidP="007F2261">
            <w:pPr>
              <w:jc w:val="center"/>
              <w:rPr>
                <w:color w:val="000000"/>
                <w:sz w:val="18"/>
                <w:szCs w:val="18"/>
              </w:rPr>
            </w:pPr>
            <w:r>
              <w:rPr>
                <w:rFonts w:hint="eastAsia"/>
                <w:color w:val="000000"/>
                <w:sz w:val="18"/>
                <w:szCs w:val="18"/>
              </w:rPr>
              <w:lastRenderedPageBreak/>
              <w:t>145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DA6F7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F23F68" w14:textId="77777777" w:rsidR="007F2261" w:rsidRDefault="007F2261" w:rsidP="007F2261">
            <w:pPr>
              <w:rPr>
                <w:sz w:val="20"/>
                <w:szCs w:val="20"/>
              </w:rPr>
            </w:pPr>
            <w:r>
              <w:rPr>
                <w:rFonts w:hint="eastAsia"/>
                <w:sz w:val="20"/>
                <w:szCs w:val="20"/>
              </w:rPr>
              <w:t>对营运证未按规定年审的行政处罚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5774E3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FFD71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DEA672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48494BF" w14:textId="3F46AE67"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D4B18BC" w14:textId="159D6D4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500CAB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A6E00B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1F0AE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6F3361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6FAE5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680BF4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4363DE3" w14:textId="77777777" w:rsidR="007F2261" w:rsidRDefault="007F2261" w:rsidP="007F2261">
            <w:pPr>
              <w:rPr>
                <w:rFonts w:ascii="Arial" w:hAnsi="Arial" w:cs="Arial"/>
                <w:sz w:val="18"/>
                <w:szCs w:val="18"/>
              </w:rPr>
            </w:pPr>
          </w:p>
        </w:tc>
      </w:tr>
      <w:tr w:rsidR="007F2261" w14:paraId="1A810D6C"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E361BB3"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CD17619"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AAC6F4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35DA99"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10FF75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C8FF987"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A6489B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E04B509"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5A1D589"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C89DC9D"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FE11F78" w14:textId="77777777" w:rsidR="007F2261" w:rsidRDefault="007F2261" w:rsidP="007F2261">
            <w:pPr>
              <w:rPr>
                <w:b/>
                <w:bCs/>
                <w:sz w:val="18"/>
                <w:szCs w:val="18"/>
              </w:rPr>
            </w:pPr>
          </w:p>
        </w:tc>
      </w:tr>
      <w:tr w:rsidR="007F2261" w14:paraId="07D56F27"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3EC9F01"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79CE11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8745FF7"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3923F1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C8AAC8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F094462"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19123F7"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81D95B1"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220494C6"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4CC31F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8A4C55D"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4346051"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5FF3F9"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41F445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E8D8FE1" w14:textId="77777777" w:rsidR="007F2261" w:rsidRDefault="007F2261" w:rsidP="007F2261">
            <w:pPr>
              <w:rPr>
                <w:b/>
                <w:bCs/>
                <w:sz w:val="18"/>
                <w:szCs w:val="18"/>
              </w:rPr>
            </w:pPr>
          </w:p>
        </w:tc>
      </w:tr>
      <w:tr w:rsidR="007F2261" w14:paraId="6DBF343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215D86D" w14:textId="77777777" w:rsidR="007F2261" w:rsidRDefault="007F2261" w:rsidP="007F2261">
            <w:pPr>
              <w:jc w:val="center"/>
              <w:rPr>
                <w:color w:val="000000"/>
                <w:sz w:val="18"/>
                <w:szCs w:val="18"/>
              </w:rPr>
            </w:pPr>
            <w:r>
              <w:rPr>
                <w:rFonts w:hint="eastAsia"/>
                <w:color w:val="000000"/>
                <w:sz w:val="18"/>
                <w:szCs w:val="18"/>
              </w:rPr>
              <w:t>146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1C9C5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A6D880" w14:textId="77777777" w:rsidR="007F2261" w:rsidRDefault="007F2261" w:rsidP="007F2261">
            <w:pPr>
              <w:rPr>
                <w:sz w:val="20"/>
                <w:szCs w:val="20"/>
              </w:rPr>
            </w:pPr>
            <w:r>
              <w:rPr>
                <w:rFonts w:hint="eastAsia"/>
                <w:sz w:val="20"/>
                <w:szCs w:val="20"/>
              </w:rPr>
              <w:t>对涂改、伪造、冒领、转借资质证书、专营权证、营运证的行政处罚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2CC7BF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BDA2C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B1A8E8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4DA898B" w14:textId="199264A9"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EDB4B53" w14:textId="4D82548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E580F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891B7C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4460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F23D30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63135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E92CF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F6E18ED" w14:textId="77777777" w:rsidR="007F2261" w:rsidRDefault="007F2261" w:rsidP="007F2261">
            <w:pPr>
              <w:rPr>
                <w:rFonts w:ascii="Arial" w:hAnsi="Arial" w:cs="Arial"/>
                <w:sz w:val="18"/>
                <w:szCs w:val="18"/>
              </w:rPr>
            </w:pPr>
          </w:p>
        </w:tc>
      </w:tr>
      <w:tr w:rsidR="007F2261" w14:paraId="69F5BB1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B42B5AF" w14:textId="77777777" w:rsidR="007F2261" w:rsidRDefault="007F2261" w:rsidP="007F2261">
            <w:pPr>
              <w:jc w:val="center"/>
              <w:rPr>
                <w:color w:val="000000"/>
                <w:sz w:val="18"/>
                <w:szCs w:val="18"/>
              </w:rPr>
            </w:pPr>
            <w:r>
              <w:rPr>
                <w:rFonts w:hint="eastAsia"/>
                <w:color w:val="000000"/>
                <w:sz w:val="18"/>
                <w:szCs w:val="18"/>
              </w:rPr>
              <w:lastRenderedPageBreak/>
              <w:t>147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40F21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9404F8" w14:textId="77777777" w:rsidR="007F2261" w:rsidRDefault="007F2261" w:rsidP="007F2261">
            <w:pPr>
              <w:rPr>
                <w:sz w:val="20"/>
                <w:szCs w:val="20"/>
              </w:rPr>
            </w:pPr>
            <w:r>
              <w:rPr>
                <w:rFonts w:hint="eastAsia"/>
                <w:sz w:val="20"/>
                <w:szCs w:val="20"/>
              </w:rPr>
              <w:t>对未经批准擅自停业、歇业的行政处罚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8F62C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CE41F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6C5855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299F229" w14:textId="328F13C5"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6EC03A3" w14:textId="35F64BC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5437B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4E952F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20F3F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93D59E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ADB0D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668A2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BCF4779" w14:textId="77777777" w:rsidR="007F2261" w:rsidRDefault="007F2261" w:rsidP="007F2261">
            <w:pPr>
              <w:rPr>
                <w:rFonts w:ascii="Arial" w:hAnsi="Arial" w:cs="Arial"/>
                <w:sz w:val="18"/>
                <w:szCs w:val="18"/>
              </w:rPr>
            </w:pPr>
          </w:p>
        </w:tc>
      </w:tr>
      <w:tr w:rsidR="007F2261" w14:paraId="725F6EB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317E5F6" w14:textId="77777777" w:rsidR="007F2261" w:rsidRDefault="007F2261" w:rsidP="007F2261">
            <w:pPr>
              <w:jc w:val="center"/>
              <w:rPr>
                <w:color w:val="000000"/>
                <w:sz w:val="18"/>
                <w:szCs w:val="18"/>
              </w:rPr>
            </w:pPr>
            <w:r>
              <w:rPr>
                <w:rFonts w:hint="eastAsia"/>
                <w:color w:val="000000"/>
                <w:sz w:val="18"/>
                <w:szCs w:val="18"/>
              </w:rPr>
              <w:t>148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DDB81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EC9DF4" w14:textId="77777777" w:rsidR="007F2261" w:rsidRDefault="007F2261" w:rsidP="007F2261">
            <w:pPr>
              <w:rPr>
                <w:sz w:val="20"/>
                <w:szCs w:val="20"/>
              </w:rPr>
            </w:pPr>
            <w:r>
              <w:rPr>
                <w:rFonts w:hint="eastAsia"/>
                <w:sz w:val="20"/>
                <w:szCs w:val="20"/>
              </w:rPr>
              <w:t>对擅自变更营运线路、站点或擅自改变车型、班次、营运时间的行政处罚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A7471A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3A0A7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DB01A1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7E51023" w14:textId="209F6C5F"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9A8E242" w14:textId="1F0D4E1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FCEC2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FB3B8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28655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4C4A1A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79945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3C112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86A5584" w14:textId="77777777" w:rsidR="007F2261" w:rsidRDefault="007F2261" w:rsidP="007F2261">
            <w:pPr>
              <w:rPr>
                <w:rFonts w:ascii="Arial" w:hAnsi="Arial" w:cs="Arial"/>
                <w:sz w:val="18"/>
                <w:szCs w:val="18"/>
              </w:rPr>
            </w:pPr>
          </w:p>
        </w:tc>
      </w:tr>
      <w:tr w:rsidR="007F2261" w14:paraId="78BDC93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2271A1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12042B7"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DAC2AF8"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F92052"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059B46C"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C6B4369"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060B7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4F33C95"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268043C"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B773F0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8BA939E" w14:textId="77777777" w:rsidR="007F2261" w:rsidRDefault="007F2261" w:rsidP="007F2261">
            <w:pPr>
              <w:rPr>
                <w:b/>
                <w:bCs/>
                <w:sz w:val="18"/>
                <w:szCs w:val="18"/>
              </w:rPr>
            </w:pPr>
          </w:p>
        </w:tc>
      </w:tr>
      <w:tr w:rsidR="007F2261" w14:paraId="0C086BD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3DD6BB9"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07A4DC9"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F06C69F"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1FEC13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5473F4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9549BEF"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DEED85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3EED99FB"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C39040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5B81B0"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8B294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4BBA22B"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4944DC"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E35B5A"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33464B7" w14:textId="77777777" w:rsidR="007F2261" w:rsidRDefault="007F2261" w:rsidP="007F2261">
            <w:pPr>
              <w:rPr>
                <w:b/>
                <w:bCs/>
                <w:sz w:val="18"/>
                <w:szCs w:val="18"/>
              </w:rPr>
            </w:pPr>
          </w:p>
        </w:tc>
      </w:tr>
      <w:tr w:rsidR="007F2261" w14:paraId="7DB7B4C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A1EDDA5" w14:textId="77777777" w:rsidR="007F2261" w:rsidRDefault="007F2261" w:rsidP="007F2261">
            <w:pPr>
              <w:jc w:val="center"/>
              <w:rPr>
                <w:color w:val="000000"/>
                <w:sz w:val="18"/>
                <w:szCs w:val="18"/>
              </w:rPr>
            </w:pPr>
            <w:r>
              <w:rPr>
                <w:rFonts w:hint="eastAsia"/>
                <w:color w:val="000000"/>
                <w:sz w:val="18"/>
                <w:szCs w:val="18"/>
              </w:rPr>
              <w:lastRenderedPageBreak/>
              <w:t>149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29E40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1E2DC5" w14:textId="77777777" w:rsidR="007F2261" w:rsidRDefault="007F2261" w:rsidP="007F2261">
            <w:pPr>
              <w:rPr>
                <w:sz w:val="20"/>
                <w:szCs w:val="20"/>
              </w:rPr>
            </w:pPr>
            <w:r>
              <w:rPr>
                <w:rFonts w:hint="eastAsia"/>
                <w:sz w:val="20"/>
                <w:szCs w:val="20"/>
              </w:rPr>
              <w:t>对未按规定设置服务设施、悬挂营运标志的行政处罚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CECC1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793D7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536E7C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6667AF6" w14:textId="6E1A3735"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487F5A7" w14:textId="7EC4ED5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E7C9A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D30F30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E80CB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63C92B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6105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3E800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7C14D19" w14:textId="77777777" w:rsidR="007F2261" w:rsidRDefault="007F2261" w:rsidP="007F2261">
            <w:pPr>
              <w:rPr>
                <w:rFonts w:ascii="Arial" w:hAnsi="Arial" w:cs="Arial"/>
                <w:sz w:val="18"/>
                <w:szCs w:val="18"/>
              </w:rPr>
            </w:pPr>
          </w:p>
        </w:tc>
      </w:tr>
      <w:tr w:rsidR="007F2261" w14:paraId="3676AB5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B9E8046" w14:textId="77777777" w:rsidR="007F2261" w:rsidRDefault="007F2261" w:rsidP="007F2261">
            <w:pPr>
              <w:jc w:val="center"/>
              <w:rPr>
                <w:color w:val="000000"/>
                <w:sz w:val="18"/>
                <w:szCs w:val="18"/>
              </w:rPr>
            </w:pPr>
            <w:r>
              <w:rPr>
                <w:rFonts w:hint="eastAsia"/>
                <w:color w:val="000000"/>
                <w:sz w:val="18"/>
                <w:szCs w:val="18"/>
              </w:rPr>
              <w:t>150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ABB26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E8035F" w14:textId="77777777" w:rsidR="007F2261" w:rsidRDefault="007F2261" w:rsidP="007F2261">
            <w:pPr>
              <w:rPr>
                <w:sz w:val="20"/>
                <w:szCs w:val="20"/>
              </w:rPr>
            </w:pPr>
            <w:r>
              <w:rPr>
                <w:rFonts w:hint="eastAsia"/>
                <w:sz w:val="20"/>
                <w:szCs w:val="20"/>
              </w:rPr>
              <w:t>对车辆服务设施残缺不全或不符合技术要求的行政处罚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AD600D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EB343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03DE77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1E655EA" w14:textId="457B7410"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C7AD1FD" w14:textId="2C20606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D6CAE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132BA4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216F7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7BE061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FD773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D3CD1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D7040E6" w14:textId="77777777" w:rsidR="007F2261" w:rsidRDefault="007F2261" w:rsidP="007F2261">
            <w:pPr>
              <w:rPr>
                <w:rFonts w:ascii="Arial" w:hAnsi="Arial" w:cs="Arial"/>
                <w:sz w:val="18"/>
                <w:szCs w:val="18"/>
              </w:rPr>
            </w:pPr>
          </w:p>
        </w:tc>
      </w:tr>
      <w:tr w:rsidR="007F2261" w14:paraId="06D5704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197349F" w14:textId="77777777" w:rsidR="007F2261" w:rsidRDefault="007F2261" w:rsidP="007F2261">
            <w:pPr>
              <w:jc w:val="center"/>
              <w:rPr>
                <w:color w:val="000000"/>
                <w:sz w:val="18"/>
                <w:szCs w:val="18"/>
              </w:rPr>
            </w:pPr>
            <w:r>
              <w:rPr>
                <w:rFonts w:hint="eastAsia"/>
                <w:color w:val="000000"/>
                <w:sz w:val="18"/>
                <w:szCs w:val="18"/>
              </w:rPr>
              <w:t>151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CA645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7860BC" w14:textId="77777777" w:rsidR="007F2261" w:rsidRDefault="007F2261" w:rsidP="007F2261">
            <w:pPr>
              <w:rPr>
                <w:sz w:val="20"/>
                <w:szCs w:val="20"/>
              </w:rPr>
            </w:pPr>
            <w:r>
              <w:rPr>
                <w:rFonts w:hint="eastAsia"/>
                <w:sz w:val="20"/>
                <w:szCs w:val="20"/>
              </w:rPr>
              <w:t>对未执行核定的票价标准或未使用统一印制的票证的行政处罚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823C65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7C654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2467EC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57A1435" w14:textId="16B42EBB"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7662618" w14:textId="1971696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D055D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779DAE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CF491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3342FF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21793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34F6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1EDB214" w14:textId="77777777" w:rsidR="007F2261" w:rsidRDefault="007F2261" w:rsidP="007F2261">
            <w:pPr>
              <w:rPr>
                <w:rFonts w:ascii="Arial" w:hAnsi="Arial" w:cs="Arial"/>
                <w:sz w:val="18"/>
                <w:szCs w:val="18"/>
              </w:rPr>
            </w:pPr>
          </w:p>
        </w:tc>
      </w:tr>
      <w:tr w:rsidR="007F2261" w14:paraId="0B19C78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541F4F1"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E5E9985"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E34403B"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910B20"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8648F7B"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4E15F1D"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50AB81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74470E4"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7ABB94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1F10DC7"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7AA4B5B" w14:textId="77777777" w:rsidR="007F2261" w:rsidRDefault="007F2261" w:rsidP="007F2261">
            <w:pPr>
              <w:rPr>
                <w:b/>
                <w:bCs/>
                <w:sz w:val="18"/>
                <w:szCs w:val="18"/>
              </w:rPr>
            </w:pPr>
          </w:p>
        </w:tc>
      </w:tr>
      <w:tr w:rsidR="007F2261" w14:paraId="795092A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707C42E"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FDFF82"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E40268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E12A5BE"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C6D334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456038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2D294A1"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39CD9FB"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3631E78"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94A27C"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D2A2E10"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635EC7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DBC494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B52D77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41FF6EC" w14:textId="77777777" w:rsidR="007F2261" w:rsidRDefault="007F2261" w:rsidP="007F2261">
            <w:pPr>
              <w:rPr>
                <w:b/>
                <w:bCs/>
                <w:sz w:val="18"/>
                <w:szCs w:val="18"/>
              </w:rPr>
            </w:pPr>
          </w:p>
        </w:tc>
      </w:tr>
      <w:tr w:rsidR="007F2261" w14:paraId="2108E0F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316DF1F" w14:textId="77777777" w:rsidR="007F2261" w:rsidRDefault="007F2261" w:rsidP="007F2261">
            <w:pPr>
              <w:jc w:val="center"/>
              <w:rPr>
                <w:color w:val="000000"/>
                <w:sz w:val="18"/>
                <w:szCs w:val="18"/>
              </w:rPr>
            </w:pPr>
            <w:r>
              <w:rPr>
                <w:rFonts w:hint="eastAsia"/>
                <w:color w:val="000000"/>
                <w:sz w:val="18"/>
                <w:szCs w:val="18"/>
              </w:rPr>
              <w:t>152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7A62A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26A76F" w14:textId="77777777" w:rsidR="007F2261" w:rsidRDefault="007F2261" w:rsidP="007F2261">
            <w:pPr>
              <w:rPr>
                <w:sz w:val="20"/>
                <w:szCs w:val="20"/>
              </w:rPr>
            </w:pPr>
            <w:r>
              <w:rPr>
                <w:rFonts w:hint="eastAsia"/>
                <w:sz w:val="20"/>
                <w:szCs w:val="20"/>
              </w:rPr>
              <w:t>对车辆卫生状况不符合规定要求的行政处罚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6F22B3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7080F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E0FA4F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937BA5E" w14:textId="59CB1023"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9F59BEA" w14:textId="5E36E9A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6B2BD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07D83B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31D3C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4962EC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8DEFC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334F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B8178ED" w14:textId="77777777" w:rsidR="007F2261" w:rsidRDefault="007F2261" w:rsidP="007F2261">
            <w:pPr>
              <w:rPr>
                <w:rFonts w:ascii="Arial" w:hAnsi="Arial" w:cs="Arial"/>
                <w:sz w:val="18"/>
                <w:szCs w:val="18"/>
              </w:rPr>
            </w:pPr>
          </w:p>
        </w:tc>
      </w:tr>
      <w:tr w:rsidR="007F2261" w14:paraId="15EDE5F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CAAEE11" w14:textId="77777777" w:rsidR="007F2261" w:rsidRDefault="007F2261" w:rsidP="007F2261">
            <w:pPr>
              <w:jc w:val="center"/>
              <w:rPr>
                <w:color w:val="000000"/>
                <w:sz w:val="18"/>
                <w:szCs w:val="18"/>
              </w:rPr>
            </w:pPr>
            <w:r>
              <w:rPr>
                <w:rFonts w:hint="eastAsia"/>
                <w:color w:val="000000"/>
                <w:sz w:val="18"/>
                <w:szCs w:val="18"/>
              </w:rPr>
              <w:t>153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7C04E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D5D096" w14:textId="77777777" w:rsidR="007F2261" w:rsidRDefault="007F2261" w:rsidP="007F2261">
            <w:pPr>
              <w:rPr>
                <w:sz w:val="20"/>
                <w:szCs w:val="20"/>
              </w:rPr>
            </w:pPr>
            <w:r>
              <w:rPr>
                <w:rFonts w:hint="eastAsia"/>
                <w:sz w:val="20"/>
                <w:szCs w:val="20"/>
              </w:rPr>
              <w:t>对未关好车门启动车辆或拖夹乘客的行政处罚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AFF84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D4002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6169B8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C596F33" w14:textId="19F20E50"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E0BB33E" w14:textId="761BDD5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E848D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73E0DA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DD0E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B64DC1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5CC0A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571C5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4E6D108" w14:textId="77777777" w:rsidR="007F2261" w:rsidRDefault="007F2261" w:rsidP="007F2261">
            <w:pPr>
              <w:rPr>
                <w:rFonts w:ascii="Arial" w:hAnsi="Arial" w:cs="Arial"/>
                <w:sz w:val="18"/>
                <w:szCs w:val="18"/>
              </w:rPr>
            </w:pPr>
          </w:p>
        </w:tc>
      </w:tr>
      <w:tr w:rsidR="007F2261" w14:paraId="57F8110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29C0833" w14:textId="77777777" w:rsidR="007F2261" w:rsidRDefault="007F2261" w:rsidP="007F2261">
            <w:pPr>
              <w:jc w:val="center"/>
              <w:rPr>
                <w:color w:val="000000"/>
                <w:sz w:val="18"/>
                <w:szCs w:val="18"/>
              </w:rPr>
            </w:pPr>
            <w:r>
              <w:rPr>
                <w:rFonts w:hint="eastAsia"/>
                <w:color w:val="000000"/>
                <w:sz w:val="18"/>
                <w:szCs w:val="18"/>
              </w:rPr>
              <w:lastRenderedPageBreak/>
              <w:t>154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F373B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AA9ECE" w14:textId="77777777" w:rsidR="007F2261" w:rsidRDefault="007F2261" w:rsidP="007F2261">
            <w:pPr>
              <w:rPr>
                <w:sz w:val="20"/>
                <w:szCs w:val="20"/>
              </w:rPr>
            </w:pPr>
            <w:r>
              <w:rPr>
                <w:rFonts w:hint="eastAsia"/>
                <w:sz w:val="20"/>
                <w:szCs w:val="20"/>
              </w:rPr>
              <w:t>对拒载、强行拉客、中途逐客的行政处罚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9AF33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716F8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1D0734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4E3071E" w14:textId="078B820F"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494D6B3" w14:textId="0E09247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FD71D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204EC4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E9D30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250E4C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661D4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D51D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EB8F0BB" w14:textId="77777777" w:rsidR="007F2261" w:rsidRDefault="007F2261" w:rsidP="007F2261">
            <w:pPr>
              <w:rPr>
                <w:rFonts w:ascii="Arial" w:hAnsi="Arial" w:cs="Arial"/>
                <w:sz w:val="18"/>
                <w:szCs w:val="18"/>
              </w:rPr>
            </w:pPr>
          </w:p>
        </w:tc>
      </w:tr>
      <w:tr w:rsidR="007F2261" w14:paraId="397EA66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2B2CE67"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0A5257B"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A9B8DEA"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A0269F"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6F6742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7D4016B"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B47579D"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AF8F1B0"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B5CA3A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BFE6E9F"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AE68B66" w14:textId="77777777" w:rsidR="007F2261" w:rsidRDefault="007F2261" w:rsidP="007F2261">
            <w:pPr>
              <w:rPr>
                <w:b/>
                <w:bCs/>
                <w:sz w:val="18"/>
                <w:szCs w:val="18"/>
              </w:rPr>
            </w:pPr>
          </w:p>
        </w:tc>
      </w:tr>
      <w:tr w:rsidR="007F2261" w14:paraId="748864C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AC2181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3238C1E"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5C3193D"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8AC17CC"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D19B065"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D90F0E1"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C75A793"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8AAA951"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62E4605"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840ED2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DD5F77C"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4842A7C"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5EBA1B"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616566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1FCA666" w14:textId="77777777" w:rsidR="007F2261" w:rsidRDefault="007F2261" w:rsidP="007F2261">
            <w:pPr>
              <w:rPr>
                <w:b/>
                <w:bCs/>
                <w:sz w:val="18"/>
                <w:szCs w:val="18"/>
              </w:rPr>
            </w:pPr>
          </w:p>
        </w:tc>
      </w:tr>
      <w:tr w:rsidR="007F2261" w14:paraId="7E64209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F8E27D1" w14:textId="77777777" w:rsidR="007F2261" w:rsidRDefault="007F2261" w:rsidP="007F2261">
            <w:pPr>
              <w:jc w:val="center"/>
              <w:rPr>
                <w:color w:val="000000"/>
                <w:sz w:val="18"/>
                <w:szCs w:val="18"/>
              </w:rPr>
            </w:pPr>
            <w:r>
              <w:rPr>
                <w:rFonts w:hint="eastAsia"/>
                <w:color w:val="000000"/>
                <w:sz w:val="18"/>
                <w:szCs w:val="18"/>
              </w:rPr>
              <w:t>155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9A3F6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7E9739" w14:textId="77777777" w:rsidR="007F2261" w:rsidRDefault="007F2261" w:rsidP="007F2261">
            <w:pPr>
              <w:rPr>
                <w:sz w:val="20"/>
                <w:szCs w:val="20"/>
              </w:rPr>
            </w:pPr>
            <w:r>
              <w:rPr>
                <w:rFonts w:hint="eastAsia"/>
                <w:sz w:val="20"/>
                <w:szCs w:val="20"/>
              </w:rPr>
              <w:t>对涂改、伪造、转借、冒用乘车凭证的行政处罚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7C530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8A0DE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544598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A2B0DCD" w14:textId="2EA6DD38"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0BD2AB5" w14:textId="5281802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1C4A0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505EF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57BF3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B503FA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A6E83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27A48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1DFB660" w14:textId="77777777" w:rsidR="007F2261" w:rsidRDefault="007F2261" w:rsidP="007F2261">
            <w:pPr>
              <w:rPr>
                <w:rFonts w:ascii="Arial" w:hAnsi="Arial" w:cs="Arial"/>
                <w:sz w:val="18"/>
                <w:szCs w:val="18"/>
              </w:rPr>
            </w:pPr>
          </w:p>
        </w:tc>
      </w:tr>
      <w:tr w:rsidR="007F2261" w14:paraId="7F424CD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2425482" w14:textId="77777777" w:rsidR="007F2261" w:rsidRDefault="007F2261" w:rsidP="007F2261">
            <w:pPr>
              <w:jc w:val="center"/>
              <w:rPr>
                <w:color w:val="000000"/>
                <w:sz w:val="18"/>
                <w:szCs w:val="18"/>
              </w:rPr>
            </w:pPr>
            <w:r>
              <w:rPr>
                <w:rFonts w:hint="eastAsia"/>
                <w:color w:val="000000"/>
                <w:sz w:val="18"/>
                <w:szCs w:val="18"/>
              </w:rPr>
              <w:lastRenderedPageBreak/>
              <w:t>156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B0FD7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F93400" w14:textId="77777777" w:rsidR="007F2261" w:rsidRDefault="007F2261" w:rsidP="007F2261">
            <w:pPr>
              <w:rPr>
                <w:sz w:val="20"/>
                <w:szCs w:val="20"/>
              </w:rPr>
            </w:pPr>
            <w:r>
              <w:rPr>
                <w:rFonts w:hint="eastAsia"/>
                <w:sz w:val="20"/>
                <w:szCs w:val="20"/>
              </w:rPr>
              <w:t>经营者对其管理的交通设施未按规定定期检查、养护和维修，发生故障时，未及时抢修的行政处罚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04C8F1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1A037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50439E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E2E6A45" w14:textId="07B176A8"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5AFD5FA" w14:textId="3E21CEC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B0838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FB1C1B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6202E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816BF0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AA1D6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3597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B058EC0" w14:textId="77777777" w:rsidR="007F2261" w:rsidRDefault="007F2261" w:rsidP="007F2261">
            <w:pPr>
              <w:rPr>
                <w:rFonts w:ascii="Arial" w:hAnsi="Arial" w:cs="Arial"/>
                <w:sz w:val="18"/>
                <w:szCs w:val="18"/>
              </w:rPr>
            </w:pPr>
          </w:p>
        </w:tc>
      </w:tr>
      <w:tr w:rsidR="007F2261" w14:paraId="1A67308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8B3B56" w14:textId="77777777" w:rsidR="007F2261" w:rsidRDefault="007F2261" w:rsidP="007F2261">
            <w:pPr>
              <w:jc w:val="center"/>
              <w:rPr>
                <w:color w:val="000000"/>
                <w:sz w:val="18"/>
                <w:szCs w:val="18"/>
              </w:rPr>
            </w:pPr>
            <w:r>
              <w:rPr>
                <w:rFonts w:hint="eastAsia"/>
                <w:color w:val="000000"/>
                <w:sz w:val="18"/>
                <w:szCs w:val="18"/>
              </w:rPr>
              <w:t>157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701AB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BD114E" w14:textId="77777777" w:rsidR="007F2261" w:rsidRDefault="007F2261" w:rsidP="007F2261">
            <w:pPr>
              <w:rPr>
                <w:sz w:val="20"/>
                <w:szCs w:val="20"/>
              </w:rPr>
            </w:pPr>
            <w:r>
              <w:rPr>
                <w:rFonts w:hint="eastAsia"/>
                <w:sz w:val="20"/>
                <w:szCs w:val="20"/>
              </w:rPr>
              <w:t>对交通设施残缺污损，营运标志不清晰醒目，不符合国家规定的标准的行政处罚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44DB3B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F4D0F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201913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12D8E27" w14:textId="48204395"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BB34276" w14:textId="18CD82D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098FF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E4F48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8604A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66CA50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03BFC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E1250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355B756" w14:textId="77777777" w:rsidR="007F2261" w:rsidRDefault="007F2261" w:rsidP="007F2261">
            <w:pPr>
              <w:rPr>
                <w:rFonts w:ascii="Arial" w:hAnsi="Arial" w:cs="Arial"/>
                <w:sz w:val="18"/>
                <w:szCs w:val="18"/>
              </w:rPr>
            </w:pPr>
          </w:p>
        </w:tc>
      </w:tr>
      <w:tr w:rsidR="007F2261" w14:paraId="4942455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3BCFC5E"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42A4F69"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635178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D49294"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F07E6E4"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D31C2B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0708E6"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DED1821"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BC362C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1B186B8"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28A288B" w14:textId="77777777" w:rsidR="007F2261" w:rsidRDefault="007F2261" w:rsidP="007F2261">
            <w:pPr>
              <w:rPr>
                <w:b/>
                <w:bCs/>
                <w:sz w:val="18"/>
                <w:szCs w:val="18"/>
              </w:rPr>
            </w:pPr>
          </w:p>
        </w:tc>
      </w:tr>
      <w:tr w:rsidR="007F2261" w14:paraId="344190A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E6A390D"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C1B6E88"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36C23D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6A786B5"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3E7AFE9"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A54558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0624514"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35010814"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39FABC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F8CBF5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595373B"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874CF56"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4430EA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95F29D"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28931A0" w14:textId="77777777" w:rsidR="007F2261" w:rsidRDefault="007F2261" w:rsidP="007F2261">
            <w:pPr>
              <w:rPr>
                <w:b/>
                <w:bCs/>
                <w:sz w:val="18"/>
                <w:szCs w:val="18"/>
              </w:rPr>
            </w:pPr>
          </w:p>
        </w:tc>
      </w:tr>
      <w:tr w:rsidR="007F2261" w14:paraId="438C116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2565198" w14:textId="77777777" w:rsidR="007F2261" w:rsidRDefault="007F2261" w:rsidP="007F2261">
            <w:pPr>
              <w:jc w:val="center"/>
              <w:rPr>
                <w:color w:val="000000"/>
                <w:sz w:val="18"/>
                <w:szCs w:val="18"/>
              </w:rPr>
            </w:pPr>
            <w:r>
              <w:rPr>
                <w:rFonts w:hint="eastAsia"/>
                <w:color w:val="000000"/>
                <w:sz w:val="18"/>
                <w:szCs w:val="18"/>
              </w:rPr>
              <w:lastRenderedPageBreak/>
              <w:t>158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851DA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CF0C39" w14:textId="77777777" w:rsidR="007F2261" w:rsidRDefault="007F2261" w:rsidP="007F2261">
            <w:pPr>
              <w:rPr>
                <w:sz w:val="20"/>
                <w:szCs w:val="20"/>
              </w:rPr>
            </w:pPr>
            <w:r>
              <w:rPr>
                <w:rFonts w:hint="eastAsia"/>
                <w:sz w:val="20"/>
                <w:szCs w:val="20"/>
              </w:rPr>
              <w:t>对未经主管部门同意，擅自在交通设施上喷画、张贴、悬挂广告的行政处罚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F14B2E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20641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DABCEB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325596F" w14:textId="435AFC9C"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AE4B7D6" w14:textId="1499D7B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6D75A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4710C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5CB52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D9F99B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D848C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6C277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2341811" w14:textId="77777777" w:rsidR="007F2261" w:rsidRDefault="007F2261" w:rsidP="007F2261">
            <w:pPr>
              <w:rPr>
                <w:rFonts w:ascii="Arial" w:hAnsi="Arial" w:cs="Arial"/>
                <w:sz w:val="18"/>
                <w:szCs w:val="18"/>
              </w:rPr>
            </w:pPr>
          </w:p>
        </w:tc>
      </w:tr>
      <w:tr w:rsidR="007F2261" w14:paraId="5875C397" w14:textId="77777777" w:rsidTr="00FA15E1">
        <w:trPr>
          <w:trHeight w:val="3529"/>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F8566D9" w14:textId="77777777" w:rsidR="007F2261" w:rsidRDefault="007F2261" w:rsidP="007F2261">
            <w:pPr>
              <w:jc w:val="center"/>
              <w:rPr>
                <w:color w:val="000000"/>
                <w:sz w:val="18"/>
                <w:szCs w:val="18"/>
              </w:rPr>
            </w:pPr>
            <w:r>
              <w:rPr>
                <w:rFonts w:hint="eastAsia"/>
                <w:color w:val="000000"/>
                <w:sz w:val="18"/>
                <w:szCs w:val="18"/>
              </w:rPr>
              <w:t>159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C7946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944FB0" w14:textId="77777777" w:rsidR="007F2261" w:rsidRDefault="007F2261" w:rsidP="007F2261">
            <w:pPr>
              <w:rPr>
                <w:sz w:val="20"/>
                <w:szCs w:val="20"/>
              </w:rPr>
            </w:pPr>
            <w:r>
              <w:rPr>
                <w:rFonts w:hint="eastAsia"/>
                <w:sz w:val="20"/>
                <w:szCs w:val="20"/>
              </w:rPr>
              <w:t>擅自迁移、拆除、毁坏、挤占、污损、遮盖公共客运交通设施的行政处罚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EC1F5E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04103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0EDD6C9" w14:textId="77777777" w:rsidR="007F2261" w:rsidRDefault="007F2261" w:rsidP="007F2261">
            <w:pPr>
              <w:rPr>
                <w:rFonts w:ascii="Times New Roman" w:hAnsi="Times New Roman" w:cs="Times New Roman"/>
                <w:color w:val="000000"/>
                <w:sz w:val="20"/>
                <w:szCs w:val="20"/>
              </w:rPr>
            </w:pPr>
            <w:r>
              <w:rPr>
                <w:rFonts w:cs="Times New Roman" w:hint="eastAsia"/>
                <w:sz w:val="18"/>
                <w:szCs w:val="18"/>
              </w:rPr>
              <w:t>1.除处罚决定外其他内容：长期公开（动态调整）；</w:t>
            </w:r>
            <w:r>
              <w:rPr>
                <w:rFonts w:cs="Times New Roman" w:hint="eastAsia"/>
                <w:sz w:val="18"/>
                <w:szCs w:val="18"/>
              </w:rPr>
              <w:br/>
              <w:t>2.处罚决 定：20个工作日内。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F558C3A" w14:textId="4DBCC845"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FF1512E" w14:textId="5E5BDEAC" w:rsidR="007F2261" w:rsidRDefault="007F2261" w:rsidP="007F2261">
            <w:pPr>
              <w:rPr>
                <w:sz w:val="18"/>
                <w:szCs w:val="18"/>
              </w:rPr>
            </w:pPr>
            <w:r>
              <w:rPr>
                <w:rFonts w:hint="eastAsia"/>
                <w:sz w:val="18"/>
                <w:szCs w:val="18"/>
              </w:rPr>
              <w:t>■政府网站</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C42F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6B6A8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26B5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C3D18E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F18BD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8EB83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53DA1D1" w14:textId="77777777" w:rsidR="007F2261" w:rsidRDefault="007F2261" w:rsidP="007F2261">
            <w:pPr>
              <w:rPr>
                <w:rFonts w:ascii="Arial" w:hAnsi="Arial" w:cs="Arial"/>
                <w:sz w:val="18"/>
                <w:szCs w:val="18"/>
              </w:rPr>
            </w:pPr>
          </w:p>
        </w:tc>
      </w:tr>
      <w:tr w:rsidR="007F2261" w14:paraId="0A33B99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8DD4AA7" w14:textId="77777777" w:rsidR="007F2261" w:rsidRDefault="007F2261" w:rsidP="007F2261">
            <w:pPr>
              <w:jc w:val="center"/>
              <w:rPr>
                <w:color w:val="000000"/>
                <w:sz w:val="18"/>
                <w:szCs w:val="18"/>
              </w:rPr>
            </w:pPr>
            <w:r>
              <w:rPr>
                <w:rFonts w:hint="eastAsia"/>
                <w:color w:val="000000"/>
                <w:sz w:val="18"/>
                <w:szCs w:val="18"/>
              </w:rPr>
              <w:lastRenderedPageBreak/>
              <w:t>160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85B77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DD39E9" w14:textId="77777777" w:rsidR="007F2261" w:rsidRDefault="007F2261" w:rsidP="007F2261">
            <w:pPr>
              <w:rPr>
                <w:sz w:val="20"/>
                <w:szCs w:val="20"/>
              </w:rPr>
            </w:pPr>
            <w:r>
              <w:rPr>
                <w:rFonts w:hint="eastAsia"/>
                <w:sz w:val="20"/>
                <w:szCs w:val="20"/>
              </w:rPr>
              <w:t>对在公共汽车、电车停车站30米以内路段停放其他车辆、设置摊点、摆放物品的行政处罚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203710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138A5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DAEBD9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3AC141D" w14:textId="50B93E73"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B8C503D" w14:textId="68FF61E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EEF45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A21D3E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CB144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FD55C4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41048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56891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6D5914B" w14:textId="77777777" w:rsidR="007F2261" w:rsidRDefault="007F2261" w:rsidP="007F2261">
            <w:pPr>
              <w:rPr>
                <w:rFonts w:ascii="Arial" w:hAnsi="Arial" w:cs="Arial"/>
                <w:sz w:val="18"/>
                <w:szCs w:val="18"/>
              </w:rPr>
            </w:pPr>
          </w:p>
        </w:tc>
      </w:tr>
      <w:tr w:rsidR="007F2261" w14:paraId="397763B9"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D63E3C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7C25D773"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2C763B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4956F2"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699583C"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3DAB2DD"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0CA38C"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7EB14D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08B53EB"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C1F5A14"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9CF86E9" w14:textId="77777777" w:rsidR="007F2261" w:rsidRDefault="007F2261" w:rsidP="007F2261">
            <w:pPr>
              <w:rPr>
                <w:b/>
                <w:bCs/>
                <w:sz w:val="18"/>
                <w:szCs w:val="18"/>
              </w:rPr>
            </w:pPr>
          </w:p>
        </w:tc>
      </w:tr>
      <w:tr w:rsidR="007F2261" w14:paraId="55B52962"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4398A3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E777FC6"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96DA013"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DA2EE3E"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E9A853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8F617ED"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400C3BA"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C618E3C"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59A8190"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697590"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FCFDFB7"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4C6577C"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816E80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1CFD59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D41F087" w14:textId="77777777" w:rsidR="007F2261" w:rsidRDefault="007F2261" w:rsidP="007F2261">
            <w:pPr>
              <w:rPr>
                <w:b/>
                <w:bCs/>
                <w:sz w:val="18"/>
                <w:szCs w:val="18"/>
              </w:rPr>
            </w:pPr>
          </w:p>
        </w:tc>
      </w:tr>
      <w:tr w:rsidR="007F2261" w14:paraId="0F4B9DD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201733D" w14:textId="77777777" w:rsidR="007F2261" w:rsidRDefault="007F2261" w:rsidP="007F2261">
            <w:pPr>
              <w:jc w:val="center"/>
              <w:rPr>
                <w:color w:val="000000"/>
                <w:sz w:val="18"/>
                <w:szCs w:val="18"/>
              </w:rPr>
            </w:pPr>
            <w:r>
              <w:rPr>
                <w:rFonts w:hint="eastAsia"/>
                <w:color w:val="000000"/>
                <w:sz w:val="18"/>
                <w:szCs w:val="18"/>
              </w:rPr>
              <w:t>161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AEAE7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672999" w14:textId="77777777" w:rsidR="007F2261" w:rsidRDefault="007F2261" w:rsidP="007F2261">
            <w:pPr>
              <w:rPr>
                <w:sz w:val="20"/>
                <w:szCs w:val="20"/>
              </w:rPr>
            </w:pPr>
            <w:r>
              <w:rPr>
                <w:rFonts w:hint="eastAsia"/>
                <w:sz w:val="20"/>
                <w:szCs w:val="20"/>
              </w:rPr>
              <w:t>对在距电车架线杆、拉线6米内，有轨电车专用路面铁轨两侧5米内，建造构筑物、堆放物品、擅自挖掘及其他有碍维修作业或安全行车的行为的行政处罚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4B3B8C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C4C79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128E9A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997AB2A" w14:textId="4EE29A4C"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A8E56C1" w14:textId="664636C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A3048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5F2784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FD1A9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5F170F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886F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37E53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E618C2E" w14:textId="77777777" w:rsidR="007F2261" w:rsidRDefault="007F2261" w:rsidP="007F2261">
            <w:pPr>
              <w:rPr>
                <w:rFonts w:ascii="Arial" w:hAnsi="Arial" w:cs="Arial"/>
                <w:sz w:val="18"/>
                <w:szCs w:val="18"/>
              </w:rPr>
            </w:pPr>
          </w:p>
        </w:tc>
      </w:tr>
      <w:tr w:rsidR="007F2261" w14:paraId="34E1E2B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2F35F34" w14:textId="77777777" w:rsidR="007F2261" w:rsidRDefault="007F2261" w:rsidP="007F2261">
            <w:pPr>
              <w:jc w:val="center"/>
              <w:rPr>
                <w:color w:val="000000"/>
                <w:sz w:val="18"/>
                <w:szCs w:val="18"/>
              </w:rPr>
            </w:pPr>
            <w:r>
              <w:rPr>
                <w:rFonts w:hint="eastAsia"/>
                <w:color w:val="000000"/>
                <w:sz w:val="18"/>
                <w:szCs w:val="18"/>
              </w:rPr>
              <w:lastRenderedPageBreak/>
              <w:t>162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9831C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BA3147" w14:textId="77777777" w:rsidR="007F2261" w:rsidRDefault="007F2261" w:rsidP="007F2261">
            <w:pPr>
              <w:rPr>
                <w:sz w:val="20"/>
                <w:szCs w:val="20"/>
              </w:rPr>
            </w:pPr>
            <w:r>
              <w:rPr>
                <w:rFonts w:hint="eastAsia"/>
                <w:sz w:val="20"/>
                <w:szCs w:val="20"/>
              </w:rPr>
              <w:t>对载物高度从地面起超过4米的车辆通过电车线网时，未向电车单位申请护送的行政处罚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C013B0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43156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699B6F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20CD655" w14:textId="72A3F79A"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18741FD" w14:textId="175EB5E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FB48D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F2680A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23508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CD42EA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0F2CB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3427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3E009BA" w14:textId="77777777" w:rsidR="007F2261" w:rsidRDefault="007F2261" w:rsidP="007F2261">
            <w:pPr>
              <w:rPr>
                <w:rFonts w:ascii="Arial" w:hAnsi="Arial" w:cs="Arial"/>
                <w:sz w:val="18"/>
                <w:szCs w:val="18"/>
              </w:rPr>
            </w:pPr>
          </w:p>
        </w:tc>
      </w:tr>
      <w:tr w:rsidR="007F2261" w14:paraId="10C9D10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8C243AA" w14:textId="77777777" w:rsidR="007F2261" w:rsidRDefault="007F2261" w:rsidP="007F2261">
            <w:pPr>
              <w:jc w:val="center"/>
              <w:rPr>
                <w:color w:val="000000"/>
                <w:sz w:val="18"/>
                <w:szCs w:val="18"/>
              </w:rPr>
            </w:pPr>
            <w:r>
              <w:rPr>
                <w:rFonts w:hint="eastAsia"/>
                <w:color w:val="000000"/>
                <w:sz w:val="18"/>
                <w:szCs w:val="18"/>
              </w:rPr>
              <w:t>163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AAC6C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公共客运交通管理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9850A1" w14:textId="77777777" w:rsidR="007F2261" w:rsidRDefault="007F2261" w:rsidP="007F2261">
            <w:pPr>
              <w:rPr>
                <w:sz w:val="20"/>
                <w:szCs w:val="20"/>
              </w:rPr>
            </w:pPr>
            <w:r>
              <w:rPr>
                <w:rFonts w:hint="eastAsia"/>
                <w:sz w:val="20"/>
                <w:szCs w:val="20"/>
              </w:rPr>
              <w:t>对其他危及安全或影响城市公共客运交通设施使用功能的行政处罚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F59FAE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FAE4D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《鞍山市城市公共客运交通管理条例》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929775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6D48578" w14:textId="4EE6121B"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2113B43" w14:textId="6B51627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B5E1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6F68A8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2C360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A21891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958D2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53E6E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CCF1E49" w14:textId="77777777" w:rsidR="007F2261" w:rsidRDefault="007F2261" w:rsidP="007F2261">
            <w:pPr>
              <w:rPr>
                <w:rFonts w:ascii="Arial" w:hAnsi="Arial" w:cs="Arial"/>
                <w:sz w:val="18"/>
                <w:szCs w:val="18"/>
              </w:rPr>
            </w:pPr>
          </w:p>
        </w:tc>
      </w:tr>
      <w:tr w:rsidR="007F2261" w14:paraId="6BE16AA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64D2B6"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BF44971"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5B225C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611AB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E49BD6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DF34493"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9A8B6D"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BE3AE24"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89C50E1"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6FD78B3F"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B05E2FA" w14:textId="77777777" w:rsidR="007F2261" w:rsidRDefault="007F2261" w:rsidP="007F2261">
            <w:pPr>
              <w:rPr>
                <w:b/>
                <w:bCs/>
                <w:sz w:val="18"/>
                <w:szCs w:val="18"/>
              </w:rPr>
            </w:pPr>
          </w:p>
        </w:tc>
      </w:tr>
      <w:tr w:rsidR="007F2261" w14:paraId="274B0CEB"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1C5A711"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6A710B7"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23918A4"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373357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5D66FDE"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E8E717C"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9A49A15"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AB7F12A"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DABDAC8"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F514A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92731F4"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FB40FD8"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D09FC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8E1B49"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DB9ADBE" w14:textId="77777777" w:rsidR="007F2261" w:rsidRDefault="007F2261" w:rsidP="007F2261">
            <w:pPr>
              <w:rPr>
                <w:b/>
                <w:bCs/>
                <w:sz w:val="18"/>
                <w:szCs w:val="18"/>
              </w:rPr>
            </w:pPr>
          </w:p>
        </w:tc>
      </w:tr>
      <w:tr w:rsidR="007F2261" w14:paraId="0A8B364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53B645F" w14:textId="77777777" w:rsidR="007F2261" w:rsidRDefault="007F2261" w:rsidP="007F2261">
            <w:pPr>
              <w:jc w:val="center"/>
              <w:rPr>
                <w:color w:val="000000"/>
                <w:sz w:val="18"/>
                <w:szCs w:val="18"/>
              </w:rPr>
            </w:pPr>
            <w:r>
              <w:rPr>
                <w:rFonts w:hint="eastAsia"/>
                <w:color w:val="000000"/>
                <w:sz w:val="18"/>
                <w:szCs w:val="18"/>
              </w:rPr>
              <w:lastRenderedPageBreak/>
              <w:t>164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86518C" w14:textId="77777777" w:rsidR="007F2261" w:rsidRDefault="007F2261" w:rsidP="007F2261">
            <w:pPr>
              <w:rPr>
                <w:sz w:val="18"/>
                <w:szCs w:val="18"/>
              </w:rPr>
            </w:pPr>
            <w:r>
              <w:rPr>
                <w:rFonts w:hint="eastAsia"/>
                <w:sz w:val="18"/>
                <w:szCs w:val="18"/>
              </w:rPr>
              <w:t>市政公用设施管理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F35B2E" w14:textId="77777777" w:rsidR="007F2261" w:rsidRDefault="007F2261" w:rsidP="007F2261">
            <w:pPr>
              <w:rPr>
                <w:sz w:val="20"/>
                <w:szCs w:val="20"/>
              </w:rPr>
            </w:pPr>
            <w:r>
              <w:rPr>
                <w:rFonts w:hint="eastAsia"/>
                <w:sz w:val="20"/>
                <w:szCs w:val="20"/>
              </w:rPr>
              <w:t>对扒车、敲砸车辆的行政处罚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3FD95B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65EC3F"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B24E10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0DA004C" w14:textId="6A2913E9"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64A17FC" w14:textId="44EDC23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86F71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C2ED4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166DA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77A635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428E4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58E2B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5FDF41F" w14:textId="77777777" w:rsidR="007F2261" w:rsidRDefault="007F2261" w:rsidP="007F2261">
            <w:pPr>
              <w:rPr>
                <w:rFonts w:ascii="Arial" w:hAnsi="Arial" w:cs="Arial"/>
                <w:sz w:val="18"/>
                <w:szCs w:val="18"/>
              </w:rPr>
            </w:pPr>
          </w:p>
        </w:tc>
      </w:tr>
      <w:tr w:rsidR="007F2261" w14:paraId="6DE7C17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9AE4D03" w14:textId="77777777" w:rsidR="007F2261" w:rsidRDefault="007F2261" w:rsidP="007F2261">
            <w:pPr>
              <w:jc w:val="center"/>
              <w:rPr>
                <w:color w:val="000000"/>
                <w:sz w:val="18"/>
                <w:szCs w:val="18"/>
              </w:rPr>
            </w:pPr>
            <w:r>
              <w:rPr>
                <w:rFonts w:hint="eastAsia"/>
                <w:color w:val="000000"/>
                <w:sz w:val="18"/>
                <w:szCs w:val="18"/>
              </w:rPr>
              <w:t>165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CD324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0F6F04" w14:textId="77777777" w:rsidR="007F2261" w:rsidRDefault="007F2261" w:rsidP="007F2261">
            <w:pPr>
              <w:rPr>
                <w:sz w:val="20"/>
                <w:szCs w:val="20"/>
              </w:rPr>
            </w:pPr>
            <w:r>
              <w:rPr>
                <w:rFonts w:hint="eastAsia"/>
                <w:sz w:val="20"/>
                <w:szCs w:val="20"/>
              </w:rPr>
              <w:t>对挤占、污损公共交通设施的行政处罚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22CB6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1742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930BD5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DDC00DA" w14:textId="2A10C57E"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C199406" w14:textId="607534C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50622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2D23FF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EBEF5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44ADBC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DEAAC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4A585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A2B65A7" w14:textId="77777777" w:rsidR="007F2261" w:rsidRDefault="007F2261" w:rsidP="007F2261">
            <w:pPr>
              <w:rPr>
                <w:rFonts w:ascii="Arial" w:hAnsi="Arial" w:cs="Arial"/>
                <w:sz w:val="18"/>
                <w:szCs w:val="18"/>
              </w:rPr>
            </w:pPr>
          </w:p>
        </w:tc>
      </w:tr>
      <w:tr w:rsidR="007F2261" w14:paraId="34D25A4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EF5A734" w14:textId="77777777" w:rsidR="007F2261" w:rsidRDefault="007F2261" w:rsidP="007F2261">
            <w:pPr>
              <w:jc w:val="center"/>
              <w:rPr>
                <w:color w:val="000000"/>
                <w:sz w:val="18"/>
                <w:szCs w:val="18"/>
              </w:rPr>
            </w:pPr>
            <w:r>
              <w:rPr>
                <w:rFonts w:hint="eastAsia"/>
                <w:color w:val="000000"/>
                <w:sz w:val="18"/>
                <w:szCs w:val="18"/>
              </w:rPr>
              <w:t>166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1C5FE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986EC0" w14:textId="77777777" w:rsidR="007F2261" w:rsidRDefault="007F2261" w:rsidP="007F2261">
            <w:pPr>
              <w:rPr>
                <w:sz w:val="20"/>
                <w:szCs w:val="20"/>
              </w:rPr>
            </w:pPr>
            <w:r>
              <w:rPr>
                <w:rFonts w:hint="eastAsia"/>
                <w:sz w:val="20"/>
                <w:szCs w:val="20"/>
              </w:rPr>
              <w:t>对携带易燃、易爆、剧毒等危险品及严重污染车辆的物品乘车的行政处罚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ADD6DF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CFF7F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467AB4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8226449" w14:textId="62BF489B"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A6E25C7" w14:textId="5F51586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AC144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A93424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62B77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C25655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AD7FE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110E8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166EE58" w14:textId="77777777" w:rsidR="007F2261" w:rsidRDefault="007F2261" w:rsidP="007F2261">
            <w:pPr>
              <w:rPr>
                <w:rFonts w:ascii="Arial" w:hAnsi="Arial" w:cs="Arial"/>
                <w:sz w:val="18"/>
                <w:szCs w:val="18"/>
              </w:rPr>
            </w:pPr>
          </w:p>
        </w:tc>
      </w:tr>
      <w:tr w:rsidR="007F2261" w14:paraId="1B50E60F"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DDDAAB"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E1A7E2E"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9677D0E"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23573D4"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7A95B84"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728A614"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D781FE9"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46D14E6"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7C77A9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AB603A9"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3B75551" w14:textId="77777777" w:rsidR="007F2261" w:rsidRDefault="007F2261" w:rsidP="007F2261">
            <w:pPr>
              <w:rPr>
                <w:b/>
                <w:bCs/>
                <w:sz w:val="18"/>
                <w:szCs w:val="18"/>
              </w:rPr>
            </w:pPr>
          </w:p>
        </w:tc>
      </w:tr>
      <w:tr w:rsidR="007F2261" w14:paraId="5668F03D"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9969AEE"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1C248E4"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5734804"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29E9E96"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A36D83A"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5120D1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08D64BB"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B5E1BF3"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462EDB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246D81A"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2DD4DFD"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F05B602"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242F0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C2E457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62BB91B" w14:textId="77777777" w:rsidR="007F2261" w:rsidRDefault="007F2261" w:rsidP="007F2261">
            <w:pPr>
              <w:rPr>
                <w:b/>
                <w:bCs/>
                <w:sz w:val="18"/>
                <w:szCs w:val="18"/>
              </w:rPr>
            </w:pPr>
          </w:p>
        </w:tc>
      </w:tr>
      <w:tr w:rsidR="007F2261" w14:paraId="6F5499D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2D52D2E" w14:textId="77777777" w:rsidR="007F2261" w:rsidRDefault="007F2261" w:rsidP="007F2261">
            <w:pPr>
              <w:jc w:val="center"/>
              <w:rPr>
                <w:color w:val="000000"/>
                <w:sz w:val="18"/>
                <w:szCs w:val="18"/>
              </w:rPr>
            </w:pPr>
            <w:r>
              <w:rPr>
                <w:rFonts w:hint="eastAsia"/>
                <w:color w:val="000000"/>
                <w:sz w:val="18"/>
                <w:szCs w:val="18"/>
              </w:rPr>
              <w:t>167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2E91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251E14" w14:textId="77777777" w:rsidR="007F2261" w:rsidRDefault="007F2261" w:rsidP="007F2261">
            <w:pPr>
              <w:rPr>
                <w:sz w:val="20"/>
                <w:szCs w:val="20"/>
              </w:rPr>
            </w:pPr>
            <w:r>
              <w:rPr>
                <w:rFonts w:hint="eastAsia"/>
                <w:sz w:val="20"/>
                <w:szCs w:val="20"/>
              </w:rPr>
              <w:t>对其他损害公共交通设施或者影响其使用功能的行为的行政处罚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FFAF60"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F79BA4"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21AAB0A" w14:textId="77777777" w:rsidR="007F2261" w:rsidRDefault="007F2261" w:rsidP="007F2261">
            <w:pPr>
              <w:rPr>
                <w:rFonts w:ascii="Times New Roman" w:hAnsi="Times New Roman" w:cs="Times New Roman"/>
                <w:color w:val="000000"/>
                <w:sz w:val="20"/>
                <w:szCs w:val="20"/>
              </w:rPr>
            </w:pPr>
            <w:r>
              <w:rPr>
                <w:rFonts w:cs="Times New Roman" w:hint="eastAsia"/>
                <w:sz w:val="18"/>
                <w:szCs w:val="18"/>
              </w:rPr>
              <w:t>1.除处罚决定外其他内容：长期公开（动态调整）；</w:t>
            </w:r>
            <w:r>
              <w:rPr>
                <w:rFonts w:cs="Times New Roman" w:hint="eastAsia"/>
                <w:sz w:val="18"/>
                <w:szCs w:val="18"/>
              </w:rPr>
              <w:br/>
              <w:t>2.处罚决 定：20个工作日内。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420448C" w14:textId="62553402"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4F28540" w14:textId="79B9282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EEE9A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8679D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FC321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919D30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C0878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1B5E4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3FC40F4" w14:textId="77777777" w:rsidR="007F2261" w:rsidRDefault="007F2261" w:rsidP="007F2261">
            <w:pPr>
              <w:rPr>
                <w:rFonts w:ascii="Arial" w:hAnsi="Arial" w:cs="Arial"/>
                <w:sz w:val="18"/>
                <w:szCs w:val="18"/>
              </w:rPr>
            </w:pPr>
          </w:p>
        </w:tc>
      </w:tr>
      <w:tr w:rsidR="007F2261" w14:paraId="7FD17AB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B9EDF11" w14:textId="77777777" w:rsidR="007F2261" w:rsidRDefault="007F2261" w:rsidP="007F2261">
            <w:pPr>
              <w:jc w:val="center"/>
              <w:rPr>
                <w:color w:val="000000"/>
                <w:sz w:val="18"/>
                <w:szCs w:val="18"/>
              </w:rPr>
            </w:pPr>
            <w:r>
              <w:rPr>
                <w:rFonts w:hint="eastAsia"/>
                <w:color w:val="000000"/>
                <w:sz w:val="18"/>
                <w:szCs w:val="18"/>
              </w:rPr>
              <w:t>168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E062B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381AFE" w14:textId="77777777" w:rsidR="007F2261" w:rsidRDefault="007F2261" w:rsidP="007F2261">
            <w:pPr>
              <w:rPr>
                <w:sz w:val="20"/>
                <w:szCs w:val="20"/>
              </w:rPr>
            </w:pPr>
            <w:r>
              <w:rPr>
                <w:rFonts w:hint="eastAsia"/>
                <w:sz w:val="20"/>
                <w:szCs w:val="20"/>
              </w:rPr>
              <w:t>对擅自移动固定公共交通设施的行政处罚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A70363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DC17A5"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F83FBF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56629A4" w14:textId="11E66EE0"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B585C88" w14:textId="5038431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E2B33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F02D8F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496EB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B29422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DC1D7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62969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43852EA" w14:textId="77777777" w:rsidR="007F2261" w:rsidRDefault="007F2261" w:rsidP="007F2261">
            <w:pPr>
              <w:rPr>
                <w:rFonts w:ascii="Arial" w:hAnsi="Arial" w:cs="Arial"/>
                <w:sz w:val="18"/>
                <w:szCs w:val="18"/>
              </w:rPr>
            </w:pPr>
          </w:p>
        </w:tc>
      </w:tr>
      <w:tr w:rsidR="007F2261" w14:paraId="3CAE4AF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25D1EDD" w14:textId="77777777" w:rsidR="007F2261" w:rsidRDefault="007F2261" w:rsidP="007F2261">
            <w:pPr>
              <w:jc w:val="center"/>
              <w:rPr>
                <w:color w:val="000000"/>
                <w:sz w:val="18"/>
                <w:szCs w:val="18"/>
              </w:rPr>
            </w:pPr>
            <w:r>
              <w:rPr>
                <w:rFonts w:hint="eastAsia"/>
                <w:color w:val="000000"/>
                <w:sz w:val="18"/>
                <w:szCs w:val="18"/>
              </w:rPr>
              <w:lastRenderedPageBreak/>
              <w:t>169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75C53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1CEE3B" w14:textId="77777777" w:rsidR="007F2261" w:rsidRDefault="007F2261" w:rsidP="007F2261">
            <w:pPr>
              <w:rPr>
                <w:sz w:val="20"/>
                <w:szCs w:val="20"/>
              </w:rPr>
            </w:pPr>
            <w:r>
              <w:rPr>
                <w:rFonts w:hint="eastAsia"/>
                <w:sz w:val="20"/>
                <w:szCs w:val="20"/>
              </w:rPr>
              <w:t>对非管理人员私自启闭阀门的行政处罚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EC404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6B8EE8"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156385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3BB53B1" w14:textId="064629CD"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4868618" w14:textId="4CBE54E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D3039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3C71A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E19C7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C3C57E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05D8B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57D88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61B3432" w14:textId="77777777" w:rsidR="007F2261" w:rsidRDefault="007F2261" w:rsidP="007F2261">
            <w:pPr>
              <w:rPr>
                <w:rFonts w:ascii="Arial" w:hAnsi="Arial" w:cs="Arial"/>
                <w:sz w:val="18"/>
                <w:szCs w:val="18"/>
              </w:rPr>
            </w:pPr>
          </w:p>
        </w:tc>
      </w:tr>
      <w:tr w:rsidR="007F2261" w14:paraId="706F85D1"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7FAA2D"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DB020CC"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8E6D82C"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FFF45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84C8339"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A52D33C"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67E811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E2BE09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454F840"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AC4637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B2909F2" w14:textId="77777777" w:rsidR="007F2261" w:rsidRDefault="007F2261" w:rsidP="007F2261">
            <w:pPr>
              <w:rPr>
                <w:b/>
                <w:bCs/>
                <w:sz w:val="18"/>
                <w:szCs w:val="18"/>
              </w:rPr>
            </w:pPr>
          </w:p>
        </w:tc>
      </w:tr>
      <w:tr w:rsidR="007F2261" w14:paraId="2515B283"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16D9B57"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4ED082F"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45FDA06"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C3C138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7C561D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A46E8A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D58BC1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0359634"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2D0116C"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392F7B"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DF53F5"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9A4A26A"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BF79021"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6110BD"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DCBF8D4" w14:textId="77777777" w:rsidR="007F2261" w:rsidRDefault="007F2261" w:rsidP="007F2261">
            <w:pPr>
              <w:rPr>
                <w:b/>
                <w:bCs/>
                <w:sz w:val="18"/>
                <w:szCs w:val="18"/>
              </w:rPr>
            </w:pPr>
          </w:p>
        </w:tc>
      </w:tr>
      <w:tr w:rsidR="007F2261" w14:paraId="7EEE474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C6E08BB" w14:textId="77777777" w:rsidR="007F2261" w:rsidRDefault="007F2261" w:rsidP="007F2261">
            <w:pPr>
              <w:jc w:val="center"/>
              <w:rPr>
                <w:color w:val="000000"/>
                <w:sz w:val="18"/>
                <w:szCs w:val="18"/>
              </w:rPr>
            </w:pPr>
            <w:r>
              <w:rPr>
                <w:rFonts w:hint="eastAsia"/>
                <w:color w:val="000000"/>
                <w:sz w:val="18"/>
                <w:szCs w:val="18"/>
              </w:rPr>
              <w:t>170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51D02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ABBA1E" w14:textId="77777777" w:rsidR="007F2261" w:rsidRDefault="007F2261" w:rsidP="007F2261">
            <w:pPr>
              <w:rPr>
                <w:sz w:val="20"/>
                <w:szCs w:val="20"/>
              </w:rPr>
            </w:pPr>
            <w:r>
              <w:rPr>
                <w:rFonts w:hint="eastAsia"/>
                <w:sz w:val="20"/>
                <w:szCs w:val="20"/>
              </w:rPr>
              <w:t>对在供气管线上方进行建筑、堆放物料、植树的行政处罚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40FE91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6DE92E"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0974AA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71894D5" w14:textId="1A33FB2D"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5127BE2" w14:textId="5737AB9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27520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C83014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D5E5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0D61DE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45585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5A06E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4C68521" w14:textId="77777777" w:rsidR="007F2261" w:rsidRDefault="007F2261" w:rsidP="007F2261">
            <w:pPr>
              <w:rPr>
                <w:rFonts w:ascii="Arial" w:hAnsi="Arial" w:cs="Arial"/>
                <w:sz w:val="18"/>
                <w:szCs w:val="18"/>
              </w:rPr>
            </w:pPr>
          </w:p>
        </w:tc>
      </w:tr>
      <w:tr w:rsidR="007F2261" w14:paraId="2D21998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6329983" w14:textId="77777777" w:rsidR="007F2261" w:rsidRDefault="007F2261" w:rsidP="007F2261">
            <w:pPr>
              <w:jc w:val="center"/>
              <w:rPr>
                <w:color w:val="000000"/>
                <w:sz w:val="18"/>
                <w:szCs w:val="18"/>
              </w:rPr>
            </w:pPr>
            <w:r>
              <w:rPr>
                <w:rFonts w:hint="eastAsia"/>
                <w:color w:val="000000"/>
                <w:sz w:val="18"/>
                <w:szCs w:val="18"/>
              </w:rPr>
              <w:lastRenderedPageBreak/>
              <w:t>171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37FB2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AAC25D" w14:textId="77777777" w:rsidR="007F2261" w:rsidRDefault="007F2261" w:rsidP="007F2261">
            <w:pPr>
              <w:rPr>
                <w:sz w:val="20"/>
                <w:szCs w:val="20"/>
              </w:rPr>
            </w:pPr>
            <w:r>
              <w:rPr>
                <w:rFonts w:hint="eastAsia"/>
                <w:sz w:val="20"/>
                <w:szCs w:val="20"/>
              </w:rPr>
              <w:t>对在供气设施管理范围内存放易燃易爆物品、堆放物料、采砂、取土、进行爆破作业的行政处罚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5EF304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1C842A"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5070DB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AA5B96A" w14:textId="1309B4A5"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2C6D71F" w14:textId="7663DD8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37A24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58FB0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A2D35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F93BFA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2D135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64C7D3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F6CD484" w14:textId="77777777" w:rsidR="007F2261" w:rsidRDefault="007F2261" w:rsidP="007F2261">
            <w:pPr>
              <w:rPr>
                <w:rFonts w:ascii="Arial" w:hAnsi="Arial" w:cs="Arial"/>
                <w:sz w:val="18"/>
                <w:szCs w:val="18"/>
              </w:rPr>
            </w:pPr>
          </w:p>
        </w:tc>
      </w:tr>
      <w:tr w:rsidR="007F2261" w14:paraId="51007E5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D0AC3A0" w14:textId="77777777" w:rsidR="007F2261" w:rsidRDefault="007F2261" w:rsidP="007F2261">
            <w:pPr>
              <w:jc w:val="center"/>
              <w:rPr>
                <w:color w:val="000000"/>
                <w:sz w:val="18"/>
                <w:szCs w:val="18"/>
              </w:rPr>
            </w:pPr>
            <w:r>
              <w:rPr>
                <w:rFonts w:hint="eastAsia"/>
                <w:color w:val="000000"/>
                <w:sz w:val="18"/>
                <w:szCs w:val="18"/>
              </w:rPr>
              <w:t>172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FC23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C9AF64" w14:textId="77777777" w:rsidR="007F2261" w:rsidRDefault="007F2261" w:rsidP="007F2261">
            <w:pPr>
              <w:rPr>
                <w:sz w:val="20"/>
                <w:szCs w:val="20"/>
              </w:rPr>
            </w:pPr>
            <w:r>
              <w:rPr>
                <w:rFonts w:hint="eastAsia"/>
                <w:sz w:val="20"/>
                <w:szCs w:val="20"/>
              </w:rPr>
              <w:t>对利用和依附供气管道拉绳挂物、搭建棚厦、牵拉作业的行政处罚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A5A3DC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01132D"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B495FF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8F27C0A" w14:textId="08538A8B"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98D5D3B" w14:textId="07F6A70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3E72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C90DE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2748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B1B4B0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1AC20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9383D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8362A45" w14:textId="77777777" w:rsidR="007F2261" w:rsidRDefault="007F2261" w:rsidP="007F2261">
            <w:pPr>
              <w:rPr>
                <w:rFonts w:ascii="Arial" w:hAnsi="Arial" w:cs="Arial"/>
                <w:sz w:val="18"/>
                <w:szCs w:val="18"/>
              </w:rPr>
            </w:pPr>
          </w:p>
        </w:tc>
      </w:tr>
      <w:tr w:rsidR="007F2261" w14:paraId="698474C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FCCC2B"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F31564D"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2C8A92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0E2DA2"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5F99257"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270026E"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E19DBF4"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117D6A3"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A92287E"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4285E97"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BC18127" w14:textId="77777777" w:rsidR="007F2261" w:rsidRDefault="007F2261" w:rsidP="007F2261">
            <w:pPr>
              <w:rPr>
                <w:b/>
                <w:bCs/>
                <w:sz w:val="18"/>
                <w:szCs w:val="18"/>
              </w:rPr>
            </w:pPr>
          </w:p>
        </w:tc>
      </w:tr>
      <w:tr w:rsidR="007F2261" w14:paraId="07210594"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980FEA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B689B7"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9CDEFAB"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C706A2F"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FA6589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BA1E961"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D831B7C"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9C23771"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AD5CA42"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BD288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1C7D79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AA6D04A"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C917A3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409F621"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6D3436A3" w14:textId="77777777" w:rsidR="007F2261" w:rsidRDefault="007F2261" w:rsidP="007F2261">
            <w:pPr>
              <w:rPr>
                <w:b/>
                <w:bCs/>
                <w:sz w:val="18"/>
                <w:szCs w:val="18"/>
              </w:rPr>
            </w:pPr>
          </w:p>
        </w:tc>
      </w:tr>
      <w:tr w:rsidR="007F2261" w14:paraId="286A3E6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8DFA3B5" w14:textId="77777777" w:rsidR="007F2261" w:rsidRDefault="007F2261" w:rsidP="007F2261">
            <w:pPr>
              <w:jc w:val="center"/>
              <w:rPr>
                <w:color w:val="000000"/>
                <w:sz w:val="18"/>
                <w:szCs w:val="18"/>
              </w:rPr>
            </w:pPr>
            <w:r>
              <w:rPr>
                <w:rFonts w:hint="eastAsia"/>
                <w:color w:val="000000"/>
                <w:sz w:val="18"/>
                <w:szCs w:val="18"/>
              </w:rPr>
              <w:lastRenderedPageBreak/>
              <w:t>173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981F4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F506C4" w14:textId="77777777" w:rsidR="007F2261" w:rsidRDefault="007F2261" w:rsidP="007F2261">
            <w:pPr>
              <w:rPr>
                <w:sz w:val="20"/>
                <w:szCs w:val="20"/>
              </w:rPr>
            </w:pPr>
            <w:r>
              <w:rPr>
                <w:rFonts w:hint="eastAsia"/>
                <w:sz w:val="20"/>
                <w:szCs w:val="20"/>
              </w:rPr>
              <w:t>对在供气管线上设泵抽气、私自安装燃气热水器的行政处罚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7115F7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888FBB"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1FECC8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6FA3257" w14:textId="6CEE39D6"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769E36A" w14:textId="0A2DAED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4608A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C638B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7ACD1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A1A30C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CD810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DBE1C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D7263C4" w14:textId="77777777" w:rsidR="007F2261" w:rsidRDefault="007F2261" w:rsidP="007F2261">
            <w:pPr>
              <w:rPr>
                <w:rFonts w:ascii="Arial" w:hAnsi="Arial" w:cs="Arial"/>
                <w:sz w:val="18"/>
                <w:szCs w:val="18"/>
              </w:rPr>
            </w:pPr>
          </w:p>
        </w:tc>
      </w:tr>
      <w:tr w:rsidR="007F2261" w14:paraId="7FC6F00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EE9CEEA" w14:textId="77777777" w:rsidR="007F2261" w:rsidRDefault="007F2261" w:rsidP="007F2261">
            <w:pPr>
              <w:jc w:val="center"/>
              <w:rPr>
                <w:color w:val="000000"/>
                <w:sz w:val="18"/>
                <w:szCs w:val="18"/>
              </w:rPr>
            </w:pPr>
            <w:r>
              <w:rPr>
                <w:rFonts w:hint="eastAsia"/>
                <w:color w:val="000000"/>
                <w:sz w:val="18"/>
                <w:szCs w:val="18"/>
              </w:rPr>
              <w:t>174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B3AF6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5C54A4" w14:textId="77777777" w:rsidR="007F2261" w:rsidRDefault="007F2261" w:rsidP="007F2261">
            <w:pPr>
              <w:rPr>
                <w:sz w:val="20"/>
                <w:szCs w:val="20"/>
              </w:rPr>
            </w:pPr>
            <w:r>
              <w:rPr>
                <w:rFonts w:hint="eastAsia"/>
                <w:sz w:val="20"/>
                <w:szCs w:val="20"/>
              </w:rPr>
              <w:t>对擅自将自建供气设施与市政公用供气管线相连接的行政处罚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327CBB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BF8899"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6E809E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ECFF4B2" w14:textId="13A619F6"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AEB4974" w14:textId="663EB6E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6D931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9B1FE0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A3C0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28D1C2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7DCE9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6A9F0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064380B" w14:textId="77777777" w:rsidR="007F2261" w:rsidRDefault="007F2261" w:rsidP="007F2261">
            <w:pPr>
              <w:rPr>
                <w:rFonts w:ascii="Arial" w:hAnsi="Arial" w:cs="Arial"/>
                <w:sz w:val="18"/>
                <w:szCs w:val="18"/>
              </w:rPr>
            </w:pPr>
          </w:p>
        </w:tc>
      </w:tr>
      <w:tr w:rsidR="007F2261" w14:paraId="3190D14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DF374A5" w14:textId="77777777" w:rsidR="007F2261" w:rsidRDefault="007F2261" w:rsidP="007F2261">
            <w:pPr>
              <w:jc w:val="center"/>
              <w:rPr>
                <w:color w:val="000000"/>
                <w:sz w:val="18"/>
                <w:szCs w:val="18"/>
              </w:rPr>
            </w:pPr>
            <w:r>
              <w:rPr>
                <w:rFonts w:hint="eastAsia"/>
                <w:color w:val="000000"/>
                <w:sz w:val="18"/>
                <w:szCs w:val="18"/>
              </w:rPr>
              <w:t>175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CE9CA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5CB425" w14:textId="77777777" w:rsidR="007F2261" w:rsidRDefault="007F2261" w:rsidP="007F2261">
            <w:pPr>
              <w:rPr>
                <w:sz w:val="20"/>
                <w:szCs w:val="20"/>
              </w:rPr>
            </w:pPr>
            <w:r>
              <w:rPr>
                <w:rFonts w:hint="eastAsia"/>
                <w:sz w:val="20"/>
                <w:szCs w:val="20"/>
              </w:rPr>
              <w:t>对将供气明管砌入建筑物或者隔墙内的行政处罚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377C47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B9A91C"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199456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0085D07" w14:textId="0A0A1458"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BE5C2DD" w14:textId="3FBB2C9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7172A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348266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5AD4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906878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89A84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0A414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A7625B1" w14:textId="77777777" w:rsidR="007F2261" w:rsidRDefault="007F2261" w:rsidP="007F2261">
            <w:pPr>
              <w:rPr>
                <w:rFonts w:ascii="Arial" w:hAnsi="Arial" w:cs="Arial"/>
                <w:sz w:val="18"/>
                <w:szCs w:val="18"/>
              </w:rPr>
            </w:pPr>
          </w:p>
        </w:tc>
      </w:tr>
      <w:tr w:rsidR="007F2261" w14:paraId="4D41B9AA"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BB9E37E"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55929EC"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8AA11B6"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7637D3"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5488925"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AC23511"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77ACB49"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CD5579C"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F8EB5F7"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0E7AAB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28CC3D5" w14:textId="77777777" w:rsidR="007F2261" w:rsidRDefault="007F2261" w:rsidP="007F2261">
            <w:pPr>
              <w:rPr>
                <w:b/>
                <w:bCs/>
                <w:sz w:val="18"/>
                <w:szCs w:val="18"/>
              </w:rPr>
            </w:pPr>
          </w:p>
        </w:tc>
      </w:tr>
      <w:tr w:rsidR="007F2261" w14:paraId="2117053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D7C8F30"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E8E1BDF"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CD0288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8AFC02D"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96C3EDC"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8B466D2"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BD96B84"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EFE9000"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6E7432A"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088323"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E9BD09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A9E533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6EBA32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DEC2CC"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4E3C55B" w14:textId="77777777" w:rsidR="007F2261" w:rsidRDefault="007F2261" w:rsidP="007F2261">
            <w:pPr>
              <w:rPr>
                <w:b/>
                <w:bCs/>
                <w:sz w:val="18"/>
                <w:szCs w:val="18"/>
              </w:rPr>
            </w:pPr>
          </w:p>
        </w:tc>
      </w:tr>
      <w:tr w:rsidR="007F2261" w14:paraId="39ED95E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B2F913B" w14:textId="77777777" w:rsidR="007F2261" w:rsidRDefault="007F2261" w:rsidP="007F2261">
            <w:pPr>
              <w:jc w:val="center"/>
              <w:rPr>
                <w:color w:val="000000"/>
                <w:sz w:val="18"/>
                <w:szCs w:val="18"/>
              </w:rPr>
            </w:pPr>
            <w:r>
              <w:rPr>
                <w:rFonts w:hint="eastAsia"/>
                <w:color w:val="000000"/>
                <w:sz w:val="18"/>
                <w:szCs w:val="18"/>
              </w:rPr>
              <w:t>176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E3492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79D992" w14:textId="77777777" w:rsidR="007F2261" w:rsidRDefault="007F2261" w:rsidP="007F2261">
            <w:pPr>
              <w:rPr>
                <w:sz w:val="20"/>
                <w:szCs w:val="20"/>
              </w:rPr>
            </w:pPr>
            <w:r>
              <w:rPr>
                <w:rFonts w:hint="eastAsia"/>
                <w:sz w:val="20"/>
                <w:szCs w:val="20"/>
              </w:rPr>
              <w:t>对其他损害供气设施或者影响其使用功能的行为的行政处罚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9C9AA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E669C9"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D7531C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403F044" w14:textId="6572B92B"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6255165" w14:textId="7D3691C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B070B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E14BA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20864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3CD5E7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ADC5F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8F3F6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B8073F6" w14:textId="77777777" w:rsidR="007F2261" w:rsidRDefault="007F2261" w:rsidP="007F2261">
            <w:pPr>
              <w:rPr>
                <w:rFonts w:ascii="Arial" w:hAnsi="Arial" w:cs="Arial"/>
                <w:sz w:val="18"/>
                <w:szCs w:val="18"/>
              </w:rPr>
            </w:pPr>
          </w:p>
        </w:tc>
      </w:tr>
      <w:tr w:rsidR="007F2261" w14:paraId="4B097D6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A9BE022" w14:textId="77777777" w:rsidR="007F2261" w:rsidRDefault="007F2261" w:rsidP="007F2261">
            <w:pPr>
              <w:jc w:val="center"/>
              <w:rPr>
                <w:color w:val="000000"/>
                <w:sz w:val="18"/>
                <w:szCs w:val="18"/>
              </w:rPr>
            </w:pPr>
            <w:r>
              <w:rPr>
                <w:rFonts w:hint="eastAsia"/>
                <w:color w:val="000000"/>
                <w:sz w:val="18"/>
                <w:szCs w:val="18"/>
              </w:rPr>
              <w:t>177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F25AC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92849B" w14:textId="77777777" w:rsidR="007F2261" w:rsidRDefault="007F2261" w:rsidP="007F2261">
            <w:pPr>
              <w:rPr>
                <w:sz w:val="20"/>
                <w:szCs w:val="20"/>
              </w:rPr>
            </w:pPr>
            <w:r>
              <w:rPr>
                <w:rFonts w:hint="eastAsia"/>
                <w:sz w:val="20"/>
                <w:szCs w:val="20"/>
              </w:rPr>
              <w:t>对未经市政公用设施管理单位同意，擅自改装、拆除或者迁移供气设施的行政处罚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3F5D3D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CD05C0"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C62490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19866D0" w14:textId="095963AB"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EAD0829" w14:textId="45515FB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1EFB7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2A2C82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E5164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494455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33C54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24565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51112C3" w14:textId="77777777" w:rsidR="007F2261" w:rsidRDefault="007F2261" w:rsidP="007F2261">
            <w:pPr>
              <w:rPr>
                <w:rFonts w:ascii="Arial" w:hAnsi="Arial" w:cs="Arial"/>
                <w:sz w:val="18"/>
                <w:szCs w:val="18"/>
              </w:rPr>
            </w:pPr>
          </w:p>
        </w:tc>
      </w:tr>
      <w:tr w:rsidR="007F2261" w14:paraId="4B47D0C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61DE6D0" w14:textId="77777777" w:rsidR="007F2261" w:rsidRDefault="007F2261" w:rsidP="007F2261">
            <w:pPr>
              <w:jc w:val="center"/>
              <w:rPr>
                <w:color w:val="000000"/>
                <w:sz w:val="18"/>
                <w:szCs w:val="18"/>
              </w:rPr>
            </w:pPr>
            <w:r>
              <w:rPr>
                <w:rFonts w:hint="eastAsia"/>
                <w:color w:val="000000"/>
                <w:sz w:val="18"/>
                <w:szCs w:val="18"/>
              </w:rPr>
              <w:lastRenderedPageBreak/>
              <w:t>178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2C8B1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E09672" w14:textId="77777777" w:rsidR="007F2261" w:rsidRDefault="007F2261" w:rsidP="007F2261">
            <w:pPr>
              <w:rPr>
                <w:sz w:val="20"/>
                <w:szCs w:val="20"/>
              </w:rPr>
            </w:pPr>
            <w:r>
              <w:rPr>
                <w:rFonts w:hint="eastAsia"/>
                <w:sz w:val="20"/>
                <w:szCs w:val="20"/>
              </w:rPr>
              <w:t>对未经市政公用设施管理单位同意，未采取保护措施，擅自在供气设施管理范围内施工的行政处罚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1F869E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02CE1B"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0A9B4D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98B0CBE" w14:textId="6848B477"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674CC2A" w14:textId="4840384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C9136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1F9BCA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C6CD3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9BAED6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3254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D3E7F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876A941" w14:textId="77777777" w:rsidR="007F2261" w:rsidRDefault="007F2261" w:rsidP="007F2261">
            <w:pPr>
              <w:rPr>
                <w:rFonts w:ascii="Arial" w:hAnsi="Arial" w:cs="Arial"/>
                <w:sz w:val="18"/>
                <w:szCs w:val="18"/>
              </w:rPr>
            </w:pPr>
          </w:p>
        </w:tc>
      </w:tr>
      <w:tr w:rsidR="007F2261" w14:paraId="2DE3DB9E"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D20EB36"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2EC41B3"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CA123A8"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E19D47"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65B7DF1"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EFB5586"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B0CE0C1"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817153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896D02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CBC3FD6"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CE9BC25" w14:textId="77777777" w:rsidR="007F2261" w:rsidRDefault="007F2261" w:rsidP="007F2261">
            <w:pPr>
              <w:rPr>
                <w:b/>
                <w:bCs/>
                <w:sz w:val="18"/>
                <w:szCs w:val="18"/>
              </w:rPr>
            </w:pPr>
          </w:p>
        </w:tc>
      </w:tr>
      <w:tr w:rsidR="007F2261" w14:paraId="6A5A65E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96CFFC3"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59C9AA2"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3E4F49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18755F6"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FF99EC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64DEF8C"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6EB95D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6E12E7C"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7C0ED7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F61C9D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890304"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44575FC"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7CC33F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F26864"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19BA01E" w14:textId="77777777" w:rsidR="007F2261" w:rsidRDefault="007F2261" w:rsidP="007F2261">
            <w:pPr>
              <w:rPr>
                <w:b/>
                <w:bCs/>
                <w:sz w:val="18"/>
                <w:szCs w:val="18"/>
              </w:rPr>
            </w:pPr>
          </w:p>
        </w:tc>
      </w:tr>
      <w:tr w:rsidR="007F2261" w14:paraId="238C06E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9053CCB" w14:textId="77777777" w:rsidR="007F2261" w:rsidRDefault="007F2261" w:rsidP="007F2261">
            <w:pPr>
              <w:jc w:val="center"/>
              <w:rPr>
                <w:color w:val="000000"/>
                <w:sz w:val="18"/>
                <w:szCs w:val="18"/>
              </w:rPr>
            </w:pPr>
            <w:r>
              <w:rPr>
                <w:rFonts w:hint="eastAsia"/>
                <w:color w:val="000000"/>
                <w:sz w:val="18"/>
                <w:szCs w:val="18"/>
              </w:rPr>
              <w:t>179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FA0FB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市政公用设施管理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399C66" w14:textId="77777777" w:rsidR="007F2261" w:rsidRDefault="007F2261" w:rsidP="007F2261">
            <w:pPr>
              <w:rPr>
                <w:sz w:val="20"/>
                <w:szCs w:val="20"/>
              </w:rPr>
            </w:pPr>
            <w:r>
              <w:rPr>
                <w:rFonts w:hint="eastAsia"/>
                <w:sz w:val="20"/>
                <w:szCs w:val="20"/>
              </w:rPr>
              <w:t>对供气设施管理单位未定期检查供气设施，出现泄露未做到立即维修的行政处罚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931C26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FAEE76" w14:textId="77777777" w:rsidR="007F2261" w:rsidRDefault="007F2261" w:rsidP="007F2261">
            <w:pPr>
              <w:rPr>
                <w:sz w:val="18"/>
                <w:szCs w:val="18"/>
              </w:rPr>
            </w:pPr>
            <w:r>
              <w:rPr>
                <w:rFonts w:hint="eastAsia"/>
                <w:sz w:val="18"/>
                <w:szCs w:val="18"/>
              </w:rPr>
              <w:t>《辽宁省市政公用设施保护条例》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99AFBE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9BFDC37" w14:textId="1AD3FAC6"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06FDC09" w14:textId="5148338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E5905A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839F2D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25032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0F7F1F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09C2E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86162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B0C57AA" w14:textId="77777777" w:rsidR="007F2261" w:rsidRDefault="007F2261" w:rsidP="007F2261">
            <w:pPr>
              <w:rPr>
                <w:rFonts w:ascii="Arial" w:hAnsi="Arial" w:cs="Arial"/>
                <w:sz w:val="18"/>
                <w:szCs w:val="18"/>
              </w:rPr>
            </w:pPr>
          </w:p>
        </w:tc>
      </w:tr>
      <w:tr w:rsidR="007F2261" w14:paraId="730384A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DF08B6D" w14:textId="77777777" w:rsidR="007F2261" w:rsidRDefault="007F2261" w:rsidP="007F2261">
            <w:pPr>
              <w:jc w:val="center"/>
              <w:rPr>
                <w:color w:val="000000"/>
                <w:sz w:val="18"/>
                <w:szCs w:val="18"/>
              </w:rPr>
            </w:pPr>
            <w:r>
              <w:rPr>
                <w:rFonts w:hint="eastAsia"/>
                <w:color w:val="000000"/>
                <w:sz w:val="18"/>
                <w:szCs w:val="18"/>
              </w:rPr>
              <w:lastRenderedPageBreak/>
              <w:t>180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21BC73" w14:textId="77777777" w:rsidR="007F2261" w:rsidRDefault="007F2261" w:rsidP="007F2261">
            <w:pPr>
              <w:rPr>
                <w:sz w:val="18"/>
                <w:szCs w:val="18"/>
              </w:rPr>
            </w:pPr>
            <w:r>
              <w:rPr>
                <w:rFonts w:hint="eastAsia"/>
                <w:sz w:val="18"/>
                <w:szCs w:val="18"/>
              </w:rPr>
              <w:t>城市房产管理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7582D" w14:textId="77777777" w:rsidR="007F2261" w:rsidRDefault="007F2261" w:rsidP="007F2261">
            <w:pPr>
              <w:rPr>
                <w:sz w:val="20"/>
                <w:szCs w:val="20"/>
              </w:rPr>
            </w:pPr>
            <w:r>
              <w:rPr>
                <w:rFonts w:hint="eastAsia"/>
                <w:sz w:val="20"/>
                <w:szCs w:val="20"/>
              </w:rPr>
              <w:t>对未经审批擅自对房屋进行自管的行政处罚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10E8C5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2BB9B5" w14:textId="77777777" w:rsidR="007F2261" w:rsidRDefault="007F2261" w:rsidP="007F2261">
            <w:pPr>
              <w:rPr>
                <w:sz w:val="18"/>
                <w:szCs w:val="18"/>
              </w:rPr>
            </w:pPr>
            <w:r>
              <w:rPr>
                <w:rFonts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6801A2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B779232" w14:textId="5DC7870D"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5306E10" w14:textId="75E8AE5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B5D3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F33D52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843E2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65094D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69D01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601A9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BE88A04" w14:textId="77777777" w:rsidR="007F2261" w:rsidRDefault="007F2261" w:rsidP="007F2261">
            <w:pPr>
              <w:rPr>
                <w:rFonts w:ascii="Arial" w:hAnsi="Arial" w:cs="Arial"/>
                <w:sz w:val="18"/>
                <w:szCs w:val="18"/>
              </w:rPr>
            </w:pPr>
          </w:p>
        </w:tc>
      </w:tr>
      <w:tr w:rsidR="007F2261" w14:paraId="30621BE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9050CA0" w14:textId="77777777" w:rsidR="007F2261" w:rsidRDefault="007F2261" w:rsidP="007F2261">
            <w:pPr>
              <w:jc w:val="center"/>
              <w:rPr>
                <w:color w:val="000000"/>
                <w:sz w:val="18"/>
                <w:szCs w:val="18"/>
              </w:rPr>
            </w:pPr>
            <w:r>
              <w:rPr>
                <w:rFonts w:hint="eastAsia"/>
                <w:color w:val="000000"/>
                <w:sz w:val="18"/>
                <w:szCs w:val="18"/>
              </w:rPr>
              <w:t>181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C2500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85310E" w14:textId="77777777" w:rsidR="007F2261" w:rsidRDefault="007F2261" w:rsidP="007F2261">
            <w:pPr>
              <w:rPr>
                <w:sz w:val="20"/>
                <w:szCs w:val="20"/>
              </w:rPr>
            </w:pPr>
            <w:r>
              <w:rPr>
                <w:rFonts w:hint="eastAsia"/>
                <w:sz w:val="20"/>
                <w:szCs w:val="20"/>
              </w:rPr>
              <w:t>对物业管理企业未经资质认证，擅自实行物业管理的行政处罚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EB79A0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9C513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BE4629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3A69910" w14:textId="01FBBE45"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94AD7CD" w14:textId="31BEFF6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4596E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3BB2E6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F0036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8BE71B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C318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A3B6B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CA4912C" w14:textId="77777777" w:rsidR="007F2261" w:rsidRDefault="007F2261" w:rsidP="007F2261">
            <w:pPr>
              <w:rPr>
                <w:rFonts w:ascii="Arial" w:hAnsi="Arial" w:cs="Arial"/>
                <w:sz w:val="18"/>
                <w:szCs w:val="18"/>
              </w:rPr>
            </w:pPr>
          </w:p>
        </w:tc>
      </w:tr>
      <w:tr w:rsidR="007F2261" w14:paraId="6F780B2A"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ED53B5E"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55365C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B7575D0"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358E92"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5AB40F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E934D5"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E9C79B6"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3F62D02"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629832A"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199A92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EFA9D78" w14:textId="77777777" w:rsidR="007F2261" w:rsidRDefault="007F2261" w:rsidP="007F2261">
            <w:pPr>
              <w:rPr>
                <w:b/>
                <w:bCs/>
                <w:sz w:val="18"/>
                <w:szCs w:val="18"/>
              </w:rPr>
            </w:pPr>
          </w:p>
        </w:tc>
      </w:tr>
      <w:tr w:rsidR="007F2261" w14:paraId="6E569F29"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B513853"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5EAC1E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3A1DE7EE"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857589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9EEB5D5"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5C2747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FFAA2AA"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D3F3EC2"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E575AA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83D07F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867662C"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1C77ED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5A3502"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8B04FF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EF88017" w14:textId="77777777" w:rsidR="007F2261" w:rsidRDefault="007F2261" w:rsidP="007F2261">
            <w:pPr>
              <w:rPr>
                <w:b/>
                <w:bCs/>
                <w:sz w:val="18"/>
                <w:szCs w:val="18"/>
              </w:rPr>
            </w:pPr>
          </w:p>
        </w:tc>
      </w:tr>
      <w:tr w:rsidR="007F2261" w14:paraId="3C46634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C24D990" w14:textId="77777777" w:rsidR="007F2261" w:rsidRDefault="007F2261" w:rsidP="007F2261">
            <w:pPr>
              <w:jc w:val="center"/>
              <w:rPr>
                <w:color w:val="000000"/>
                <w:sz w:val="18"/>
                <w:szCs w:val="18"/>
              </w:rPr>
            </w:pPr>
            <w:r>
              <w:rPr>
                <w:rFonts w:hint="eastAsia"/>
                <w:color w:val="000000"/>
                <w:sz w:val="18"/>
                <w:szCs w:val="18"/>
              </w:rPr>
              <w:lastRenderedPageBreak/>
              <w:t>182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BB31E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76DE96" w14:textId="77777777" w:rsidR="007F2261" w:rsidRDefault="007F2261" w:rsidP="007F2261">
            <w:pPr>
              <w:rPr>
                <w:sz w:val="20"/>
                <w:szCs w:val="20"/>
              </w:rPr>
            </w:pPr>
            <w:r>
              <w:rPr>
                <w:rFonts w:hint="eastAsia"/>
                <w:sz w:val="20"/>
                <w:szCs w:val="20"/>
              </w:rPr>
              <w:t>对涂改《公有住房租赁证》或者《国有非住宅房产使用证》的行政处罚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F45EEA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E0F4B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91953A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BABA7A1" w14:textId="19A86AF4"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34AA387" w14:textId="6D1BC23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705C4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E91727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E0915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E35E36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626E1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26499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AE2DD09" w14:textId="77777777" w:rsidR="007F2261" w:rsidRDefault="007F2261" w:rsidP="007F2261">
            <w:pPr>
              <w:rPr>
                <w:rFonts w:ascii="Arial" w:hAnsi="Arial" w:cs="Arial"/>
                <w:sz w:val="18"/>
                <w:szCs w:val="18"/>
              </w:rPr>
            </w:pPr>
          </w:p>
        </w:tc>
      </w:tr>
      <w:tr w:rsidR="007F2261" w14:paraId="18983B1A" w14:textId="77777777" w:rsidTr="00FA15E1">
        <w:trPr>
          <w:trHeight w:val="3529"/>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35C9AA6" w14:textId="77777777" w:rsidR="007F2261" w:rsidRDefault="007F2261" w:rsidP="007F2261">
            <w:pPr>
              <w:jc w:val="center"/>
              <w:rPr>
                <w:color w:val="000000"/>
                <w:sz w:val="18"/>
                <w:szCs w:val="18"/>
              </w:rPr>
            </w:pPr>
            <w:r>
              <w:rPr>
                <w:rFonts w:hint="eastAsia"/>
                <w:color w:val="000000"/>
                <w:sz w:val="18"/>
                <w:szCs w:val="18"/>
              </w:rPr>
              <w:t>183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A5C10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EBD52E" w14:textId="77777777" w:rsidR="007F2261" w:rsidRDefault="007F2261" w:rsidP="007F2261">
            <w:pPr>
              <w:rPr>
                <w:sz w:val="20"/>
                <w:szCs w:val="20"/>
              </w:rPr>
            </w:pPr>
            <w:r>
              <w:rPr>
                <w:rFonts w:hint="eastAsia"/>
                <w:sz w:val="20"/>
                <w:szCs w:val="20"/>
              </w:rPr>
              <w:t>对伪造《公有住房租赁证》或者《国有非住宅房产使用证》的行政处罚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15E2E2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1DBCD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0E1D40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28EECAC" w14:textId="64D7C709"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01A792B" w14:textId="578D76F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A7679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B3D3D1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E125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EF1A1A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D2DF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E28EC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88C474D" w14:textId="77777777" w:rsidR="007F2261" w:rsidRDefault="007F2261" w:rsidP="007F2261">
            <w:pPr>
              <w:rPr>
                <w:rFonts w:ascii="Arial" w:hAnsi="Arial" w:cs="Arial"/>
                <w:sz w:val="18"/>
                <w:szCs w:val="18"/>
              </w:rPr>
            </w:pPr>
          </w:p>
        </w:tc>
      </w:tr>
      <w:tr w:rsidR="007F2261" w14:paraId="635965A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3201E07" w14:textId="77777777" w:rsidR="007F2261" w:rsidRDefault="007F2261" w:rsidP="007F2261">
            <w:pPr>
              <w:jc w:val="center"/>
              <w:rPr>
                <w:color w:val="000000"/>
                <w:sz w:val="18"/>
                <w:szCs w:val="18"/>
              </w:rPr>
            </w:pPr>
            <w:r>
              <w:rPr>
                <w:rFonts w:hint="eastAsia"/>
                <w:color w:val="000000"/>
                <w:sz w:val="18"/>
                <w:szCs w:val="18"/>
              </w:rPr>
              <w:lastRenderedPageBreak/>
              <w:t>184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2CB44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0C06EB" w14:textId="77777777" w:rsidR="007F2261" w:rsidRDefault="007F2261" w:rsidP="007F2261">
            <w:pPr>
              <w:rPr>
                <w:sz w:val="20"/>
                <w:szCs w:val="20"/>
              </w:rPr>
            </w:pPr>
            <w:r>
              <w:rPr>
                <w:rFonts w:hint="eastAsia"/>
                <w:sz w:val="20"/>
                <w:szCs w:val="20"/>
              </w:rPr>
              <w:t>对利用房屋存放有毒、易燃、易爆等危险品或进行其他危害公共利益、损害他人合法权益的行政处罚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722F0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82E83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413B40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2EEBB9A" w14:textId="6A71ADB7" w:rsidR="007F2261" w:rsidRDefault="00A13E6C"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B9FBFDD" w14:textId="26223D2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904E9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24A1E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63A55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6CA913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327F1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427C8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1B04BD2" w14:textId="77777777" w:rsidR="007F2261" w:rsidRDefault="007F2261" w:rsidP="007F2261">
            <w:pPr>
              <w:rPr>
                <w:rFonts w:ascii="Arial" w:hAnsi="Arial" w:cs="Arial"/>
                <w:sz w:val="18"/>
                <w:szCs w:val="18"/>
              </w:rPr>
            </w:pPr>
          </w:p>
        </w:tc>
      </w:tr>
      <w:tr w:rsidR="007F2261" w14:paraId="0B396EC3"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79E3BAB"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C640B35"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50E9BE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C811C0E"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01E2539"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F86B0E7"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D3D8CC6"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D4E4F56"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046740E"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9DF0072"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B20FA92" w14:textId="77777777" w:rsidR="007F2261" w:rsidRDefault="007F2261" w:rsidP="007F2261">
            <w:pPr>
              <w:rPr>
                <w:b/>
                <w:bCs/>
                <w:sz w:val="18"/>
                <w:szCs w:val="18"/>
              </w:rPr>
            </w:pPr>
          </w:p>
        </w:tc>
      </w:tr>
      <w:tr w:rsidR="007F2261" w14:paraId="44DC5B80"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55AD966"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52FE7C"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FF9D27B"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E0CA73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6774CBC"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9C78FC8"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7E3AA13"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4005A25"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C8EFC9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7DA4D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32ABB7B"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967279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5659CE6"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40F85F"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65854607" w14:textId="77777777" w:rsidR="007F2261" w:rsidRDefault="007F2261" w:rsidP="007F2261">
            <w:pPr>
              <w:rPr>
                <w:b/>
                <w:bCs/>
                <w:sz w:val="18"/>
                <w:szCs w:val="18"/>
              </w:rPr>
            </w:pPr>
          </w:p>
        </w:tc>
      </w:tr>
      <w:tr w:rsidR="007F2261" w14:paraId="6B73CF0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4AF18FD" w14:textId="77777777" w:rsidR="007F2261" w:rsidRDefault="007F2261" w:rsidP="007F2261">
            <w:pPr>
              <w:jc w:val="center"/>
              <w:rPr>
                <w:color w:val="000000"/>
                <w:sz w:val="18"/>
                <w:szCs w:val="18"/>
              </w:rPr>
            </w:pPr>
            <w:r>
              <w:rPr>
                <w:rFonts w:hint="eastAsia"/>
                <w:color w:val="000000"/>
                <w:sz w:val="18"/>
                <w:szCs w:val="18"/>
              </w:rPr>
              <w:t>185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5E736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7F34C7" w14:textId="77777777" w:rsidR="007F2261" w:rsidRDefault="007F2261" w:rsidP="007F2261">
            <w:pPr>
              <w:rPr>
                <w:sz w:val="20"/>
                <w:szCs w:val="20"/>
              </w:rPr>
            </w:pPr>
            <w:r>
              <w:rPr>
                <w:rFonts w:hint="eastAsia"/>
                <w:sz w:val="20"/>
                <w:szCs w:val="20"/>
              </w:rPr>
              <w:t>对擅自改变房屋用途、结构的行政处罚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1188CC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DCDFD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584347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BDE8324" w14:textId="6C50D3DF"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259CCD9" w14:textId="73DCF9E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499B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358F49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AD18A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997B4F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06D3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F6736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5B5D331" w14:textId="77777777" w:rsidR="007F2261" w:rsidRDefault="007F2261" w:rsidP="007F2261">
            <w:pPr>
              <w:rPr>
                <w:rFonts w:ascii="Arial" w:hAnsi="Arial" w:cs="Arial"/>
                <w:sz w:val="18"/>
                <w:szCs w:val="18"/>
              </w:rPr>
            </w:pPr>
          </w:p>
        </w:tc>
      </w:tr>
      <w:tr w:rsidR="007F2261" w14:paraId="55AD08C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4DAEDCE" w14:textId="77777777" w:rsidR="007F2261" w:rsidRDefault="007F2261" w:rsidP="007F2261">
            <w:pPr>
              <w:jc w:val="center"/>
              <w:rPr>
                <w:color w:val="000000"/>
                <w:sz w:val="18"/>
                <w:szCs w:val="18"/>
              </w:rPr>
            </w:pPr>
            <w:r>
              <w:rPr>
                <w:rFonts w:hint="eastAsia"/>
                <w:color w:val="000000"/>
                <w:sz w:val="18"/>
                <w:szCs w:val="18"/>
              </w:rPr>
              <w:lastRenderedPageBreak/>
              <w:t>186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E1C7C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BA3C98" w14:textId="77777777" w:rsidR="007F2261" w:rsidRDefault="007F2261" w:rsidP="007F2261">
            <w:pPr>
              <w:rPr>
                <w:sz w:val="20"/>
                <w:szCs w:val="20"/>
              </w:rPr>
            </w:pPr>
            <w:r>
              <w:rPr>
                <w:rFonts w:hint="eastAsia"/>
                <w:sz w:val="20"/>
                <w:szCs w:val="20"/>
              </w:rPr>
              <w:t>对因不及时修缮、使用人过错、阻碍房屋维修造成房屋设施损坏或严重影响房屋安全的行政处罚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8B34D4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A8E0F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6CADF0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FDA3EEC" w14:textId="686CEEE4"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2ACAC7D" w14:textId="36159E7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5621F8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0619D3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D9595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C44487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9C3D5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E928A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1C9CC3D" w14:textId="77777777" w:rsidR="007F2261" w:rsidRDefault="007F2261" w:rsidP="007F2261">
            <w:pPr>
              <w:rPr>
                <w:rFonts w:ascii="Arial" w:hAnsi="Arial" w:cs="Arial"/>
                <w:sz w:val="18"/>
                <w:szCs w:val="18"/>
              </w:rPr>
            </w:pPr>
          </w:p>
        </w:tc>
      </w:tr>
      <w:tr w:rsidR="007F2261" w14:paraId="695B0E9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A36216A" w14:textId="77777777" w:rsidR="007F2261" w:rsidRDefault="007F2261" w:rsidP="007F2261">
            <w:pPr>
              <w:jc w:val="center"/>
              <w:rPr>
                <w:color w:val="000000"/>
                <w:sz w:val="18"/>
                <w:szCs w:val="18"/>
              </w:rPr>
            </w:pPr>
            <w:r>
              <w:rPr>
                <w:rFonts w:hint="eastAsia"/>
                <w:color w:val="000000"/>
                <w:sz w:val="18"/>
                <w:szCs w:val="18"/>
              </w:rPr>
              <w:t>187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ACD40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4EAEF7" w14:textId="77777777" w:rsidR="007F2261" w:rsidRDefault="007F2261" w:rsidP="007F2261">
            <w:pPr>
              <w:rPr>
                <w:sz w:val="20"/>
                <w:szCs w:val="20"/>
              </w:rPr>
            </w:pPr>
            <w:r>
              <w:rPr>
                <w:rFonts w:hint="eastAsia"/>
                <w:sz w:val="20"/>
                <w:szCs w:val="20"/>
              </w:rPr>
              <w:t>对未取得《商品房预售许可证》擅自预售商品房的行政处罚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39B09D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D4EA8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C35EEB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C13F32A" w14:textId="69CE48BA"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46488CC" w14:textId="22F2CD4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E0BB3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7B4DA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5DDDC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010D46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B27D5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7E61E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D7F57E1" w14:textId="77777777" w:rsidR="007F2261" w:rsidRDefault="007F2261" w:rsidP="007F2261">
            <w:pPr>
              <w:rPr>
                <w:rFonts w:ascii="Arial" w:hAnsi="Arial" w:cs="Arial"/>
                <w:sz w:val="18"/>
                <w:szCs w:val="18"/>
              </w:rPr>
            </w:pPr>
          </w:p>
        </w:tc>
      </w:tr>
      <w:tr w:rsidR="007F2261" w14:paraId="24F138E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4C2F2A"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6BA5CD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687696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E2BBEE"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C505F72"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26A64EA"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6AE504E"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84B9E5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8077AC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1FDFD3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7E8B194" w14:textId="77777777" w:rsidR="007F2261" w:rsidRDefault="007F2261" w:rsidP="007F2261">
            <w:pPr>
              <w:rPr>
                <w:b/>
                <w:bCs/>
                <w:sz w:val="18"/>
                <w:szCs w:val="18"/>
              </w:rPr>
            </w:pPr>
          </w:p>
        </w:tc>
      </w:tr>
      <w:tr w:rsidR="007F2261" w14:paraId="4A5E993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51FFFD4"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7A65E07"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4720F9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6CD77B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376691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0AB823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EB0059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1D2A0DC"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871E446"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4F2ECA"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CC2E1A8"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B57E7E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668B57A"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06EF60"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719F87C" w14:textId="77777777" w:rsidR="007F2261" w:rsidRDefault="007F2261" w:rsidP="007F2261">
            <w:pPr>
              <w:rPr>
                <w:b/>
                <w:bCs/>
                <w:sz w:val="18"/>
                <w:szCs w:val="18"/>
              </w:rPr>
            </w:pPr>
          </w:p>
        </w:tc>
      </w:tr>
      <w:tr w:rsidR="007F2261" w14:paraId="0C4E070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A29C474" w14:textId="77777777" w:rsidR="007F2261" w:rsidRDefault="007F2261" w:rsidP="007F2261">
            <w:pPr>
              <w:jc w:val="center"/>
              <w:rPr>
                <w:color w:val="000000"/>
                <w:sz w:val="18"/>
                <w:szCs w:val="18"/>
              </w:rPr>
            </w:pPr>
            <w:r>
              <w:rPr>
                <w:rFonts w:hint="eastAsia"/>
                <w:color w:val="000000"/>
                <w:sz w:val="18"/>
                <w:szCs w:val="18"/>
              </w:rPr>
              <w:lastRenderedPageBreak/>
              <w:t>188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62635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城市房产管理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88F7B7" w14:textId="77777777" w:rsidR="007F2261" w:rsidRDefault="007F2261" w:rsidP="007F2261">
            <w:pPr>
              <w:rPr>
                <w:sz w:val="20"/>
                <w:szCs w:val="20"/>
              </w:rPr>
            </w:pPr>
            <w:r>
              <w:rPr>
                <w:rFonts w:hint="eastAsia"/>
                <w:sz w:val="20"/>
                <w:szCs w:val="20"/>
              </w:rPr>
              <w:t>对未经资质认证或年审的中介服务机构或中介服务人员，擅自从事房产中介活动的行政处罚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D93E06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15913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《鞍山市城市房产管理条例》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F718A4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1D1C930" w14:textId="1CD17C18"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8200DBB" w14:textId="2B925EA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BB89D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5A4AF5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E75E2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C146EF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F2B1F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1D9D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7302024" w14:textId="77777777" w:rsidR="007F2261" w:rsidRDefault="007F2261" w:rsidP="007F2261">
            <w:pPr>
              <w:rPr>
                <w:rFonts w:ascii="Arial" w:hAnsi="Arial" w:cs="Arial"/>
                <w:sz w:val="18"/>
                <w:szCs w:val="18"/>
              </w:rPr>
            </w:pPr>
          </w:p>
        </w:tc>
      </w:tr>
      <w:tr w:rsidR="007F2261" w14:paraId="78F240C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86F8A01" w14:textId="77777777" w:rsidR="007F2261" w:rsidRDefault="007F2261" w:rsidP="007F2261">
            <w:pPr>
              <w:jc w:val="center"/>
              <w:rPr>
                <w:color w:val="000000"/>
                <w:sz w:val="18"/>
                <w:szCs w:val="18"/>
              </w:rPr>
            </w:pPr>
            <w:r>
              <w:rPr>
                <w:rFonts w:hint="eastAsia"/>
                <w:color w:val="000000"/>
                <w:sz w:val="18"/>
                <w:szCs w:val="18"/>
              </w:rPr>
              <w:t>189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0E1DA1" w14:textId="77777777" w:rsidR="007F2261" w:rsidRDefault="007F2261" w:rsidP="007F2261">
            <w:pPr>
              <w:rPr>
                <w:sz w:val="18"/>
                <w:szCs w:val="18"/>
              </w:rPr>
            </w:pPr>
            <w:r>
              <w:rPr>
                <w:rFonts w:hint="eastAsia"/>
                <w:sz w:val="18"/>
                <w:szCs w:val="18"/>
              </w:rPr>
              <w:t>城市供热管理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939E73" w14:textId="77777777" w:rsidR="007F2261" w:rsidRDefault="007F2261" w:rsidP="007F2261">
            <w:pPr>
              <w:rPr>
                <w:sz w:val="20"/>
                <w:szCs w:val="20"/>
              </w:rPr>
            </w:pPr>
            <w:r>
              <w:rPr>
                <w:rFonts w:hint="eastAsia"/>
                <w:sz w:val="20"/>
                <w:szCs w:val="20"/>
              </w:rPr>
              <w:t>对分散锅炉房在限期内未实施或者拒不接受集中供热改造的行政处罚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C32905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D96A3E" w14:textId="77777777" w:rsidR="007F2261" w:rsidRDefault="007F2261" w:rsidP="007F2261">
            <w:pPr>
              <w:rPr>
                <w:sz w:val="18"/>
                <w:szCs w:val="18"/>
              </w:rPr>
            </w:pPr>
            <w:r>
              <w:rPr>
                <w:rFonts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1CDD5A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089DE00" w14:textId="67838A6A"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41695A5" w14:textId="3C61F14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77BE2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C67E2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EE2DA3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FDB385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0C537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EAE67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D98C60A" w14:textId="77777777" w:rsidR="007F2261" w:rsidRDefault="007F2261" w:rsidP="007F2261">
            <w:pPr>
              <w:rPr>
                <w:rFonts w:ascii="Arial" w:hAnsi="Arial" w:cs="Arial"/>
                <w:sz w:val="18"/>
                <w:szCs w:val="18"/>
              </w:rPr>
            </w:pPr>
          </w:p>
        </w:tc>
      </w:tr>
      <w:tr w:rsidR="007F2261" w14:paraId="3B8D5EA1"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0ACEA25" w14:textId="77777777" w:rsidR="007F2261" w:rsidRDefault="007F2261" w:rsidP="007F2261">
            <w:pPr>
              <w:jc w:val="center"/>
              <w:rPr>
                <w:color w:val="000000"/>
                <w:sz w:val="18"/>
                <w:szCs w:val="18"/>
              </w:rPr>
            </w:pPr>
            <w:r>
              <w:rPr>
                <w:rFonts w:hint="eastAsia"/>
                <w:color w:val="000000"/>
                <w:sz w:val="18"/>
                <w:szCs w:val="18"/>
              </w:rPr>
              <w:t>190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9F2FB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F526C9" w14:textId="77777777" w:rsidR="007F2261" w:rsidRDefault="007F2261" w:rsidP="007F2261">
            <w:pPr>
              <w:rPr>
                <w:sz w:val="20"/>
                <w:szCs w:val="20"/>
              </w:rPr>
            </w:pPr>
            <w:r>
              <w:rPr>
                <w:rFonts w:hint="eastAsia"/>
                <w:sz w:val="20"/>
                <w:szCs w:val="20"/>
              </w:rPr>
              <w:t>对新建、改建、扩建工程的室内供热系统，未实施分户供暖的行政处罚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CDDED0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DB17BB" w14:textId="77777777" w:rsidR="007F2261" w:rsidRDefault="007F2261" w:rsidP="007F2261">
            <w:pPr>
              <w:rPr>
                <w:sz w:val="18"/>
                <w:szCs w:val="18"/>
              </w:rPr>
            </w:pPr>
            <w:r>
              <w:rPr>
                <w:rFonts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82A5A3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BD4D949" w14:textId="22040A9A"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FA09A6A" w14:textId="6EF491BB" w:rsidR="007F2261" w:rsidRDefault="007F2261" w:rsidP="007F2261">
            <w:pPr>
              <w:rPr>
                <w:sz w:val="18"/>
                <w:szCs w:val="18"/>
              </w:rPr>
            </w:pPr>
            <w:r>
              <w:rPr>
                <w:rFonts w:hint="eastAsia"/>
                <w:sz w:val="18"/>
                <w:szCs w:val="18"/>
              </w:rPr>
              <w:t xml:space="preserve">■政府网站  </w:t>
            </w:r>
            <w:r w:rsidR="00907011" w:rsidRPr="00585F83">
              <w:rPr>
                <w:rFonts w:hint="eastAsia"/>
                <w:sz w:val="18"/>
                <w:szCs w:val="18"/>
              </w:rPr>
              <w:t>立山区综合行政执法中心</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50A6A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4154B5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F78B0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69CE67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41CD5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6FCE0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3400F07" w14:textId="77777777" w:rsidR="007F2261" w:rsidRDefault="007F2261" w:rsidP="007F2261">
            <w:pPr>
              <w:rPr>
                <w:rFonts w:ascii="Arial" w:hAnsi="Arial" w:cs="Arial"/>
                <w:sz w:val="18"/>
                <w:szCs w:val="18"/>
              </w:rPr>
            </w:pPr>
          </w:p>
        </w:tc>
      </w:tr>
      <w:tr w:rsidR="007F2261" w14:paraId="1B58BB97"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740D39"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42C092B"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86878B6"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B998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B6DF82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D6EDA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4670910"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FD380E8"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00512C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DAF5076"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9AEA0B9" w14:textId="77777777" w:rsidR="007F2261" w:rsidRDefault="007F2261" w:rsidP="007F2261">
            <w:pPr>
              <w:rPr>
                <w:b/>
                <w:bCs/>
                <w:sz w:val="18"/>
                <w:szCs w:val="18"/>
              </w:rPr>
            </w:pPr>
          </w:p>
        </w:tc>
      </w:tr>
      <w:tr w:rsidR="007F2261" w14:paraId="6EEC7BD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621564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7F824D5"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5A9D1F3"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EE83790"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DA85273"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D6FD60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672929F"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46FD3ED"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121EFB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F6C17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E688E42"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C262AE8"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F48D135"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78ED0AC"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CE817F8" w14:textId="77777777" w:rsidR="007F2261" w:rsidRDefault="007F2261" w:rsidP="007F2261">
            <w:pPr>
              <w:rPr>
                <w:b/>
                <w:bCs/>
                <w:sz w:val="18"/>
                <w:szCs w:val="18"/>
              </w:rPr>
            </w:pPr>
          </w:p>
        </w:tc>
      </w:tr>
      <w:tr w:rsidR="007F2261" w14:paraId="51D8708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15856A8" w14:textId="77777777" w:rsidR="007F2261" w:rsidRDefault="007F2261" w:rsidP="007F2261">
            <w:pPr>
              <w:jc w:val="center"/>
              <w:rPr>
                <w:color w:val="000000"/>
                <w:sz w:val="18"/>
                <w:szCs w:val="18"/>
              </w:rPr>
            </w:pPr>
            <w:r>
              <w:rPr>
                <w:rFonts w:hint="eastAsia"/>
                <w:color w:val="000000"/>
                <w:sz w:val="18"/>
                <w:szCs w:val="18"/>
              </w:rPr>
              <w:t>191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01134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4D064D" w14:textId="77777777" w:rsidR="007F2261" w:rsidRDefault="007F2261" w:rsidP="007F2261">
            <w:pPr>
              <w:rPr>
                <w:sz w:val="20"/>
                <w:szCs w:val="20"/>
              </w:rPr>
            </w:pPr>
            <w:r>
              <w:rPr>
                <w:rFonts w:hint="eastAsia"/>
                <w:sz w:val="20"/>
                <w:szCs w:val="20"/>
              </w:rPr>
              <w:t>对分户供热改造工程中的未按照国家有关规定、标准和技术进行设计和施工的行政处罚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6F77AD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30A1E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7BED1B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E80FE73" w14:textId="7D33FBB8"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5AE63DC" w14:textId="4E4CB82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39BFD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81A1E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2CEBF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666374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638DF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4AEBA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D3FC0E9" w14:textId="77777777" w:rsidR="007F2261" w:rsidRDefault="007F2261" w:rsidP="007F2261">
            <w:pPr>
              <w:rPr>
                <w:rFonts w:ascii="Arial" w:hAnsi="Arial" w:cs="Arial"/>
                <w:sz w:val="18"/>
                <w:szCs w:val="18"/>
              </w:rPr>
            </w:pPr>
          </w:p>
        </w:tc>
      </w:tr>
      <w:tr w:rsidR="007F2261" w14:paraId="6C6C7C7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762BD1E" w14:textId="77777777" w:rsidR="007F2261" w:rsidRDefault="007F2261" w:rsidP="007F2261">
            <w:pPr>
              <w:jc w:val="center"/>
              <w:rPr>
                <w:color w:val="000000"/>
                <w:sz w:val="18"/>
                <w:szCs w:val="18"/>
              </w:rPr>
            </w:pPr>
            <w:r>
              <w:rPr>
                <w:rFonts w:hint="eastAsia"/>
                <w:color w:val="000000"/>
                <w:sz w:val="18"/>
                <w:szCs w:val="18"/>
              </w:rPr>
              <w:t>192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FE175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D15C2A" w14:textId="77777777" w:rsidR="007F2261" w:rsidRDefault="007F2261" w:rsidP="007F2261">
            <w:pPr>
              <w:rPr>
                <w:sz w:val="20"/>
                <w:szCs w:val="20"/>
              </w:rPr>
            </w:pPr>
            <w:r>
              <w:rPr>
                <w:rFonts w:hint="eastAsia"/>
                <w:sz w:val="20"/>
                <w:szCs w:val="20"/>
              </w:rPr>
              <w:t>对禁止损害供热设施或者影响其使用功能的行为的行政处罚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9C973A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66909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9C55F7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3EC7968" w14:textId="6587A576"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1FA3318" w14:textId="1FE398B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EEE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18886F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AF54A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A50569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171F3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14A56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C1AD50F" w14:textId="77777777" w:rsidR="007F2261" w:rsidRDefault="007F2261" w:rsidP="007F2261">
            <w:pPr>
              <w:rPr>
                <w:rFonts w:ascii="Arial" w:hAnsi="Arial" w:cs="Arial"/>
                <w:sz w:val="18"/>
                <w:szCs w:val="18"/>
              </w:rPr>
            </w:pPr>
          </w:p>
        </w:tc>
      </w:tr>
      <w:tr w:rsidR="007F2261" w14:paraId="2AA4FE4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8EF96CF" w14:textId="77777777" w:rsidR="007F2261" w:rsidRDefault="007F2261" w:rsidP="007F2261">
            <w:pPr>
              <w:jc w:val="center"/>
              <w:rPr>
                <w:color w:val="000000"/>
                <w:sz w:val="18"/>
                <w:szCs w:val="18"/>
              </w:rPr>
            </w:pPr>
            <w:r>
              <w:rPr>
                <w:rFonts w:hint="eastAsia"/>
                <w:color w:val="000000"/>
                <w:sz w:val="18"/>
                <w:szCs w:val="18"/>
              </w:rPr>
              <w:lastRenderedPageBreak/>
              <w:t>193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7931E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7B64CC" w14:textId="77777777" w:rsidR="007F2261" w:rsidRDefault="007F2261" w:rsidP="007F2261">
            <w:pPr>
              <w:rPr>
                <w:sz w:val="20"/>
                <w:szCs w:val="20"/>
              </w:rPr>
            </w:pPr>
            <w:r>
              <w:rPr>
                <w:rFonts w:hint="eastAsia"/>
                <w:sz w:val="20"/>
                <w:szCs w:val="20"/>
              </w:rPr>
              <w:t>对擅自接受、转让、移交和放弃供热设施；维修、维护、操作是指或者管理不善，致使供热设施不能正常运行或者不能稳定供热；擅自缩短市政府规定的供热期限或者达不到室温标准；未按规定缴纳供热质量退费准备金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6D6BAB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C5680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E33B55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0BFE528" w14:textId="741E98A1"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CC6E541" w14:textId="54D252B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55D18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853B7A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B86CF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437F7A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255C1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4A0F8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A42AAF3" w14:textId="77777777" w:rsidR="007F2261" w:rsidRDefault="007F2261" w:rsidP="007F2261">
            <w:pPr>
              <w:rPr>
                <w:rFonts w:ascii="Arial" w:hAnsi="Arial" w:cs="Arial"/>
                <w:sz w:val="18"/>
                <w:szCs w:val="18"/>
              </w:rPr>
            </w:pPr>
          </w:p>
        </w:tc>
      </w:tr>
      <w:tr w:rsidR="007F2261" w14:paraId="7A3DAE6D"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6BAAC27"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26B11E9"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09AE4E6"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14C0972"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D13359B"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FC30F6"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9EF02F1"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150AC85"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EF74368"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EE1C57E"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6627560" w14:textId="77777777" w:rsidR="007F2261" w:rsidRDefault="007F2261" w:rsidP="007F2261">
            <w:pPr>
              <w:rPr>
                <w:b/>
                <w:bCs/>
                <w:sz w:val="18"/>
                <w:szCs w:val="18"/>
              </w:rPr>
            </w:pPr>
          </w:p>
        </w:tc>
      </w:tr>
      <w:tr w:rsidR="007F2261" w14:paraId="756A8F2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B598189"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3CB3B04"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6A3BE8D"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2D2069C"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E544AE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2CACE59"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95AEFEB"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0B2DE12"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8FE07E5"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81AE3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E063006"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E6D5C87"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8374BE"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22284B9"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14A9609" w14:textId="77777777" w:rsidR="007F2261" w:rsidRDefault="007F2261" w:rsidP="007F2261">
            <w:pPr>
              <w:rPr>
                <w:b/>
                <w:bCs/>
                <w:sz w:val="18"/>
                <w:szCs w:val="18"/>
              </w:rPr>
            </w:pPr>
          </w:p>
        </w:tc>
      </w:tr>
      <w:tr w:rsidR="007F2261" w14:paraId="4199322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4032B6E" w14:textId="77777777" w:rsidR="007F2261" w:rsidRDefault="007F2261" w:rsidP="007F2261">
            <w:pPr>
              <w:jc w:val="center"/>
              <w:rPr>
                <w:color w:val="000000"/>
                <w:sz w:val="18"/>
                <w:szCs w:val="18"/>
              </w:rPr>
            </w:pPr>
            <w:r>
              <w:rPr>
                <w:rFonts w:hint="eastAsia"/>
                <w:color w:val="000000"/>
                <w:sz w:val="18"/>
                <w:szCs w:val="18"/>
              </w:rPr>
              <w:t>194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A5E77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AD8529" w14:textId="77777777" w:rsidR="007F2261" w:rsidRDefault="007F2261" w:rsidP="007F2261">
            <w:pPr>
              <w:rPr>
                <w:sz w:val="20"/>
                <w:szCs w:val="20"/>
              </w:rPr>
            </w:pPr>
            <w:r>
              <w:rPr>
                <w:rFonts w:hint="eastAsia"/>
                <w:sz w:val="20"/>
                <w:szCs w:val="20"/>
              </w:rPr>
              <w:t>对擅自放弃供热设施，停止供热的行政处罚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EDA7A4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92679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19CC55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64AE734" w14:textId="555940AE"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2949EDE" w14:textId="38B4D856" w:rsidR="007F2261" w:rsidRDefault="007F2261" w:rsidP="007F2261">
            <w:pPr>
              <w:rPr>
                <w:sz w:val="18"/>
                <w:szCs w:val="18"/>
              </w:rPr>
            </w:pPr>
            <w:r>
              <w:rPr>
                <w:rFonts w:hint="eastAsia"/>
                <w:sz w:val="18"/>
                <w:szCs w:val="18"/>
              </w:rPr>
              <w:t xml:space="preserve">■政府网站    </w:t>
            </w:r>
            <w:r>
              <w:rPr>
                <w:rFonts w:hint="eastAsia"/>
                <w:sz w:val="18"/>
                <w:szCs w:val="18"/>
              </w:rPr>
              <w:br/>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9F707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1AB039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66B3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93BD3E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3D3B3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1619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1CA1BCD" w14:textId="77777777" w:rsidR="007F2261" w:rsidRDefault="007F2261" w:rsidP="007F2261">
            <w:pPr>
              <w:rPr>
                <w:rFonts w:ascii="Arial" w:hAnsi="Arial" w:cs="Arial"/>
                <w:sz w:val="18"/>
                <w:szCs w:val="18"/>
              </w:rPr>
            </w:pPr>
          </w:p>
        </w:tc>
      </w:tr>
      <w:tr w:rsidR="007F2261" w14:paraId="1FD732B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271415" w14:textId="77777777" w:rsidR="007F2261" w:rsidRDefault="007F2261" w:rsidP="007F2261">
            <w:pPr>
              <w:jc w:val="center"/>
              <w:rPr>
                <w:color w:val="000000"/>
                <w:sz w:val="18"/>
                <w:szCs w:val="18"/>
              </w:rPr>
            </w:pPr>
            <w:r>
              <w:rPr>
                <w:rFonts w:hint="eastAsia"/>
                <w:color w:val="000000"/>
                <w:sz w:val="18"/>
                <w:szCs w:val="18"/>
              </w:rPr>
              <w:lastRenderedPageBreak/>
              <w:t>195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3A21C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2D9E77" w14:textId="77777777" w:rsidR="007F2261" w:rsidRDefault="007F2261" w:rsidP="007F2261">
            <w:pPr>
              <w:rPr>
                <w:sz w:val="20"/>
                <w:szCs w:val="20"/>
              </w:rPr>
            </w:pPr>
            <w:r>
              <w:rPr>
                <w:rFonts w:hint="eastAsia"/>
                <w:sz w:val="20"/>
                <w:szCs w:val="20"/>
              </w:rPr>
              <w:t>对供热企业未按规定设立室温检测点、未备案、未定期报告检测记录的行政处罚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24FB4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C951B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450179F" w14:textId="77777777" w:rsidR="007F2261" w:rsidRDefault="007F2261" w:rsidP="007F2261">
            <w:pPr>
              <w:rPr>
                <w:rFonts w:ascii="Times New Roman" w:hAnsi="Times New Roman" w:cs="Times New Roman"/>
                <w:color w:val="000000"/>
                <w:sz w:val="20"/>
                <w:szCs w:val="20"/>
              </w:rPr>
            </w:pPr>
            <w:r>
              <w:rPr>
                <w:rFonts w:cs="Times New Roman" w:hint="eastAsia"/>
                <w:sz w:val="18"/>
                <w:szCs w:val="18"/>
              </w:rPr>
              <w:t>1.除处罚决定外其他内容：长期公开（动态调整）；</w:t>
            </w:r>
            <w:r>
              <w:rPr>
                <w:rFonts w:cs="Times New Roman" w:hint="eastAsia"/>
                <w:sz w:val="18"/>
                <w:szCs w:val="18"/>
              </w:rPr>
              <w:br/>
              <w:t>2.处罚决 定：20个工作日内。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FA6EF34" w14:textId="1EE55475"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2335976" w14:textId="5EE5BE1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FBC6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0881E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6B185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8916A4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A78AE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896B1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5DECFD1" w14:textId="77777777" w:rsidR="007F2261" w:rsidRDefault="007F2261" w:rsidP="007F2261">
            <w:pPr>
              <w:rPr>
                <w:rFonts w:ascii="Arial" w:hAnsi="Arial" w:cs="Arial"/>
                <w:sz w:val="18"/>
                <w:szCs w:val="18"/>
              </w:rPr>
            </w:pPr>
          </w:p>
        </w:tc>
      </w:tr>
      <w:tr w:rsidR="007F2261" w14:paraId="3C6602F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DC122EC" w14:textId="77777777" w:rsidR="007F2261" w:rsidRDefault="007F2261" w:rsidP="007F2261">
            <w:pPr>
              <w:jc w:val="center"/>
              <w:rPr>
                <w:color w:val="000000"/>
                <w:sz w:val="18"/>
                <w:szCs w:val="18"/>
              </w:rPr>
            </w:pPr>
            <w:r>
              <w:rPr>
                <w:rFonts w:hint="eastAsia"/>
                <w:color w:val="000000"/>
                <w:sz w:val="18"/>
                <w:szCs w:val="18"/>
              </w:rPr>
              <w:t>196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65710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AEFE33" w14:textId="77777777" w:rsidR="007F2261" w:rsidRDefault="007F2261" w:rsidP="007F2261">
            <w:pPr>
              <w:rPr>
                <w:sz w:val="20"/>
                <w:szCs w:val="20"/>
              </w:rPr>
            </w:pPr>
            <w:r>
              <w:rPr>
                <w:rFonts w:hint="eastAsia"/>
                <w:sz w:val="20"/>
                <w:szCs w:val="20"/>
              </w:rPr>
              <w:t>供热企业对热用户提出的测温要求，不予测试或认定的行政处罚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75ADBB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ACF38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D080E6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91EAA97" w14:textId="046BBEBA"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8833CD8" w14:textId="34809AF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C20A1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809726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771B7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D6628C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36639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89815F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D8E6FDB" w14:textId="77777777" w:rsidR="007F2261" w:rsidRDefault="007F2261" w:rsidP="007F2261">
            <w:pPr>
              <w:rPr>
                <w:rFonts w:ascii="Arial" w:hAnsi="Arial" w:cs="Arial"/>
                <w:sz w:val="18"/>
                <w:szCs w:val="18"/>
              </w:rPr>
            </w:pPr>
          </w:p>
        </w:tc>
      </w:tr>
      <w:tr w:rsidR="007F2261" w14:paraId="495F7A5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08CB8D7"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19BD44B"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22BFFF5"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075B7C"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E4D52BA"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76B89A1"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38BBA15"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26E943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739D57B"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0BFAA0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3EB6A73" w14:textId="77777777" w:rsidR="007F2261" w:rsidRDefault="007F2261" w:rsidP="007F2261">
            <w:pPr>
              <w:rPr>
                <w:b/>
                <w:bCs/>
                <w:sz w:val="18"/>
                <w:szCs w:val="18"/>
              </w:rPr>
            </w:pPr>
          </w:p>
        </w:tc>
      </w:tr>
      <w:tr w:rsidR="007F2261" w14:paraId="3E20044C"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EE46CA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2882AE"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92A228E"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07C7727"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1F3FDA3"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8565AC4"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3E4D11D"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C37436A"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F221957"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A3304A8"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468A02"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729349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D236E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59022EB"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5984873" w14:textId="77777777" w:rsidR="007F2261" w:rsidRDefault="007F2261" w:rsidP="007F2261">
            <w:pPr>
              <w:rPr>
                <w:b/>
                <w:bCs/>
                <w:sz w:val="18"/>
                <w:szCs w:val="18"/>
              </w:rPr>
            </w:pPr>
          </w:p>
        </w:tc>
      </w:tr>
      <w:tr w:rsidR="007F2261" w14:paraId="71FB486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D51AB01" w14:textId="77777777" w:rsidR="007F2261" w:rsidRDefault="007F2261" w:rsidP="007F2261">
            <w:pPr>
              <w:jc w:val="center"/>
              <w:rPr>
                <w:color w:val="000000"/>
                <w:sz w:val="18"/>
                <w:szCs w:val="18"/>
              </w:rPr>
            </w:pPr>
            <w:r>
              <w:rPr>
                <w:rFonts w:hint="eastAsia"/>
                <w:color w:val="000000"/>
                <w:sz w:val="18"/>
                <w:szCs w:val="18"/>
              </w:rPr>
              <w:lastRenderedPageBreak/>
              <w:t>197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1A259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城市供热管理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203493" w14:textId="77777777" w:rsidR="007F2261" w:rsidRDefault="007F2261" w:rsidP="007F2261">
            <w:pPr>
              <w:rPr>
                <w:sz w:val="20"/>
                <w:szCs w:val="20"/>
              </w:rPr>
            </w:pPr>
            <w:r>
              <w:rPr>
                <w:rFonts w:hint="eastAsia"/>
                <w:sz w:val="20"/>
                <w:szCs w:val="20"/>
              </w:rPr>
              <w:t>对热用户擅自启动和关闭供热阀门；擅自拆除、移动、改造供热设施；排放、盗用供热设施循环热水和蒸汽；实施影响供热效果和妨碍供热设施正常维修、维护的其他行为的行政处罚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58D997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45F8B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B63A06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80D8F65" w14:textId="75374825"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B42F8D1" w14:textId="64D7A02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50760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0CD513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B2C22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7CEBA4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CC9EC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F48E4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5037DBC" w14:textId="77777777" w:rsidR="007F2261" w:rsidRDefault="007F2261" w:rsidP="007F2261">
            <w:pPr>
              <w:rPr>
                <w:rFonts w:ascii="Arial" w:hAnsi="Arial" w:cs="Arial"/>
                <w:sz w:val="18"/>
                <w:szCs w:val="18"/>
              </w:rPr>
            </w:pPr>
          </w:p>
        </w:tc>
      </w:tr>
      <w:tr w:rsidR="007F2261" w14:paraId="298443C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015463F" w14:textId="77777777" w:rsidR="007F2261" w:rsidRDefault="007F2261" w:rsidP="007F2261">
            <w:pPr>
              <w:jc w:val="center"/>
              <w:rPr>
                <w:color w:val="000000"/>
                <w:sz w:val="18"/>
                <w:szCs w:val="18"/>
              </w:rPr>
            </w:pPr>
            <w:r>
              <w:rPr>
                <w:rFonts w:hint="eastAsia"/>
                <w:color w:val="000000"/>
                <w:sz w:val="18"/>
                <w:szCs w:val="18"/>
              </w:rPr>
              <w:t>198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34CCF4" w14:textId="77777777" w:rsidR="007F2261" w:rsidRDefault="007F2261" w:rsidP="007F2261">
            <w:pPr>
              <w:rPr>
                <w:sz w:val="18"/>
                <w:szCs w:val="18"/>
              </w:rPr>
            </w:pPr>
            <w:r>
              <w:rPr>
                <w:rFonts w:hint="eastAsia"/>
                <w:sz w:val="18"/>
                <w:szCs w:val="18"/>
              </w:rPr>
              <w:t>城市供热管理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A7A654" w14:textId="77777777" w:rsidR="007F2261" w:rsidRDefault="007F2261" w:rsidP="007F2261">
            <w:pPr>
              <w:rPr>
                <w:sz w:val="20"/>
                <w:szCs w:val="20"/>
              </w:rPr>
            </w:pPr>
            <w:r>
              <w:rPr>
                <w:rFonts w:hint="eastAsia"/>
                <w:sz w:val="20"/>
                <w:szCs w:val="20"/>
              </w:rPr>
              <w:t>对供热企业未及时采取措施停止供热或者恢复供热的行政处罚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1A4976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50BDF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《鞍山市城市供热管理办法》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E951A2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91A21F1" w14:textId="7E100B7F"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A94DC1C" w14:textId="4896069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CD1BE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B43ED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DA9FE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D365CA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8D61C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ED44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C5D11E4" w14:textId="77777777" w:rsidR="007F2261" w:rsidRDefault="007F2261" w:rsidP="007F2261">
            <w:pPr>
              <w:rPr>
                <w:rFonts w:ascii="Arial" w:hAnsi="Arial" w:cs="Arial"/>
                <w:sz w:val="18"/>
                <w:szCs w:val="18"/>
              </w:rPr>
            </w:pPr>
          </w:p>
        </w:tc>
      </w:tr>
      <w:tr w:rsidR="007F2261" w14:paraId="622DBDC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229DF7F" w14:textId="77777777" w:rsidR="007F2261" w:rsidRDefault="007F2261" w:rsidP="007F2261">
            <w:pPr>
              <w:jc w:val="center"/>
              <w:rPr>
                <w:color w:val="000000"/>
                <w:sz w:val="18"/>
                <w:szCs w:val="18"/>
              </w:rPr>
            </w:pPr>
            <w:r>
              <w:rPr>
                <w:rFonts w:hint="eastAsia"/>
                <w:color w:val="000000"/>
                <w:sz w:val="18"/>
                <w:szCs w:val="18"/>
              </w:rPr>
              <w:lastRenderedPageBreak/>
              <w:t>199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6FE4AD" w14:textId="77777777" w:rsidR="007F2261" w:rsidRDefault="007F2261" w:rsidP="007F2261">
            <w:pPr>
              <w:rPr>
                <w:sz w:val="18"/>
                <w:szCs w:val="18"/>
              </w:rPr>
            </w:pPr>
            <w:r>
              <w:rPr>
                <w:rFonts w:hint="eastAsia"/>
                <w:sz w:val="18"/>
                <w:szCs w:val="18"/>
              </w:rPr>
              <w:t>房屋设施拆改管理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A49D02" w14:textId="77777777" w:rsidR="007F2261" w:rsidRDefault="007F2261" w:rsidP="007F2261">
            <w:pPr>
              <w:rPr>
                <w:sz w:val="20"/>
                <w:szCs w:val="20"/>
              </w:rPr>
            </w:pPr>
            <w:r>
              <w:rPr>
                <w:rFonts w:hint="eastAsia"/>
                <w:sz w:val="20"/>
                <w:szCs w:val="20"/>
              </w:rPr>
              <w:t>对所有权尚未确定的房屋、整个建筑可能造成危险的房屋、危害毗连房屋安全的、影响市容市貌的行政处罚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C283F9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1CC3BE" w14:textId="77777777" w:rsidR="007F2261" w:rsidRDefault="007F2261" w:rsidP="007F2261">
            <w:pPr>
              <w:rPr>
                <w:sz w:val="18"/>
                <w:szCs w:val="18"/>
              </w:rPr>
            </w:pPr>
            <w:r>
              <w:rPr>
                <w:rFonts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D8E573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8B3E6B7" w14:textId="18C5709A"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8A6D43F" w14:textId="697D799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293F9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079615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9920F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C93CC5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359F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EEDD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CA7F34D" w14:textId="77777777" w:rsidR="007F2261" w:rsidRDefault="007F2261" w:rsidP="007F2261">
            <w:pPr>
              <w:rPr>
                <w:rFonts w:ascii="Arial" w:hAnsi="Arial" w:cs="Arial"/>
                <w:sz w:val="18"/>
                <w:szCs w:val="18"/>
              </w:rPr>
            </w:pPr>
          </w:p>
        </w:tc>
      </w:tr>
      <w:tr w:rsidR="007F2261" w14:paraId="39EDA34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FD5FE85"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F91E087"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A5F54F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4B4ADD"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183F6E6"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A39DB5"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E625E2"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9483621"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2516075"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36EE6BDB"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3AC7411" w14:textId="77777777" w:rsidR="007F2261" w:rsidRDefault="007F2261" w:rsidP="007F2261">
            <w:pPr>
              <w:rPr>
                <w:b/>
                <w:bCs/>
                <w:sz w:val="18"/>
                <w:szCs w:val="18"/>
              </w:rPr>
            </w:pPr>
          </w:p>
        </w:tc>
      </w:tr>
      <w:tr w:rsidR="007F2261" w14:paraId="57BD1FF9"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C9D418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7E8432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465A22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A0ADB0E"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D8291F5"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5265718"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AE80D8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35CF89F"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0BAC54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82FF723"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28BD3B"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CF0324C"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C6761A"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9AD862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0FF9328" w14:textId="77777777" w:rsidR="007F2261" w:rsidRDefault="007F2261" w:rsidP="007F2261">
            <w:pPr>
              <w:rPr>
                <w:b/>
                <w:bCs/>
                <w:sz w:val="18"/>
                <w:szCs w:val="18"/>
              </w:rPr>
            </w:pPr>
          </w:p>
        </w:tc>
      </w:tr>
      <w:tr w:rsidR="007F2261" w14:paraId="0692B219" w14:textId="77777777" w:rsidTr="00FA15E1">
        <w:trPr>
          <w:trHeight w:val="3378"/>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D808760" w14:textId="77777777" w:rsidR="007F2261" w:rsidRDefault="007F2261" w:rsidP="007F2261">
            <w:pPr>
              <w:jc w:val="center"/>
              <w:rPr>
                <w:color w:val="000000"/>
                <w:sz w:val="18"/>
                <w:szCs w:val="18"/>
              </w:rPr>
            </w:pPr>
            <w:r>
              <w:rPr>
                <w:rFonts w:hint="eastAsia"/>
                <w:color w:val="000000"/>
                <w:sz w:val="18"/>
                <w:szCs w:val="18"/>
              </w:rPr>
              <w:t>200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D6214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房屋设施拆改管理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C76B7F" w14:textId="77777777" w:rsidR="007F2261" w:rsidRDefault="007F2261" w:rsidP="007F2261">
            <w:pPr>
              <w:rPr>
                <w:sz w:val="20"/>
                <w:szCs w:val="20"/>
              </w:rPr>
            </w:pPr>
            <w:r>
              <w:rPr>
                <w:rFonts w:hint="eastAsia"/>
                <w:sz w:val="20"/>
                <w:szCs w:val="20"/>
              </w:rPr>
              <w:t>对房屋所有人、使用人拟对房屋设施进行拆改时，提供虚假材料骗取审批单位批准的行政处罚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073C4A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4BE22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E2FE7C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EDCAA6A" w14:textId="340E8C1C"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282A9E1" w14:textId="2D21DB6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BC02D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CC6C84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F210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6A277A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D4724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2FA00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41BB8F1" w14:textId="77777777" w:rsidR="007F2261" w:rsidRDefault="007F2261" w:rsidP="007F2261">
            <w:pPr>
              <w:rPr>
                <w:rFonts w:ascii="Arial" w:hAnsi="Arial" w:cs="Arial"/>
                <w:sz w:val="18"/>
                <w:szCs w:val="18"/>
              </w:rPr>
            </w:pPr>
          </w:p>
        </w:tc>
      </w:tr>
      <w:tr w:rsidR="007F2261" w14:paraId="76F7716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4C71391" w14:textId="77777777" w:rsidR="007F2261" w:rsidRDefault="007F2261" w:rsidP="007F2261">
            <w:pPr>
              <w:jc w:val="center"/>
              <w:rPr>
                <w:color w:val="000000"/>
                <w:sz w:val="18"/>
                <w:szCs w:val="18"/>
              </w:rPr>
            </w:pPr>
            <w:r>
              <w:rPr>
                <w:rFonts w:hint="eastAsia"/>
                <w:color w:val="000000"/>
                <w:sz w:val="18"/>
                <w:szCs w:val="18"/>
              </w:rPr>
              <w:lastRenderedPageBreak/>
              <w:t>201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467B2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房屋设施拆改管理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EEE946" w14:textId="77777777" w:rsidR="007F2261" w:rsidRDefault="007F2261" w:rsidP="007F2261">
            <w:pPr>
              <w:rPr>
                <w:sz w:val="20"/>
                <w:szCs w:val="20"/>
              </w:rPr>
            </w:pPr>
            <w:r>
              <w:rPr>
                <w:rFonts w:hint="eastAsia"/>
                <w:sz w:val="20"/>
                <w:szCs w:val="20"/>
              </w:rPr>
              <w:t>对未经房产管理单位及房屋所有人同意擅自搭建建筑物或附属物的行政处罚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E77EA0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5B342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AED0CB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30CCF8C" w14:textId="49E16152"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D830141" w14:textId="53BEC45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D3FAD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04A2CD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A648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E3E431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A10FC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E6AB7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24BF4B4" w14:textId="77777777" w:rsidR="007F2261" w:rsidRDefault="007F2261" w:rsidP="007F2261">
            <w:pPr>
              <w:rPr>
                <w:rFonts w:ascii="Arial" w:hAnsi="Arial" w:cs="Arial"/>
                <w:sz w:val="18"/>
                <w:szCs w:val="18"/>
              </w:rPr>
            </w:pPr>
          </w:p>
        </w:tc>
      </w:tr>
      <w:tr w:rsidR="007F2261" w14:paraId="7C82551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DC5AE32" w14:textId="77777777" w:rsidR="007F2261" w:rsidRDefault="007F2261" w:rsidP="007F2261">
            <w:pPr>
              <w:jc w:val="center"/>
              <w:rPr>
                <w:color w:val="000000"/>
                <w:sz w:val="18"/>
                <w:szCs w:val="18"/>
              </w:rPr>
            </w:pPr>
            <w:r>
              <w:rPr>
                <w:rFonts w:hint="eastAsia"/>
                <w:color w:val="000000"/>
                <w:sz w:val="18"/>
                <w:szCs w:val="18"/>
              </w:rPr>
              <w:t>202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B875B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房屋设施拆改管理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8937F1" w14:textId="77777777" w:rsidR="007F2261" w:rsidRDefault="007F2261" w:rsidP="007F2261">
            <w:pPr>
              <w:rPr>
                <w:sz w:val="20"/>
                <w:szCs w:val="20"/>
              </w:rPr>
            </w:pPr>
            <w:r>
              <w:rPr>
                <w:rFonts w:hint="eastAsia"/>
                <w:sz w:val="20"/>
                <w:szCs w:val="20"/>
              </w:rPr>
              <w:t>对未经房产管理部门批准擅自拆改房屋设施的行政处罚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933C43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FC07A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CBEE4B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25A1AA6" w14:textId="3D81B8C4"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5BD3309" w14:textId="349A08F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5BCD3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DC94D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47D2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D75A1D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CF0AA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8761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C365C5D" w14:textId="77777777" w:rsidR="007F2261" w:rsidRDefault="007F2261" w:rsidP="007F2261">
            <w:pPr>
              <w:rPr>
                <w:rFonts w:ascii="Arial" w:hAnsi="Arial" w:cs="Arial"/>
                <w:sz w:val="18"/>
                <w:szCs w:val="18"/>
              </w:rPr>
            </w:pPr>
          </w:p>
        </w:tc>
      </w:tr>
      <w:tr w:rsidR="007F2261" w14:paraId="1EC4A1B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07568E"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7906186"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8FA26A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A98764"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25BC0669"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4EA005"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85DAA4C"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C5AEE3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7718E3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A68E250"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4BF0236" w14:textId="77777777" w:rsidR="007F2261" w:rsidRDefault="007F2261" w:rsidP="007F2261">
            <w:pPr>
              <w:rPr>
                <w:b/>
                <w:bCs/>
                <w:sz w:val="18"/>
                <w:szCs w:val="18"/>
              </w:rPr>
            </w:pPr>
          </w:p>
        </w:tc>
      </w:tr>
      <w:tr w:rsidR="007F2261" w14:paraId="2C1C3C93"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87CC9FC"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5DC6F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36A6429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355DE1F"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0370C6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4AE292C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126605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84BE231"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2316F4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D87E6B0"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A9E898"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E4CF665"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955F19"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26E3D30"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A2E4510" w14:textId="77777777" w:rsidR="007F2261" w:rsidRDefault="007F2261" w:rsidP="007F2261">
            <w:pPr>
              <w:rPr>
                <w:b/>
                <w:bCs/>
                <w:sz w:val="18"/>
                <w:szCs w:val="18"/>
              </w:rPr>
            </w:pPr>
          </w:p>
        </w:tc>
      </w:tr>
      <w:tr w:rsidR="007F2261" w14:paraId="77468FF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24C8B00" w14:textId="77777777" w:rsidR="007F2261" w:rsidRDefault="007F2261" w:rsidP="007F2261">
            <w:pPr>
              <w:jc w:val="center"/>
              <w:rPr>
                <w:color w:val="000000"/>
                <w:sz w:val="18"/>
                <w:szCs w:val="18"/>
              </w:rPr>
            </w:pPr>
            <w:r>
              <w:rPr>
                <w:rFonts w:hint="eastAsia"/>
                <w:color w:val="000000"/>
                <w:sz w:val="18"/>
                <w:szCs w:val="18"/>
              </w:rPr>
              <w:lastRenderedPageBreak/>
              <w:t>203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D504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房屋设施拆改管理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7E5086" w14:textId="77777777" w:rsidR="007F2261" w:rsidRDefault="007F2261" w:rsidP="007F2261">
            <w:pPr>
              <w:rPr>
                <w:sz w:val="20"/>
                <w:szCs w:val="20"/>
              </w:rPr>
            </w:pPr>
            <w:r>
              <w:rPr>
                <w:rFonts w:hint="eastAsia"/>
                <w:sz w:val="20"/>
                <w:szCs w:val="20"/>
              </w:rPr>
              <w:t>对房地产开发企业擅自批准拆改房屋设施或未尽房屋设施保全责任而导致房屋设施被拆改的行政处罚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7E3E12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4138A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D286F2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33D4CCA" w14:textId="2890A962"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1B7B381" w14:textId="50BEE77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6E38B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8206E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4F26D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491703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8B396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2650F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AFD6CDF" w14:textId="77777777" w:rsidR="007F2261" w:rsidRDefault="007F2261" w:rsidP="007F2261">
            <w:pPr>
              <w:rPr>
                <w:rFonts w:ascii="Arial" w:hAnsi="Arial" w:cs="Arial"/>
                <w:sz w:val="18"/>
                <w:szCs w:val="18"/>
              </w:rPr>
            </w:pPr>
          </w:p>
        </w:tc>
      </w:tr>
      <w:tr w:rsidR="007F2261" w14:paraId="4D82F58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90EA2BE" w14:textId="77777777" w:rsidR="007F2261" w:rsidRDefault="007F2261" w:rsidP="007F2261">
            <w:pPr>
              <w:jc w:val="center"/>
              <w:rPr>
                <w:color w:val="000000"/>
                <w:sz w:val="18"/>
                <w:szCs w:val="18"/>
              </w:rPr>
            </w:pPr>
            <w:r>
              <w:rPr>
                <w:rFonts w:hint="eastAsia"/>
                <w:color w:val="000000"/>
                <w:sz w:val="18"/>
                <w:szCs w:val="18"/>
              </w:rPr>
              <w:t>204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8637F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房屋设施拆改管理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1D58D1" w14:textId="77777777" w:rsidR="007F2261" w:rsidRDefault="007F2261" w:rsidP="007F2261">
            <w:pPr>
              <w:rPr>
                <w:sz w:val="20"/>
                <w:szCs w:val="20"/>
              </w:rPr>
            </w:pPr>
            <w:r>
              <w:rPr>
                <w:rFonts w:hint="eastAsia"/>
                <w:sz w:val="20"/>
                <w:szCs w:val="20"/>
              </w:rPr>
              <w:t>对未按批准的方案拆改的行政处罚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1E5275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23E1A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E95308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C731828" w14:textId="14D23D2D"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672BF6C" w14:textId="6081941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268D0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0FDADA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FC6EA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52F094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3397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3F5F5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3389A44" w14:textId="77777777" w:rsidR="007F2261" w:rsidRDefault="007F2261" w:rsidP="007F2261">
            <w:pPr>
              <w:rPr>
                <w:rFonts w:ascii="Arial" w:hAnsi="Arial" w:cs="Arial"/>
                <w:sz w:val="18"/>
                <w:szCs w:val="18"/>
              </w:rPr>
            </w:pPr>
          </w:p>
        </w:tc>
      </w:tr>
      <w:tr w:rsidR="007F2261" w14:paraId="18D78D4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410FE53" w14:textId="77777777" w:rsidR="007F2261" w:rsidRDefault="007F2261" w:rsidP="007F2261">
            <w:pPr>
              <w:jc w:val="center"/>
              <w:rPr>
                <w:color w:val="000000"/>
                <w:sz w:val="18"/>
                <w:szCs w:val="18"/>
              </w:rPr>
            </w:pPr>
            <w:r>
              <w:rPr>
                <w:rFonts w:hint="eastAsia"/>
                <w:color w:val="000000"/>
                <w:sz w:val="18"/>
                <w:szCs w:val="18"/>
              </w:rPr>
              <w:t>205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F9934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房屋设施拆改管理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944F42" w14:textId="77777777" w:rsidR="007F2261" w:rsidRDefault="007F2261" w:rsidP="007F2261">
            <w:pPr>
              <w:rPr>
                <w:sz w:val="20"/>
                <w:szCs w:val="20"/>
              </w:rPr>
            </w:pPr>
            <w:r>
              <w:rPr>
                <w:rFonts w:hint="eastAsia"/>
                <w:sz w:val="20"/>
                <w:szCs w:val="20"/>
              </w:rPr>
              <w:t>对阻碍房产管理单位对房屋进行正常维修的行政处罚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BB1547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03447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167134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A5C4B0A" w14:textId="6F66AFA5"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1B77EFF" w14:textId="516D4EF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8FD79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4EF60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42390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B926F0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A1CD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1078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2BB5C79" w14:textId="77777777" w:rsidR="007F2261" w:rsidRDefault="007F2261" w:rsidP="007F2261">
            <w:pPr>
              <w:rPr>
                <w:rFonts w:ascii="Arial" w:hAnsi="Arial" w:cs="Arial"/>
                <w:sz w:val="18"/>
                <w:szCs w:val="18"/>
              </w:rPr>
            </w:pPr>
          </w:p>
        </w:tc>
      </w:tr>
      <w:tr w:rsidR="007F2261" w14:paraId="23FE7770"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0530E32"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D54594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7F0B1DC"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E414F3"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4046174"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71B7B4D"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5622DA"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783AB8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15966CB"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DC92522"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8A24359" w14:textId="77777777" w:rsidR="007F2261" w:rsidRDefault="007F2261" w:rsidP="007F2261">
            <w:pPr>
              <w:rPr>
                <w:b/>
                <w:bCs/>
                <w:sz w:val="18"/>
                <w:szCs w:val="18"/>
              </w:rPr>
            </w:pPr>
          </w:p>
        </w:tc>
      </w:tr>
      <w:tr w:rsidR="007F2261" w14:paraId="7170E84B"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438CFD0"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894D62"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86A74F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7159201"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18EF047"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53A4AB4F"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F4CD588"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1A8A875"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E5379A0"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36DE95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A9D459B"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E844271"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2F5E21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EE40C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837D846" w14:textId="77777777" w:rsidR="007F2261" w:rsidRDefault="007F2261" w:rsidP="007F2261">
            <w:pPr>
              <w:rPr>
                <w:b/>
                <w:bCs/>
                <w:sz w:val="18"/>
                <w:szCs w:val="18"/>
              </w:rPr>
            </w:pPr>
          </w:p>
        </w:tc>
      </w:tr>
      <w:tr w:rsidR="007F2261" w14:paraId="344A692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38C708C" w14:textId="77777777" w:rsidR="007F2261" w:rsidRDefault="007F2261" w:rsidP="007F2261">
            <w:pPr>
              <w:jc w:val="center"/>
              <w:rPr>
                <w:color w:val="000000"/>
                <w:sz w:val="18"/>
                <w:szCs w:val="18"/>
              </w:rPr>
            </w:pPr>
            <w:r>
              <w:rPr>
                <w:rFonts w:hint="eastAsia"/>
                <w:color w:val="000000"/>
                <w:sz w:val="18"/>
                <w:szCs w:val="18"/>
              </w:rPr>
              <w:t>206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C66289" w14:textId="77777777" w:rsidR="007F2261" w:rsidRDefault="007F2261" w:rsidP="007F2261">
            <w:pPr>
              <w:rPr>
                <w:sz w:val="18"/>
                <w:szCs w:val="18"/>
              </w:rPr>
            </w:pPr>
            <w:r>
              <w:rPr>
                <w:rFonts w:hint="eastAsia"/>
                <w:sz w:val="18"/>
                <w:szCs w:val="18"/>
              </w:rPr>
              <w:t>房屋设施拆改管理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BED3AD" w14:textId="77777777" w:rsidR="007F2261" w:rsidRDefault="007F2261" w:rsidP="007F2261">
            <w:pPr>
              <w:rPr>
                <w:sz w:val="20"/>
                <w:szCs w:val="20"/>
              </w:rPr>
            </w:pPr>
            <w:r>
              <w:rPr>
                <w:rFonts w:hint="eastAsia"/>
                <w:sz w:val="20"/>
                <w:szCs w:val="20"/>
              </w:rPr>
              <w:t>对拆除非简易拆改后的房屋设施的行政处罚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9CB464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53CEA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《鞍山市城市房屋设施拆改管理办法》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82B099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61B1563" w14:textId="11651D4B"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810274C" w14:textId="6F2171E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C0482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19CED3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442F4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ED7167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854D2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EE02C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5EC461B" w14:textId="77777777" w:rsidR="007F2261" w:rsidRDefault="007F2261" w:rsidP="007F2261">
            <w:pPr>
              <w:rPr>
                <w:rFonts w:ascii="Arial" w:hAnsi="Arial" w:cs="Arial"/>
                <w:sz w:val="18"/>
                <w:szCs w:val="18"/>
              </w:rPr>
            </w:pPr>
          </w:p>
        </w:tc>
      </w:tr>
      <w:tr w:rsidR="007F2261" w14:paraId="61A5B8B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5B0D3DD" w14:textId="77777777" w:rsidR="007F2261" w:rsidRDefault="007F2261" w:rsidP="007F2261">
            <w:pPr>
              <w:jc w:val="center"/>
              <w:rPr>
                <w:color w:val="000000"/>
                <w:sz w:val="18"/>
                <w:szCs w:val="18"/>
              </w:rPr>
            </w:pPr>
            <w:r>
              <w:rPr>
                <w:rFonts w:hint="eastAsia"/>
                <w:color w:val="000000"/>
                <w:sz w:val="18"/>
                <w:szCs w:val="18"/>
              </w:rPr>
              <w:t>207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C7ED5" w14:textId="77777777" w:rsidR="007F2261" w:rsidRDefault="007F2261" w:rsidP="007F2261">
            <w:pPr>
              <w:rPr>
                <w:sz w:val="18"/>
                <w:szCs w:val="18"/>
              </w:rPr>
            </w:pPr>
            <w:r>
              <w:rPr>
                <w:rFonts w:hint="eastAsia"/>
                <w:sz w:val="18"/>
                <w:szCs w:val="18"/>
              </w:rPr>
              <w:t>物业管理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5A7809" w14:textId="77777777" w:rsidR="007F2261" w:rsidRDefault="007F2261" w:rsidP="007F2261">
            <w:pPr>
              <w:rPr>
                <w:sz w:val="20"/>
                <w:szCs w:val="20"/>
              </w:rPr>
            </w:pPr>
            <w:r>
              <w:rPr>
                <w:rFonts w:hint="eastAsia"/>
                <w:sz w:val="20"/>
                <w:szCs w:val="20"/>
              </w:rPr>
              <w:t>对未提供物业管理用房的行政处罚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EBBD61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124FD6" w14:textId="77777777" w:rsidR="007F2261" w:rsidRDefault="007F2261" w:rsidP="007F2261">
            <w:pPr>
              <w:rPr>
                <w:sz w:val="18"/>
                <w:szCs w:val="18"/>
              </w:rPr>
            </w:pPr>
            <w:r>
              <w:rPr>
                <w:rFonts w:hint="eastAsia"/>
                <w:sz w:val="18"/>
                <w:szCs w:val="18"/>
              </w:rPr>
              <w:t>《鞍山市城市住宅区物业管理办法》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48D7FD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36F00D4" w14:textId="00DDB890"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47F79B0" w14:textId="54FE29D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6C496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A47CC3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71C90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B3AA93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7BD89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2FDDC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D5B4652" w14:textId="77777777" w:rsidR="007F2261" w:rsidRDefault="007F2261" w:rsidP="007F2261">
            <w:pPr>
              <w:rPr>
                <w:rFonts w:ascii="Arial" w:hAnsi="Arial" w:cs="Arial"/>
                <w:sz w:val="18"/>
                <w:szCs w:val="18"/>
              </w:rPr>
            </w:pPr>
          </w:p>
        </w:tc>
      </w:tr>
      <w:tr w:rsidR="007F2261" w14:paraId="7EF2129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DAD1BBA" w14:textId="77777777" w:rsidR="007F2261" w:rsidRDefault="007F2261" w:rsidP="007F2261">
            <w:pPr>
              <w:jc w:val="center"/>
              <w:rPr>
                <w:color w:val="000000"/>
                <w:sz w:val="18"/>
                <w:szCs w:val="18"/>
              </w:rPr>
            </w:pPr>
            <w:r>
              <w:rPr>
                <w:rFonts w:hint="eastAsia"/>
                <w:color w:val="000000"/>
                <w:sz w:val="18"/>
                <w:szCs w:val="18"/>
              </w:rPr>
              <w:lastRenderedPageBreak/>
              <w:t>208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0D8C1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物业管理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C3CF7B" w14:textId="77777777" w:rsidR="007F2261" w:rsidRDefault="007F2261" w:rsidP="007F2261">
            <w:pPr>
              <w:rPr>
                <w:sz w:val="20"/>
                <w:szCs w:val="20"/>
              </w:rPr>
            </w:pPr>
            <w:r>
              <w:rPr>
                <w:rFonts w:hint="eastAsia"/>
                <w:sz w:val="20"/>
                <w:szCs w:val="20"/>
              </w:rPr>
              <w:t>对建设单位未通过招投标的方式选聘物业管理企业或者未经批准擅自采用协议方式选聘物业管理企业的行政处罚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9FB70F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294796" w14:textId="77777777" w:rsidR="007F2261" w:rsidRDefault="007F2261" w:rsidP="007F2261">
            <w:pPr>
              <w:rPr>
                <w:sz w:val="18"/>
                <w:szCs w:val="18"/>
              </w:rPr>
            </w:pPr>
            <w:r>
              <w:rPr>
                <w:rFonts w:hint="eastAsia"/>
                <w:sz w:val="18"/>
                <w:szCs w:val="18"/>
              </w:rPr>
              <w:t>《鞍山市城市住宅区物业管理办法》</w:t>
            </w:r>
            <w:r>
              <w:rPr>
                <w:rFonts w:hint="eastAsia"/>
                <w:sz w:val="18"/>
                <w:szCs w:val="18"/>
              </w:rPr>
              <w:br/>
              <w:t>《物业管理条例》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0AC248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70128A1" w14:textId="7ABA00F5"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2807225" w14:textId="4CC3AC3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A7BE1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358C7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59BB7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C78C99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D9D90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68C0F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DBF4CCD" w14:textId="77777777" w:rsidR="007F2261" w:rsidRDefault="007F2261" w:rsidP="007F2261">
            <w:pPr>
              <w:rPr>
                <w:rFonts w:ascii="Arial" w:hAnsi="Arial" w:cs="Arial"/>
                <w:sz w:val="18"/>
                <w:szCs w:val="18"/>
              </w:rPr>
            </w:pPr>
          </w:p>
        </w:tc>
      </w:tr>
      <w:tr w:rsidR="007F2261" w14:paraId="3344DC1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7BFF496"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A16EE25"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CBAB824"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37077C"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426E1A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2ACD4E9"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B70BC6B"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EF9438B"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BA0E9EA"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73A753F"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8B0D769" w14:textId="77777777" w:rsidR="007F2261" w:rsidRDefault="007F2261" w:rsidP="007F2261">
            <w:pPr>
              <w:rPr>
                <w:b/>
                <w:bCs/>
                <w:sz w:val="18"/>
                <w:szCs w:val="18"/>
              </w:rPr>
            </w:pPr>
          </w:p>
        </w:tc>
      </w:tr>
      <w:tr w:rsidR="007F2261" w14:paraId="29DD5CED"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3BB5B01"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59F259A"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572890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6004DD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4B687F9"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98B19A6"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863C601"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16AFDFE5"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42D0B4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15F695"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8A1AC0A"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D51C37D"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C573AC"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5F3381F"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EBCBE4C" w14:textId="77777777" w:rsidR="007F2261" w:rsidRDefault="007F2261" w:rsidP="007F2261">
            <w:pPr>
              <w:rPr>
                <w:b/>
                <w:bCs/>
                <w:sz w:val="18"/>
                <w:szCs w:val="18"/>
              </w:rPr>
            </w:pPr>
          </w:p>
        </w:tc>
      </w:tr>
      <w:tr w:rsidR="007F2261" w14:paraId="549F115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C42B88E" w14:textId="77777777" w:rsidR="007F2261" w:rsidRDefault="007F2261" w:rsidP="007F2261">
            <w:pPr>
              <w:jc w:val="center"/>
              <w:rPr>
                <w:color w:val="000000"/>
                <w:sz w:val="18"/>
                <w:szCs w:val="18"/>
              </w:rPr>
            </w:pPr>
            <w:r>
              <w:rPr>
                <w:rFonts w:hint="eastAsia"/>
                <w:color w:val="000000"/>
                <w:sz w:val="18"/>
                <w:szCs w:val="18"/>
              </w:rPr>
              <w:t>209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AEEBD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物业管理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9B53AD" w14:textId="77777777" w:rsidR="007F2261" w:rsidRDefault="007F2261" w:rsidP="007F2261">
            <w:pPr>
              <w:rPr>
                <w:sz w:val="20"/>
                <w:szCs w:val="20"/>
              </w:rPr>
            </w:pPr>
            <w:r>
              <w:rPr>
                <w:rFonts w:hint="eastAsia"/>
                <w:sz w:val="20"/>
                <w:szCs w:val="20"/>
              </w:rPr>
              <w:t>对未取得资质证书从事物业管理的，对以欺骗手段取得物业管理资质证书的行政处罚行政处罚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4E5FE40"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578E07" w14:textId="77777777" w:rsidR="007F2261" w:rsidRDefault="007F2261" w:rsidP="007F2261">
            <w:pPr>
              <w:rPr>
                <w:sz w:val="18"/>
                <w:szCs w:val="18"/>
              </w:rPr>
            </w:pPr>
            <w:r>
              <w:rPr>
                <w:rFonts w:hint="eastAsia"/>
                <w:sz w:val="18"/>
                <w:szCs w:val="18"/>
              </w:rPr>
              <w:t>《鞍山市城市住宅区物业管理办法》</w:t>
            </w:r>
            <w:r>
              <w:rPr>
                <w:rFonts w:hint="eastAsia"/>
                <w:sz w:val="18"/>
                <w:szCs w:val="18"/>
              </w:rPr>
              <w:br/>
              <w:t>《物业管理条例》</w:t>
            </w:r>
            <w:r>
              <w:rPr>
                <w:rFonts w:hint="eastAsia"/>
                <w:sz w:val="18"/>
                <w:szCs w:val="18"/>
              </w:rPr>
              <w:br/>
              <w:t>《辽宁省物业管理条例》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7F085E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14D9CD9" w14:textId="6353BEEE"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9871801" w14:textId="1ED0921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B0E32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3068A7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FA950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434F8F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3F6B5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05425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7CDFE3C" w14:textId="77777777" w:rsidR="007F2261" w:rsidRDefault="007F2261" w:rsidP="007F2261">
            <w:pPr>
              <w:rPr>
                <w:rFonts w:ascii="Arial" w:hAnsi="Arial" w:cs="Arial"/>
                <w:sz w:val="18"/>
                <w:szCs w:val="18"/>
              </w:rPr>
            </w:pPr>
          </w:p>
        </w:tc>
      </w:tr>
      <w:tr w:rsidR="007F2261" w14:paraId="1ABF2FC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5695D18" w14:textId="77777777" w:rsidR="007F2261" w:rsidRDefault="007F2261" w:rsidP="007F2261">
            <w:pPr>
              <w:jc w:val="center"/>
              <w:rPr>
                <w:color w:val="000000"/>
                <w:sz w:val="18"/>
                <w:szCs w:val="18"/>
              </w:rPr>
            </w:pPr>
            <w:r>
              <w:rPr>
                <w:rFonts w:hint="eastAsia"/>
                <w:color w:val="000000"/>
                <w:sz w:val="18"/>
                <w:szCs w:val="18"/>
              </w:rPr>
              <w:lastRenderedPageBreak/>
              <w:t>210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62552C9" w14:textId="77777777" w:rsidR="007F2261" w:rsidRDefault="007F2261" w:rsidP="007F2261">
            <w:pPr>
              <w:rPr>
                <w:sz w:val="18"/>
                <w:szCs w:val="18"/>
              </w:rPr>
            </w:pPr>
            <w:r>
              <w:rPr>
                <w:rFonts w:hint="eastAsia"/>
                <w:sz w:val="18"/>
                <w:szCs w:val="18"/>
              </w:rPr>
              <w:t>房屋租赁管理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E5C69B" w14:textId="77777777" w:rsidR="007F2261" w:rsidRDefault="007F2261" w:rsidP="007F2261">
            <w:pPr>
              <w:rPr>
                <w:sz w:val="20"/>
                <w:szCs w:val="20"/>
              </w:rPr>
            </w:pPr>
            <w:r>
              <w:rPr>
                <w:rFonts w:hint="eastAsia"/>
                <w:sz w:val="20"/>
                <w:szCs w:val="20"/>
              </w:rPr>
              <w:t>对未办理房屋租赁登记备案手续的行政处罚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A00FD2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FBA625" w14:textId="77777777" w:rsidR="007F2261" w:rsidRDefault="007F2261" w:rsidP="007F2261">
            <w:pPr>
              <w:rPr>
                <w:sz w:val="18"/>
                <w:szCs w:val="18"/>
              </w:rPr>
            </w:pPr>
            <w:r>
              <w:rPr>
                <w:rFonts w:hint="eastAsia"/>
                <w:sz w:val="18"/>
                <w:szCs w:val="18"/>
              </w:rPr>
              <w:t>《商品房租赁管理办法》</w:t>
            </w:r>
            <w:r>
              <w:rPr>
                <w:rFonts w:hint="eastAsia"/>
                <w:sz w:val="18"/>
                <w:szCs w:val="18"/>
              </w:rPr>
              <w:br/>
              <w:t>《鞍山市城市房屋经营性租赁管理办法》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B21940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238F8C2" w14:textId="3054FC81"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EABFC00" w14:textId="4767AF3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EF577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FAD39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94D2A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B6309D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7E6D6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36F3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9158C97" w14:textId="77777777" w:rsidR="007F2261" w:rsidRDefault="007F2261" w:rsidP="007F2261">
            <w:pPr>
              <w:rPr>
                <w:rFonts w:ascii="Arial" w:hAnsi="Arial" w:cs="Arial"/>
                <w:sz w:val="18"/>
                <w:szCs w:val="18"/>
              </w:rPr>
            </w:pPr>
          </w:p>
        </w:tc>
      </w:tr>
      <w:tr w:rsidR="007F2261" w14:paraId="2F09DAA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399DF75" w14:textId="77777777" w:rsidR="007F2261" w:rsidRDefault="007F2261" w:rsidP="007F2261">
            <w:pPr>
              <w:jc w:val="center"/>
              <w:rPr>
                <w:color w:val="000000"/>
                <w:sz w:val="18"/>
                <w:szCs w:val="18"/>
              </w:rPr>
            </w:pPr>
            <w:r>
              <w:rPr>
                <w:rFonts w:hint="eastAsia"/>
                <w:color w:val="000000"/>
                <w:sz w:val="18"/>
                <w:szCs w:val="18"/>
              </w:rPr>
              <w:t>211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1E5B6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房屋租赁管理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A463D7" w14:textId="77777777" w:rsidR="007F2261" w:rsidRDefault="007F2261" w:rsidP="007F2261">
            <w:pPr>
              <w:rPr>
                <w:sz w:val="20"/>
                <w:szCs w:val="20"/>
              </w:rPr>
            </w:pPr>
            <w:r>
              <w:rPr>
                <w:rFonts w:hint="eastAsia"/>
                <w:sz w:val="20"/>
                <w:szCs w:val="20"/>
              </w:rPr>
              <w:t>对租赁双方弄虚作假隐瞒租价的行政处罚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197138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D44B59" w14:textId="77777777" w:rsidR="007F2261" w:rsidRDefault="007F2261" w:rsidP="007F2261">
            <w:pPr>
              <w:rPr>
                <w:sz w:val="18"/>
                <w:szCs w:val="18"/>
              </w:rPr>
            </w:pPr>
            <w:r>
              <w:rPr>
                <w:rFonts w:hint="eastAsia"/>
                <w:sz w:val="18"/>
                <w:szCs w:val="18"/>
              </w:rPr>
              <w:t>《商品房租赁管理办法》</w:t>
            </w:r>
            <w:r>
              <w:rPr>
                <w:rFonts w:hint="eastAsia"/>
                <w:sz w:val="18"/>
                <w:szCs w:val="18"/>
              </w:rPr>
              <w:br/>
              <w:t>《鞍山市城市房屋经营性租赁管理办法》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A5B8F7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59BA511" w14:textId="57BBD3EF"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F185909" w14:textId="5BBE4A0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1CA2A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997FE2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FD640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1F315D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98D26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CBE32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2D70C91" w14:textId="77777777" w:rsidR="007F2261" w:rsidRDefault="007F2261" w:rsidP="007F2261">
            <w:pPr>
              <w:rPr>
                <w:rFonts w:ascii="Arial" w:hAnsi="Arial" w:cs="Arial"/>
                <w:sz w:val="18"/>
                <w:szCs w:val="18"/>
              </w:rPr>
            </w:pPr>
          </w:p>
        </w:tc>
      </w:tr>
      <w:tr w:rsidR="007F2261" w14:paraId="7F164271"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8156F6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95F1071"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F0692F9"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A411EB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F443E88"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81F980A"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F1866B1"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6284A7A"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2BDEA4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AD2B730"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0CA61C9" w14:textId="77777777" w:rsidR="007F2261" w:rsidRDefault="007F2261" w:rsidP="007F2261">
            <w:pPr>
              <w:rPr>
                <w:b/>
                <w:bCs/>
                <w:sz w:val="18"/>
                <w:szCs w:val="18"/>
              </w:rPr>
            </w:pPr>
          </w:p>
        </w:tc>
      </w:tr>
      <w:tr w:rsidR="007F2261" w14:paraId="29ED367C"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3FFF4D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D61C06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A1E8AB5"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0BBF51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5B5EA5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EECD36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E777D5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9109220"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BC2CAD0"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AEB6AB3"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4692666"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0F2FAF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91819D"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D260EE5"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81648A2" w14:textId="77777777" w:rsidR="007F2261" w:rsidRDefault="007F2261" w:rsidP="007F2261">
            <w:pPr>
              <w:rPr>
                <w:b/>
                <w:bCs/>
                <w:sz w:val="18"/>
                <w:szCs w:val="18"/>
              </w:rPr>
            </w:pPr>
          </w:p>
        </w:tc>
      </w:tr>
      <w:tr w:rsidR="007F2261" w14:paraId="58E4799D"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C4FFF67" w14:textId="77777777" w:rsidR="007F2261" w:rsidRDefault="007F2261" w:rsidP="007F2261">
            <w:pPr>
              <w:jc w:val="center"/>
              <w:rPr>
                <w:color w:val="000000"/>
                <w:sz w:val="18"/>
                <w:szCs w:val="18"/>
              </w:rPr>
            </w:pPr>
            <w:r>
              <w:rPr>
                <w:rFonts w:hint="eastAsia"/>
                <w:color w:val="000000"/>
                <w:sz w:val="18"/>
                <w:szCs w:val="18"/>
              </w:rPr>
              <w:lastRenderedPageBreak/>
              <w:t>212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05C96A" w14:textId="77777777" w:rsidR="007F2261" w:rsidRDefault="007F2261" w:rsidP="007F2261">
            <w:pPr>
              <w:rPr>
                <w:sz w:val="18"/>
                <w:szCs w:val="18"/>
              </w:rPr>
            </w:pPr>
            <w:r>
              <w:rPr>
                <w:rFonts w:hint="eastAsia"/>
                <w:sz w:val="18"/>
                <w:szCs w:val="18"/>
              </w:rPr>
              <w:t>房屋经营性租赁管理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0CCDCA" w14:textId="77777777" w:rsidR="007F2261" w:rsidRDefault="007F2261" w:rsidP="007F2261">
            <w:pPr>
              <w:rPr>
                <w:sz w:val="20"/>
                <w:szCs w:val="20"/>
              </w:rPr>
            </w:pPr>
            <w:r>
              <w:rPr>
                <w:rFonts w:hint="eastAsia"/>
                <w:sz w:val="20"/>
                <w:szCs w:val="20"/>
              </w:rPr>
              <w:t>对房屋租赁当事人拒不提交与房屋租赁有关资料的行政处罚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F3F6F9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A99A7A" w14:textId="77777777" w:rsidR="007F2261" w:rsidRDefault="007F2261" w:rsidP="007F2261">
            <w:pPr>
              <w:rPr>
                <w:sz w:val="18"/>
                <w:szCs w:val="18"/>
              </w:rPr>
            </w:pPr>
            <w:r>
              <w:rPr>
                <w:rFonts w:hint="eastAsia"/>
                <w:sz w:val="18"/>
                <w:szCs w:val="18"/>
              </w:rPr>
              <w:t>《鞍山市城市房屋经营性租赁管理办法》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897F5E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8C0EED0" w14:textId="73651C1F"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C968A64" w14:textId="08F4B39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47D64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CF515C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502F0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C2A10C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D2F40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E832B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5EE7AA8" w14:textId="77777777" w:rsidR="007F2261" w:rsidRDefault="007F2261" w:rsidP="007F2261">
            <w:pPr>
              <w:rPr>
                <w:rFonts w:ascii="Arial" w:hAnsi="Arial" w:cs="Arial"/>
                <w:sz w:val="18"/>
                <w:szCs w:val="18"/>
              </w:rPr>
            </w:pPr>
          </w:p>
        </w:tc>
      </w:tr>
      <w:tr w:rsidR="007F2261" w14:paraId="0BF457BA"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01A5C2B" w14:textId="77777777" w:rsidR="007F2261" w:rsidRDefault="007F2261" w:rsidP="007F2261">
            <w:pPr>
              <w:jc w:val="center"/>
              <w:rPr>
                <w:color w:val="000000"/>
                <w:sz w:val="18"/>
                <w:szCs w:val="18"/>
              </w:rPr>
            </w:pPr>
            <w:r>
              <w:rPr>
                <w:rFonts w:hint="eastAsia"/>
                <w:color w:val="000000"/>
                <w:sz w:val="18"/>
                <w:szCs w:val="18"/>
              </w:rPr>
              <w:t>213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4EB930" w14:textId="77777777" w:rsidR="007F2261" w:rsidRDefault="007F2261" w:rsidP="007F2261">
            <w:pPr>
              <w:rPr>
                <w:sz w:val="18"/>
                <w:szCs w:val="18"/>
              </w:rPr>
            </w:pPr>
            <w:r>
              <w:rPr>
                <w:rFonts w:hint="eastAsia"/>
                <w:sz w:val="18"/>
                <w:szCs w:val="18"/>
              </w:rPr>
              <w:t>国有非住宅房产经营性管理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231890" w14:textId="77777777" w:rsidR="007F2261" w:rsidRDefault="007F2261" w:rsidP="007F2261">
            <w:pPr>
              <w:rPr>
                <w:sz w:val="20"/>
                <w:szCs w:val="20"/>
              </w:rPr>
            </w:pPr>
            <w:r>
              <w:rPr>
                <w:rFonts w:hint="eastAsia"/>
                <w:sz w:val="20"/>
                <w:szCs w:val="20"/>
              </w:rPr>
              <w:t>对损坏国有非住宅房屋、利用国有非住宅房屋进行损害他人利益、扰乱公共秩序、破坏环境等行为的行政处罚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6723A0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283591" w14:textId="77777777" w:rsidR="007F2261" w:rsidRDefault="007F2261" w:rsidP="007F2261">
            <w:pPr>
              <w:rPr>
                <w:sz w:val="18"/>
                <w:szCs w:val="18"/>
              </w:rPr>
            </w:pPr>
            <w:r>
              <w:rPr>
                <w:rFonts w:hint="eastAsia"/>
                <w:sz w:val="18"/>
                <w:szCs w:val="18"/>
              </w:rPr>
              <w:t>《鞍山市国有非住宅房产经营管理办法》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C9BE98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45A783E" w14:textId="0C6648B4"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DC3D60F" w14:textId="4AFFE08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F8011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14EFB7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11E6D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FD17B1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6B983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BB49A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0064792" w14:textId="77777777" w:rsidR="007F2261" w:rsidRDefault="007F2261" w:rsidP="007F2261">
            <w:pPr>
              <w:rPr>
                <w:rFonts w:ascii="Arial" w:hAnsi="Arial" w:cs="Arial"/>
                <w:sz w:val="18"/>
                <w:szCs w:val="18"/>
              </w:rPr>
            </w:pPr>
          </w:p>
        </w:tc>
      </w:tr>
      <w:tr w:rsidR="007F2261" w14:paraId="65C9B385"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7D62A1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E19088B"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1698481"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0D11B2"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86CA26B"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A9FCB06"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3C6B17"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w:t>
            </w:r>
            <w:r>
              <w:rPr>
                <w:rFonts w:cs="Times New Roman" w:hint="eastAsia"/>
                <w:b/>
                <w:bCs/>
                <w:sz w:val="18"/>
                <w:szCs w:val="18"/>
              </w:rPr>
              <w:lastRenderedPageBreak/>
              <w:t>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BE516E4" w14:textId="77777777" w:rsidR="007F2261" w:rsidRDefault="007F2261" w:rsidP="007F2261">
            <w:pPr>
              <w:ind w:firstLineChars="100" w:firstLine="181"/>
              <w:rPr>
                <w:b/>
                <w:bCs/>
                <w:sz w:val="18"/>
                <w:szCs w:val="18"/>
              </w:rPr>
            </w:pPr>
            <w:r>
              <w:rPr>
                <w:rFonts w:hint="eastAsia"/>
                <w:b/>
                <w:bCs/>
                <w:sz w:val="18"/>
                <w:szCs w:val="18"/>
              </w:rPr>
              <w:lastRenderedPageBreak/>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EABF1E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56B48C4"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FD33CA0" w14:textId="77777777" w:rsidR="007F2261" w:rsidRDefault="007F2261" w:rsidP="007F2261">
            <w:pPr>
              <w:rPr>
                <w:b/>
                <w:bCs/>
                <w:sz w:val="18"/>
                <w:szCs w:val="18"/>
              </w:rPr>
            </w:pPr>
          </w:p>
        </w:tc>
      </w:tr>
      <w:tr w:rsidR="007F2261" w14:paraId="06817E4B"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5F8D6A7"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4F7645"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179185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DA7DBA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BA2A74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59F73FAE"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D52D2B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D6BCFBD"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C0D644B"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8CD7AF9"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DF3613F"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CE68FF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2DEE05"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110EFE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1CFA88A" w14:textId="77777777" w:rsidR="007F2261" w:rsidRDefault="007F2261" w:rsidP="007F2261">
            <w:pPr>
              <w:rPr>
                <w:b/>
                <w:bCs/>
                <w:sz w:val="18"/>
                <w:szCs w:val="18"/>
              </w:rPr>
            </w:pPr>
          </w:p>
        </w:tc>
      </w:tr>
      <w:tr w:rsidR="007F2261" w14:paraId="6D950E69"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0D6B3A7" w14:textId="77777777" w:rsidR="007F2261" w:rsidRDefault="007F2261" w:rsidP="007F2261">
            <w:pPr>
              <w:jc w:val="center"/>
              <w:rPr>
                <w:color w:val="000000"/>
                <w:sz w:val="18"/>
                <w:szCs w:val="18"/>
              </w:rPr>
            </w:pPr>
            <w:r>
              <w:rPr>
                <w:rFonts w:hint="eastAsia"/>
                <w:color w:val="000000"/>
                <w:sz w:val="18"/>
                <w:szCs w:val="18"/>
              </w:rPr>
              <w:t>214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B6CE2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国有非住宅房产经营性管理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10A39B" w14:textId="77777777" w:rsidR="007F2261" w:rsidRDefault="007F2261" w:rsidP="007F2261">
            <w:pPr>
              <w:rPr>
                <w:sz w:val="20"/>
                <w:szCs w:val="20"/>
              </w:rPr>
            </w:pPr>
            <w:r>
              <w:rPr>
                <w:rFonts w:hint="eastAsia"/>
                <w:sz w:val="20"/>
                <w:szCs w:val="20"/>
              </w:rPr>
              <w:t>未经批准，不得利用房屋存放有毒、易燃、易爆等危险品的行政处罚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8617CE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016CAD" w14:textId="77777777" w:rsidR="007F2261" w:rsidRDefault="007F2261" w:rsidP="007F2261">
            <w:pPr>
              <w:rPr>
                <w:sz w:val="18"/>
                <w:szCs w:val="18"/>
              </w:rPr>
            </w:pPr>
            <w:r>
              <w:rPr>
                <w:rFonts w:hint="eastAsia"/>
                <w:sz w:val="18"/>
                <w:szCs w:val="18"/>
              </w:rPr>
              <w:t>《鞍山市城市房产管理条例》</w:t>
            </w:r>
            <w:r>
              <w:rPr>
                <w:rFonts w:hint="eastAsia"/>
                <w:sz w:val="18"/>
                <w:szCs w:val="18"/>
              </w:rPr>
              <w:br/>
              <w:t>《鞍山市国有非住宅房产经营管理办法》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4B322F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751D3DE" w14:textId="7DE1E04F"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939DFF1" w14:textId="5D67255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50D06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358E86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D9569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0DCCE0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D7D7B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7AD7F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3BC65AB" w14:textId="77777777" w:rsidR="007F2261" w:rsidRDefault="007F2261" w:rsidP="007F2261">
            <w:pPr>
              <w:rPr>
                <w:rFonts w:ascii="Arial" w:hAnsi="Arial" w:cs="Arial"/>
                <w:sz w:val="18"/>
                <w:szCs w:val="18"/>
              </w:rPr>
            </w:pPr>
          </w:p>
        </w:tc>
      </w:tr>
      <w:tr w:rsidR="007F2261" w14:paraId="01B30B10"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A56CDD0" w14:textId="77777777" w:rsidR="007F2261" w:rsidRDefault="007F2261" w:rsidP="007F2261">
            <w:pPr>
              <w:jc w:val="center"/>
              <w:rPr>
                <w:color w:val="000000"/>
                <w:sz w:val="18"/>
                <w:szCs w:val="18"/>
              </w:rPr>
            </w:pPr>
            <w:r>
              <w:rPr>
                <w:rFonts w:hint="eastAsia"/>
                <w:color w:val="000000"/>
                <w:sz w:val="18"/>
                <w:szCs w:val="18"/>
              </w:rPr>
              <w:t>215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225BE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国有非住宅房产经营性管理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2DC295" w14:textId="77777777" w:rsidR="007F2261" w:rsidRDefault="007F2261" w:rsidP="007F2261">
            <w:pPr>
              <w:rPr>
                <w:sz w:val="20"/>
                <w:szCs w:val="20"/>
              </w:rPr>
            </w:pPr>
            <w:r>
              <w:rPr>
                <w:rFonts w:hint="eastAsia"/>
                <w:sz w:val="20"/>
                <w:szCs w:val="20"/>
              </w:rPr>
              <w:t>对擅自改变房屋用途、结构的行政处罚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A8E910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5F0E58" w14:textId="77777777" w:rsidR="007F2261" w:rsidRDefault="007F2261" w:rsidP="007F2261">
            <w:pPr>
              <w:rPr>
                <w:sz w:val="18"/>
                <w:szCs w:val="18"/>
              </w:rPr>
            </w:pPr>
            <w:r>
              <w:rPr>
                <w:rFonts w:hint="eastAsia"/>
                <w:sz w:val="18"/>
                <w:szCs w:val="18"/>
              </w:rPr>
              <w:t>《鞍山市城市房产管理条例》</w:t>
            </w:r>
            <w:r>
              <w:rPr>
                <w:rFonts w:hint="eastAsia"/>
                <w:sz w:val="18"/>
                <w:szCs w:val="18"/>
              </w:rPr>
              <w:br/>
              <w:t>《鞍山市国有非住宅房产经营管理办法》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BB5F40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E606566" w14:textId="6CDB7331"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31EC940" w14:textId="39DF0873"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1B9C3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45403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BCCA5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DABD92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B5993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C283E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24A267B" w14:textId="77777777" w:rsidR="007F2261" w:rsidRDefault="007F2261" w:rsidP="007F2261">
            <w:pPr>
              <w:rPr>
                <w:rFonts w:ascii="Arial" w:hAnsi="Arial" w:cs="Arial"/>
                <w:sz w:val="18"/>
                <w:szCs w:val="18"/>
              </w:rPr>
            </w:pPr>
          </w:p>
        </w:tc>
      </w:tr>
      <w:tr w:rsidR="007F2261" w14:paraId="7142475C"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CBC1823"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6F6E0D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81B843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2AB5CF0"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31936C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5871F3"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1184D7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C5FE3E8"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5B71EC9"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D24E740"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1BC8611D" w14:textId="77777777" w:rsidR="007F2261" w:rsidRDefault="007F2261" w:rsidP="007F2261">
            <w:pPr>
              <w:rPr>
                <w:b/>
                <w:bCs/>
                <w:sz w:val="18"/>
                <w:szCs w:val="18"/>
              </w:rPr>
            </w:pPr>
          </w:p>
        </w:tc>
      </w:tr>
      <w:tr w:rsidR="007F2261" w14:paraId="0C0BD57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6B88C9C"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0F6FDA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E6D1C32"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ADF9D08"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F9800D8"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55651624"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20F3B5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3D6477C2"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25330A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C7F6FEE"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FF5ECCF"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88A7187"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23227F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33824C"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81A8276" w14:textId="77777777" w:rsidR="007F2261" w:rsidRDefault="007F2261" w:rsidP="007F2261">
            <w:pPr>
              <w:rPr>
                <w:b/>
                <w:bCs/>
                <w:sz w:val="18"/>
                <w:szCs w:val="18"/>
              </w:rPr>
            </w:pPr>
          </w:p>
        </w:tc>
      </w:tr>
      <w:tr w:rsidR="007F2261" w14:paraId="10076A5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D080B18" w14:textId="77777777" w:rsidR="007F2261" w:rsidRDefault="007F2261" w:rsidP="007F2261">
            <w:pPr>
              <w:jc w:val="center"/>
              <w:rPr>
                <w:color w:val="000000"/>
                <w:sz w:val="18"/>
                <w:szCs w:val="18"/>
              </w:rPr>
            </w:pPr>
            <w:r>
              <w:rPr>
                <w:rFonts w:hint="eastAsia"/>
                <w:color w:val="000000"/>
                <w:sz w:val="18"/>
                <w:szCs w:val="18"/>
              </w:rPr>
              <w:t>216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9E76A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国有非住宅房产经营性管理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3AC3D3" w14:textId="77777777" w:rsidR="007F2261" w:rsidRDefault="007F2261" w:rsidP="007F2261">
            <w:pPr>
              <w:rPr>
                <w:sz w:val="20"/>
                <w:szCs w:val="20"/>
              </w:rPr>
            </w:pPr>
            <w:r>
              <w:rPr>
                <w:rFonts w:hint="eastAsia"/>
                <w:sz w:val="20"/>
                <w:szCs w:val="20"/>
              </w:rPr>
              <w:t>对擅自转租国有非住宅房产的行政处罚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37769D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253900" w14:textId="77777777" w:rsidR="007F2261" w:rsidRDefault="007F2261" w:rsidP="007F2261">
            <w:pPr>
              <w:rPr>
                <w:sz w:val="18"/>
                <w:szCs w:val="18"/>
              </w:rPr>
            </w:pPr>
            <w:r>
              <w:rPr>
                <w:rFonts w:hint="eastAsia"/>
                <w:sz w:val="18"/>
                <w:szCs w:val="18"/>
              </w:rPr>
              <w:t>《鞍山市国有非住宅房产经营管理办法》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A087630"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1AAEA54" w14:textId="338E60C9"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4EC58A7" w14:textId="7823C75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A11EB1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C74A4D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E419D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6BFB88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15E23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94180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A6B4373" w14:textId="77777777" w:rsidR="007F2261" w:rsidRDefault="007F2261" w:rsidP="007F2261">
            <w:pPr>
              <w:rPr>
                <w:rFonts w:ascii="Arial" w:hAnsi="Arial" w:cs="Arial"/>
                <w:sz w:val="18"/>
                <w:szCs w:val="18"/>
              </w:rPr>
            </w:pPr>
          </w:p>
        </w:tc>
      </w:tr>
      <w:tr w:rsidR="007F2261" w14:paraId="7951230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7887EF4" w14:textId="77777777" w:rsidR="007F2261" w:rsidRDefault="007F2261" w:rsidP="007F2261">
            <w:pPr>
              <w:jc w:val="center"/>
              <w:rPr>
                <w:color w:val="000000"/>
                <w:sz w:val="18"/>
                <w:szCs w:val="18"/>
              </w:rPr>
            </w:pPr>
            <w:r>
              <w:rPr>
                <w:rFonts w:hint="eastAsia"/>
                <w:color w:val="000000"/>
                <w:sz w:val="18"/>
                <w:szCs w:val="18"/>
              </w:rPr>
              <w:t>217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7B123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国有非住宅房产经营性管理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766499" w14:textId="77777777" w:rsidR="007F2261" w:rsidRDefault="007F2261" w:rsidP="007F2261">
            <w:pPr>
              <w:rPr>
                <w:sz w:val="20"/>
                <w:szCs w:val="20"/>
              </w:rPr>
            </w:pPr>
            <w:r>
              <w:rPr>
                <w:rFonts w:hint="eastAsia"/>
                <w:sz w:val="20"/>
                <w:szCs w:val="20"/>
              </w:rPr>
              <w:t>对擅自转让国有非住宅房产使用权的行政处罚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EFE509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67B42A" w14:textId="77777777" w:rsidR="007F2261" w:rsidRDefault="007F2261" w:rsidP="007F2261">
            <w:pPr>
              <w:rPr>
                <w:sz w:val="18"/>
                <w:szCs w:val="18"/>
              </w:rPr>
            </w:pPr>
            <w:r>
              <w:rPr>
                <w:rFonts w:hint="eastAsia"/>
                <w:sz w:val="18"/>
                <w:szCs w:val="18"/>
              </w:rPr>
              <w:t>《鞍山市国有非住宅房产经营管理办法》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E775EE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480FE91" w14:textId="5B67D9F4"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3B2C60F" w14:textId="3A214DA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650EE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BFAA65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CD18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C3E24B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13D7E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4E74B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FE04203" w14:textId="77777777" w:rsidR="007F2261" w:rsidRDefault="007F2261" w:rsidP="007F2261">
            <w:pPr>
              <w:rPr>
                <w:rFonts w:ascii="Arial" w:hAnsi="Arial" w:cs="Arial"/>
                <w:sz w:val="18"/>
                <w:szCs w:val="18"/>
              </w:rPr>
            </w:pPr>
          </w:p>
        </w:tc>
      </w:tr>
      <w:tr w:rsidR="007F2261" w14:paraId="1E3F80D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8BA0815" w14:textId="77777777" w:rsidR="007F2261" w:rsidRDefault="007F2261" w:rsidP="007F2261">
            <w:pPr>
              <w:jc w:val="center"/>
              <w:rPr>
                <w:color w:val="000000"/>
                <w:sz w:val="18"/>
                <w:szCs w:val="18"/>
              </w:rPr>
            </w:pPr>
            <w:r>
              <w:rPr>
                <w:rFonts w:hint="eastAsia"/>
                <w:color w:val="000000"/>
                <w:sz w:val="18"/>
                <w:szCs w:val="18"/>
              </w:rPr>
              <w:lastRenderedPageBreak/>
              <w:t>218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D4D230" w14:textId="77777777" w:rsidR="007F2261" w:rsidRDefault="007F2261" w:rsidP="007F2261">
            <w:pPr>
              <w:rPr>
                <w:sz w:val="18"/>
                <w:szCs w:val="18"/>
              </w:rPr>
            </w:pPr>
            <w:r>
              <w:rPr>
                <w:rFonts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905CFF" w14:textId="77777777" w:rsidR="007F2261" w:rsidRDefault="007F2261" w:rsidP="007F2261">
            <w:pPr>
              <w:rPr>
                <w:sz w:val="20"/>
                <w:szCs w:val="20"/>
              </w:rPr>
            </w:pPr>
            <w:r>
              <w:rPr>
                <w:rFonts w:hint="eastAsia"/>
                <w:sz w:val="20"/>
                <w:szCs w:val="20"/>
              </w:rPr>
              <w:t>对不具备国家规定的相应资质，不按资质等级承担相应的设计施工任务的单位的行政处罚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B4C692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6A875D" w14:textId="77777777" w:rsidR="007F2261" w:rsidRDefault="007F2261" w:rsidP="007F2261">
            <w:pPr>
              <w:rPr>
                <w:sz w:val="18"/>
                <w:szCs w:val="18"/>
              </w:rPr>
            </w:pPr>
            <w:r>
              <w:rPr>
                <w:rFonts w:hint="eastAsia"/>
                <w:sz w:val="18"/>
                <w:szCs w:val="18"/>
              </w:rPr>
              <w:t>《城市道路管理条例》</w:t>
            </w:r>
            <w:r>
              <w:rPr>
                <w:rFonts w:hint="eastAsia"/>
                <w:sz w:val="18"/>
                <w:szCs w:val="18"/>
              </w:rPr>
              <w:b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AD7A2D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D9025AB" w14:textId="11B6237C"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E01F71A" w14:textId="137BF55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715C1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E6A84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D3C34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0F6655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99799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DA8A4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BF8436E" w14:textId="77777777" w:rsidR="007F2261" w:rsidRDefault="007F2261" w:rsidP="007F2261">
            <w:pPr>
              <w:rPr>
                <w:rFonts w:ascii="Arial" w:hAnsi="Arial" w:cs="Arial"/>
                <w:sz w:val="18"/>
                <w:szCs w:val="18"/>
              </w:rPr>
            </w:pPr>
          </w:p>
        </w:tc>
      </w:tr>
      <w:tr w:rsidR="007F2261" w14:paraId="747861A1"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3DB210"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AE4C503"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566DC95"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290775"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F1010B6"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65DDDAC"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0DFB3C"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56BE7EB"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7ACE1E9"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E6382AE"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A9941A6" w14:textId="77777777" w:rsidR="007F2261" w:rsidRDefault="007F2261" w:rsidP="007F2261">
            <w:pPr>
              <w:rPr>
                <w:b/>
                <w:bCs/>
                <w:sz w:val="18"/>
                <w:szCs w:val="18"/>
              </w:rPr>
            </w:pPr>
          </w:p>
        </w:tc>
      </w:tr>
      <w:tr w:rsidR="007F2261" w14:paraId="1234505C"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946660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CC432C5"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DDC7373"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D45F25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F6F05A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1383F17"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5D93F6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A6146FA"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0ECBD64"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52A4D43"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E2FC6D"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8FAA973"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343A866"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A02234"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B4CF3DE" w14:textId="77777777" w:rsidR="007F2261" w:rsidRDefault="007F2261" w:rsidP="007F2261">
            <w:pPr>
              <w:rPr>
                <w:b/>
                <w:bCs/>
                <w:sz w:val="18"/>
                <w:szCs w:val="18"/>
              </w:rPr>
            </w:pPr>
          </w:p>
        </w:tc>
      </w:tr>
      <w:tr w:rsidR="007F2261" w14:paraId="24940B1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BFBA28C" w14:textId="77777777" w:rsidR="007F2261" w:rsidRDefault="007F2261" w:rsidP="007F2261">
            <w:pPr>
              <w:jc w:val="center"/>
              <w:rPr>
                <w:color w:val="000000"/>
                <w:sz w:val="18"/>
                <w:szCs w:val="18"/>
              </w:rPr>
            </w:pPr>
            <w:r>
              <w:rPr>
                <w:rFonts w:hint="eastAsia"/>
                <w:color w:val="000000"/>
                <w:sz w:val="18"/>
                <w:szCs w:val="18"/>
              </w:rPr>
              <w:t>219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97DFD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7385F1" w14:textId="77777777" w:rsidR="007F2261" w:rsidRDefault="007F2261" w:rsidP="007F2261">
            <w:pPr>
              <w:rPr>
                <w:sz w:val="20"/>
                <w:szCs w:val="20"/>
              </w:rPr>
            </w:pPr>
            <w:r>
              <w:rPr>
                <w:rFonts w:hint="eastAsia"/>
                <w:sz w:val="20"/>
                <w:szCs w:val="20"/>
              </w:rPr>
              <w:t>对未经验收或验收不合格的市政工程交付使用的行政处罚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AE616A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FF4BE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《城市道路管理条例》</w:t>
            </w:r>
            <w:r>
              <w:rPr>
                <w:rFonts w:ascii="Times New Roman" w:hAnsi="Times New Roman" w:cs="Times New Roman"/>
                <w:sz w:val="18"/>
                <w:szCs w:val="18"/>
              </w:rPr>
              <w:br/>
            </w:r>
            <w:r>
              <w:rPr>
                <w:rFonts w:ascii="Times New Roman" w:hAnsi="Times New Roman" w:cs="Times New Roman"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80E9B8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3716B01" w14:textId="4EA9A129"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122BA7D" w14:textId="5C98930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591EE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04824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06B44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63E395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2AB7F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E148A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6AC8C6E" w14:textId="77777777" w:rsidR="007F2261" w:rsidRDefault="007F2261" w:rsidP="007F2261">
            <w:pPr>
              <w:rPr>
                <w:rFonts w:ascii="Arial" w:hAnsi="Arial" w:cs="Arial"/>
                <w:sz w:val="18"/>
                <w:szCs w:val="18"/>
              </w:rPr>
            </w:pPr>
          </w:p>
        </w:tc>
      </w:tr>
      <w:tr w:rsidR="007F2261" w14:paraId="5E7B8BB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E793A01" w14:textId="77777777" w:rsidR="007F2261" w:rsidRDefault="007F2261" w:rsidP="007F2261">
            <w:pPr>
              <w:jc w:val="center"/>
              <w:rPr>
                <w:color w:val="000000"/>
                <w:sz w:val="18"/>
                <w:szCs w:val="18"/>
              </w:rPr>
            </w:pPr>
            <w:r>
              <w:rPr>
                <w:rFonts w:hint="eastAsia"/>
                <w:color w:val="000000"/>
                <w:sz w:val="18"/>
                <w:szCs w:val="18"/>
              </w:rPr>
              <w:lastRenderedPageBreak/>
              <w:t>220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B3265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D363C6" w14:textId="77777777" w:rsidR="007F2261" w:rsidRDefault="007F2261" w:rsidP="007F2261">
            <w:pPr>
              <w:rPr>
                <w:sz w:val="20"/>
                <w:szCs w:val="20"/>
              </w:rPr>
            </w:pPr>
            <w:r>
              <w:rPr>
                <w:rFonts w:hint="eastAsia"/>
                <w:sz w:val="20"/>
                <w:szCs w:val="20"/>
              </w:rPr>
              <w:t>对损害、侵占城市道路、桥涵及附属设施的行为的行政处罚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2A7805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F45D0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《城市道路管理条例》</w:t>
            </w:r>
            <w:r>
              <w:rPr>
                <w:rFonts w:ascii="Times New Roman" w:hAnsi="Times New Roman" w:cs="Times New Roman"/>
                <w:sz w:val="18"/>
                <w:szCs w:val="18"/>
              </w:rPr>
              <w:br/>
            </w:r>
            <w:r>
              <w:rPr>
                <w:rFonts w:ascii="Times New Roman" w:hAnsi="Times New Roman" w:cs="Times New Roman"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FA1CF4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D9A9D2E" w14:textId="2D10CDE4"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F8CD03D" w14:textId="78B781D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1DAEE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5CB4F0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A4609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41B5E8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06EFD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2BA97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8109045" w14:textId="77777777" w:rsidR="007F2261" w:rsidRDefault="007F2261" w:rsidP="007F2261">
            <w:pPr>
              <w:rPr>
                <w:rFonts w:ascii="Arial" w:hAnsi="Arial" w:cs="Arial"/>
                <w:sz w:val="18"/>
                <w:szCs w:val="18"/>
              </w:rPr>
            </w:pPr>
          </w:p>
        </w:tc>
      </w:tr>
      <w:tr w:rsidR="007F2261" w14:paraId="3CCB3B8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4AB0355" w14:textId="77777777" w:rsidR="007F2261" w:rsidRDefault="007F2261" w:rsidP="007F2261">
            <w:pPr>
              <w:jc w:val="center"/>
              <w:rPr>
                <w:color w:val="000000"/>
                <w:sz w:val="18"/>
                <w:szCs w:val="18"/>
              </w:rPr>
            </w:pPr>
            <w:r>
              <w:rPr>
                <w:rFonts w:hint="eastAsia"/>
                <w:color w:val="000000"/>
                <w:sz w:val="18"/>
                <w:szCs w:val="18"/>
              </w:rPr>
              <w:t>221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AB9B4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711D55" w14:textId="77777777" w:rsidR="007F2261" w:rsidRDefault="007F2261" w:rsidP="007F2261">
            <w:pPr>
              <w:rPr>
                <w:sz w:val="20"/>
                <w:szCs w:val="20"/>
              </w:rPr>
            </w:pPr>
            <w:r>
              <w:rPr>
                <w:rFonts w:hint="eastAsia"/>
                <w:sz w:val="20"/>
                <w:szCs w:val="20"/>
              </w:rPr>
              <w:t>对未经批准擅自在城市道路上行驶的履带车、铁轮车、超长、超宽、超高、超重车辆的行政处罚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F7F093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924E5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《城市道路管理条例》</w:t>
            </w:r>
            <w:r>
              <w:rPr>
                <w:rFonts w:ascii="Times New Roman" w:hAnsi="Times New Roman" w:cs="Times New Roman"/>
                <w:sz w:val="18"/>
                <w:szCs w:val="18"/>
              </w:rPr>
              <w:br/>
            </w:r>
            <w:r>
              <w:rPr>
                <w:rFonts w:ascii="Times New Roman" w:hAnsi="Times New Roman" w:cs="Times New Roman"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2D3354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BB05D1C" w14:textId="70D4341C"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7F0AD01" w14:textId="17E0035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29AAD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8B219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95706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8052C1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79CCD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B352E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A81489B" w14:textId="77777777" w:rsidR="007F2261" w:rsidRDefault="007F2261" w:rsidP="007F2261">
            <w:pPr>
              <w:rPr>
                <w:rFonts w:ascii="Arial" w:hAnsi="Arial" w:cs="Arial"/>
                <w:sz w:val="18"/>
                <w:szCs w:val="18"/>
              </w:rPr>
            </w:pPr>
          </w:p>
        </w:tc>
      </w:tr>
      <w:tr w:rsidR="007F2261" w14:paraId="59C8F585"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BB85083"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8F58596"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E1296B9"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2CF8C4"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2A5074EF"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BA2C6DE"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EB42EE1"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1774DD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8F33F94"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6DAC2E4"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1739286" w14:textId="77777777" w:rsidR="007F2261" w:rsidRDefault="007F2261" w:rsidP="007F2261">
            <w:pPr>
              <w:rPr>
                <w:b/>
                <w:bCs/>
                <w:sz w:val="18"/>
                <w:szCs w:val="18"/>
              </w:rPr>
            </w:pPr>
          </w:p>
        </w:tc>
      </w:tr>
      <w:tr w:rsidR="007F2261" w14:paraId="229B3EF7"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D7FDD2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D5452AB"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6F47617"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B630F86"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2573FE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83A570F"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12A9678"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9DB4007"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B341C7D"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35E05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EC7041"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39B30D2"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ACE5DE"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AFB5FF9"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89DA3A2" w14:textId="77777777" w:rsidR="007F2261" w:rsidRDefault="007F2261" w:rsidP="007F2261">
            <w:pPr>
              <w:rPr>
                <w:b/>
                <w:bCs/>
                <w:sz w:val="18"/>
                <w:szCs w:val="18"/>
              </w:rPr>
            </w:pPr>
          </w:p>
        </w:tc>
      </w:tr>
      <w:tr w:rsidR="007F2261" w14:paraId="766FA47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8CB5DA7" w14:textId="77777777" w:rsidR="007F2261" w:rsidRDefault="007F2261" w:rsidP="007F2261">
            <w:pPr>
              <w:jc w:val="center"/>
              <w:rPr>
                <w:color w:val="000000"/>
                <w:sz w:val="18"/>
                <w:szCs w:val="18"/>
              </w:rPr>
            </w:pPr>
            <w:r>
              <w:rPr>
                <w:rFonts w:hint="eastAsia"/>
                <w:color w:val="000000"/>
                <w:sz w:val="18"/>
                <w:szCs w:val="18"/>
              </w:rPr>
              <w:lastRenderedPageBreak/>
              <w:t>222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D493E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3BD725" w14:textId="77777777" w:rsidR="007F2261" w:rsidRDefault="007F2261" w:rsidP="007F2261">
            <w:pPr>
              <w:rPr>
                <w:sz w:val="20"/>
                <w:szCs w:val="20"/>
              </w:rPr>
            </w:pPr>
            <w:r>
              <w:rPr>
                <w:rFonts w:hint="eastAsia"/>
                <w:sz w:val="20"/>
                <w:szCs w:val="20"/>
              </w:rPr>
              <w:t>对未经批准在城市道路、桥梁架设管线、设置广告牌的行政处罚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CB97D9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13A07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《城市道路管理条例》</w:t>
            </w:r>
            <w:r>
              <w:rPr>
                <w:rFonts w:ascii="Times New Roman" w:hAnsi="Times New Roman" w:cs="Times New Roman"/>
                <w:sz w:val="18"/>
                <w:szCs w:val="18"/>
              </w:rPr>
              <w:br/>
            </w:r>
            <w:r>
              <w:rPr>
                <w:rFonts w:ascii="Times New Roman" w:hAnsi="Times New Roman" w:cs="Times New Roman"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300895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6A1B5B6" w14:textId="63D7D288"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4C4B832" w14:textId="69B4931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DB2F0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8A809B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899A1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6E8E0F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0BF6B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4BC2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5B2C656" w14:textId="77777777" w:rsidR="007F2261" w:rsidRDefault="007F2261" w:rsidP="007F2261">
            <w:pPr>
              <w:rPr>
                <w:rFonts w:ascii="Arial" w:hAnsi="Arial" w:cs="Arial"/>
                <w:sz w:val="18"/>
                <w:szCs w:val="18"/>
              </w:rPr>
            </w:pPr>
          </w:p>
        </w:tc>
      </w:tr>
      <w:tr w:rsidR="007F2261" w14:paraId="0AD9994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40621AF" w14:textId="77777777" w:rsidR="007F2261" w:rsidRDefault="007F2261" w:rsidP="007F2261">
            <w:pPr>
              <w:jc w:val="center"/>
              <w:rPr>
                <w:color w:val="000000"/>
                <w:sz w:val="18"/>
                <w:szCs w:val="18"/>
              </w:rPr>
            </w:pPr>
            <w:r>
              <w:rPr>
                <w:rFonts w:hint="eastAsia"/>
                <w:color w:val="000000"/>
                <w:sz w:val="18"/>
                <w:szCs w:val="18"/>
              </w:rPr>
              <w:t>223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46FB2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1D28E9" w14:textId="77777777" w:rsidR="007F2261" w:rsidRDefault="007F2261" w:rsidP="007F2261">
            <w:pPr>
              <w:rPr>
                <w:sz w:val="20"/>
                <w:szCs w:val="20"/>
              </w:rPr>
            </w:pPr>
            <w:r>
              <w:rPr>
                <w:rFonts w:hint="eastAsia"/>
                <w:sz w:val="20"/>
                <w:szCs w:val="20"/>
              </w:rPr>
              <w:t>对未经批准，擅自在城市道路上设置各类检查井及在人行道路上开设车行道口的行政处罚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B7392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186416" w14:textId="77777777" w:rsidR="007F2261" w:rsidRDefault="007F2261" w:rsidP="007F2261">
            <w:pPr>
              <w:rPr>
                <w:sz w:val="18"/>
                <w:szCs w:val="18"/>
              </w:rPr>
            </w:pPr>
            <w:r>
              <w:rPr>
                <w:rFonts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3C46E7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1CDC5B6" w14:textId="638CFE75"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E2696BB" w14:textId="330AAD7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7165F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E60988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C7716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056E69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D83A9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4BAA1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BC9E16A" w14:textId="77777777" w:rsidR="007F2261" w:rsidRDefault="007F2261" w:rsidP="007F2261">
            <w:pPr>
              <w:rPr>
                <w:rFonts w:ascii="Arial" w:hAnsi="Arial" w:cs="Arial"/>
                <w:sz w:val="18"/>
                <w:szCs w:val="18"/>
              </w:rPr>
            </w:pPr>
          </w:p>
        </w:tc>
      </w:tr>
      <w:tr w:rsidR="007F2261" w14:paraId="504AB6A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8D9A5FC" w14:textId="77777777" w:rsidR="007F2261" w:rsidRDefault="007F2261" w:rsidP="007F2261">
            <w:pPr>
              <w:jc w:val="center"/>
              <w:rPr>
                <w:color w:val="000000"/>
                <w:sz w:val="18"/>
                <w:szCs w:val="18"/>
              </w:rPr>
            </w:pPr>
            <w:r>
              <w:rPr>
                <w:rFonts w:hint="eastAsia"/>
                <w:color w:val="000000"/>
                <w:sz w:val="18"/>
                <w:szCs w:val="18"/>
              </w:rPr>
              <w:t>224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19E0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D9029C" w14:textId="77777777" w:rsidR="007F2261" w:rsidRDefault="007F2261" w:rsidP="007F2261">
            <w:pPr>
              <w:rPr>
                <w:sz w:val="20"/>
                <w:szCs w:val="20"/>
              </w:rPr>
            </w:pPr>
            <w:r>
              <w:rPr>
                <w:rFonts w:hint="eastAsia"/>
                <w:sz w:val="20"/>
                <w:szCs w:val="20"/>
              </w:rPr>
              <w:t>对未经批准，擅自挖掘城市道路的行政处罚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645E2C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18D5EA"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《城市道路管理条例》</w:t>
            </w:r>
            <w:r>
              <w:rPr>
                <w:rFonts w:ascii="Times New Roman" w:hAnsi="Times New Roman" w:cs="Times New Roman"/>
                <w:sz w:val="18"/>
                <w:szCs w:val="18"/>
              </w:rPr>
              <w:br/>
            </w:r>
            <w:r>
              <w:rPr>
                <w:rFonts w:ascii="Times New Roman" w:hAnsi="Times New Roman" w:cs="Times New Roman"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DD336A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AE41A1B" w14:textId="229A97C6"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BCA4046" w14:textId="1FBD456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10755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771DE5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6AE29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D832C1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3F76E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C0476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08097C2" w14:textId="77777777" w:rsidR="007F2261" w:rsidRDefault="007F2261" w:rsidP="007F2261">
            <w:pPr>
              <w:rPr>
                <w:rFonts w:ascii="Arial" w:hAnsi="Arial" w:cs="Arial"/>
                <w:sz w:val="18"/>
                <w:szCs w:val="18"/>
              </w:rPr>
            </w:pPr>
          </w:p>
        </w:tc>
      </w:tr>
      <w:tr w:rsidR="007F2261" w14:paraId="3F321B6C"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D4F1CCE"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F1104B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AEFDB2C"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B7DAE9"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E55F1C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28ACDE"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D7C9120"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ED82F3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6996DA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711BEB3"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ECD90A0" w14:textId="77777777" w:rsidR="007F2261" w:rsidRDefault="007F2261" w:rsidP="007F2261">
            <w:pPr>
              <w:rPr>
                <w:b/>
                <w:bCs/>
                <w:sz w:val="18"/>
                <w:szCs w:val="18"/>
              </w:rPr>
            </w:pPr>
          </w:p>
        </w:tc>
      </w:tr>
      <w:tr w:rsidR="007F2261" w14:paraId="011911D3"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052DB26"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5ADFD47"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EDA304F"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37C32A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EB03691"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92A22D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1087FEA8"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C41375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CF5DDCC"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4AD45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4C109E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CA616AC"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AC0950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2237DC"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0C5D8C0" w14:textId="77777777" w:rsidR="007F2261" w:rsidRDefault="007F2261" w:rsidP="007F2261">
            <w:pPr>
              <w:rPr>
                <w:b/>
                <w:bCs/>
                <w:sz w:val="18"/>
                <w:szCs w:val="18"/>
              </w:rPr>
            </w:pPr>
          </w:p>
        </w:tc>
      </w:tr>
      <w:tr w:rsidR="007F2261" w14:paraId="43D9A070"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9CD777C" w14:textId="77777777" w:rsidR="007F2261" w:rsidRDefault="007F2261" w:rsidP="007F2261">
            <w:pPr>
              <w:jc w:val="center"/>
              <w:rPr>
                <w:color w:val="000000"/>
                <w:sz w:val="18"/>
                <w:szCs w:val="18"/>
              </w:rPr>
            </w:pPr>
            <w:r>
              <w:rPr>
                <w:rFonts w:hint="eastAsia"/>
                <w:color w:val="000000"/>
                <w:sz w:val="18"/>
                <w:szCs w:val="18"/>
              </w:rPr>
              <w:t>225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6DB3D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999566" w14:textId="77777777" w:rsidR="007F2261" w:rsidRDefault="007F2261" w:rsidP="007F2261">
            <w:pPr>
              <w:rPr>
                <w:sz w:val="20"/>
                <w:szCs w:val="20"/>
              </w:rPr>
            </w:pPr>
            <w:r>
              <w:rPr>
                <w:rFonts w:hint="eastAsia"/>
                <w:sz w:val="20"/>
                <w:szCs w:val="20"/>
              </w:rPr>
              <w:t>对未经批准，擅自挖掘新建、扩建5年内的城市道路和大修后3年内的城市道路的行政处罚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0556C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ED959" w14:textId="77777777" w:rsidR="007F2261" w:rsidRDefault="007F2261" w:rsidP="007F2261">
            <w:pPr>
              <w:rPr>
                <w:sz w:val="18"/>
                <w:szCs w:val="18"/>
              </w:rPr>
            </w:pPr>
            <w:r>
              <w:rPr>
                <w:rFonts w:hint="eastAsia"/>
                <w:sz w:val="18"/>
                <w:szCs w:val="18"/>
              </w:rPr>
              <w:t>《城市道路管理条例》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34508F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A76D40F" w14:textId="13ABC2B4"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BB230D8" w14:textId="3F5923B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08AFC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E4D237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5562F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6C2918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5480F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E456A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FDE07AF" w14:textId="77777777" w:rsidR="007F2261" w:rsidRDefault="007F2261" w:rsidP="007F2261">
            <w:pPr>
              <w:rPr>
                <w:rFonts w:ascii="Arial" w:hAnsi="Arial" w:cs="Arial"/>
                <w:sz w:val="18"/>
                <w:szCs w:val="18"/>
              </w:rPr>
            </w:pPr>
          </w:p>
        </w:tc>
      </w:tr>
      <w:tr w:rsidR="007F2261" w14:paraId="23AFED2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EECB6B1" w14:textId="77777777" w:rsidR="007F2261" w:rsidRDefault="007F2261" w:rsidP="007F2261">
            <w:pPr>
              <w:jc w:val="center"/>
              <w:rPr>
                <w:color w:val="000000"/>
                <w:sz w:val="18"/>
                <w:szCs w:val="18"/>
              </w:rPr>
            </w:pPr>
            <w:r>
              <w:rPr>
                <w:rFonts w:hint="eastAsia"/>
                <w:color w:val="000000"/>
                <w:sz w:val="18"/>
                <w:szCs w:val="18"/>
              </w:rPr>
              <w:t>226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295B2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9A9926" w14:textId="77777777" w:rsidR="007F2261" w:rsidRDefault="007F2261" w:rsidP="007F2261">
            <w:pPr>
              <w:rPr>
                <w:sz w:val="20"/>
                <w:szCs w:val="20"/>
              </w:rPr>
            </w:pPr>
            <w:r>
              <w:rPr>
                <w:rFonts w:hint="eastAsia"/>
                <w:sz w:val="20"/>
                <w:szCs w:val="20"/>
              </w:rPr>
              <w:t>对未按审批时间、地点、面积挖掘城市道路的行政处罚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F2003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FE839D" w14:textId="77777777" w:rsidR="007F2261" w:rsidRDefault="007F2261" w:rsidP="007F2261">
            <w:pPr>
              <w:rPr>
                <w:sz w:val="18"/>
                <w:szCs w:val="18"/>
              </w:rPr>
            </w:pPr>
            <w:r>
              <w:rPr>
                <w:rFonts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D0BE4C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C541F07" w14:textId="72953245"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23711A2" w14:textId="60B665E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AC2F4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99E457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DC4A3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918D5B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CC636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0DC1D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ED2AFD2" w14:textId="77777777" w:rsidR="007F2261" w:rsidRDefault="007F2261" w:rsidP="007F2261">
            <w:pPr>
              <w:rPr>
                <w:rFonts w:ascii="Arial" w:hAnsi="Arial" w:cs="Arial"/>
                <w:sz w:val="18"/>
                <w:szCs w:val="18"/>
              </w:rPr>
            </w:pPr>
          </w:p>
        </w:tc>
      </w:tr>
      <w:tr w:rsidR="007F2261" w14:paraId="5DF0A00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F2986F9" w14:textId="77777777" w:rsidR="007F2261" w:rsidRDefault="007F2261" w:rsidP="007F2261">
            <w:pPr>
              <w:jc w:val="center"/>
              <w:rPr>
                <w:color w:val="000000"/>
                <w:sz w:val="18"/>
                <w:szCs w:val="18"/>
              </w:rPr>
            </w:pPr>
            <w:r>
              <w:rPr>
                <w:rFonts w:hint="eastAsia"/>
                <w:color w:val="000000"/>
                <w:sz w:val="18"/>
                <w:szCs w:val="18"/>
              </w:rPr>
              <w:lastRenderedPageBreak/>
              <w:t>227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2BD2D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43D6BA" w14:textId="77777777" w:rsidR="007F2261" w:rsidRDefault="007F2261" w:rsidP="007F2261">
            <w:pPr>
              <w:rPr>
                <w:sz w:val="20"/>
                <w:szCs w:val="20"/>
              </w:rPr>
            </w:pPr>
            <w:r>
              <w:rPr>
                <w:rFonts w:hint="eastAsia"/>
                <w:sz w:val="20"/>
                <w:szCs w:val="20"/>
              </w:rPr>
              <w:t>对未按规定在挖掘施工现场设置警示标志和安全设施的行政处罚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0914A88"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E4F64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《城市道路管理条例》</w:t>
            </w:r>
            <w:r>
              <w:rPr>
                <w:rFonts w:ascii="Times New Roman" w:hAnsi="Times New Roman" w:cs="Times New Roman"/>
                <w:sz w:val="18"/>
                <w:szCs w:val="18"/>
              </w:rPr>
              <w:br/>
            </w:r>
            <w:r>
              <w:rPr>
                <w:rFonts w:ascii="Times New Roman" w:hAnsi="Times New Roman" w:cs="Times New Roman"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AC90ECE"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E49EF32" w14:textId="075C6047"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56A2802" w14:textId="7DE64859"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8D9C3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7AE820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BF52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2CD2AC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EE0CA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6905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DF7FEA3" w14:textId="77777777" w:rsidR="007F2261" w:rsidRDefault="007F2261" w:rsidP="007F2261">
            <w:pPr>
              <w:rPr>
                <w:rFonts w:ascii="Arial" w:hAnsi="Arial" w:cs="Arial"/>
                <w:sz w:val="18"/>
                <w:szCs w:val="18"/>
              </w:rPr>
            </w:pPr>
          </w:p>
        </w:tc>
      </w:tr>
      <w:tr w:rsidR="007F2261" w14:paraId="43B906D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3376309"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EDF4935"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708305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32B13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53C5C61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54CB618"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AF2A5D6"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9D0EAE4"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ED0191A"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05FBFF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454C93E" w14:textId="77777777" w:rsidR="007F2261" w:rsidRDefault="007F2261" w:rsidP="007F2261">
            <w:pPr>
              <w:rPr>
                <w:b/>
                <w:bCs/>
                <w:sz w:val="18"/>
                <w:szCs w:val="18"/>
              </w:rPr>
            </w:pPr>
          </w:p>
        </w:tc>
      </w:tr>
      <w:tr w:rsidR="007F2261" w14:paraId="751C796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C478214"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56004C"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45644F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C9FA985"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6437103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F769B20"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429DF7B"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56F6F1E"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F06881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89F00E4"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F20950"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E5C1DC6"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EEF1B5B"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F95797"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9A1F40E" w14:textId="77777777" w:rsidR="007F2261" w:rsidRDefault="007F2261" w:rsidP="007F2261">
            <w:pPr>
              <w:rPr>
                <w:b/>
                <w:bCs/>
                <w:sz w:val="18"/>
                <w:szCs w:val="18"/>
              </w:rPr>
            </w:pPr>
          </w:p>
        </w:tc>
      </w:tr>
      <w:tr w:rsidR="007F2261" w14:paraId="43C3C11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06A46B9" w14:textId="77777777" w:rsidR="007F2261" w:rsidRDefault="007F2261" w:rsidP="007F2261">
            <w:pPr>
              <w:jc w:val="center"/>
              <w:rPr>
                <w:color w:val="000000"/>
                <w:sz w:val="18"/>
                <w:szCs w:val="18"/>
              </w:rPr>
            </w:pPr>
            <w:r>
              <w:rPr>
                <w:rFonts w:hint="eastAsia"/>
                <w:color w:val="000000"/>
                <w:sz w:val="18"/>
                <w:szCs w:val="18"/>
              </w:rPr>
              <w:t>228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280D0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88E656" w14:textId="77777777" w:rsidR="007F2261" w:rsidRDefault="007F2261" w:rsidP="007F2261">
            <w:pPr>
              <w:rPr>
                <w:sz w:val="20"/>
                <w:szCs w:val="20"/>
              </w:rPr>
            </w:pPr>
            <w:r>
              <w:rPr>
                <w:rFonts w:hint="eastAsia"/>
                <w:sz w:val="20"/>
                <w:szCs w:val="20"/>
              </w:rPr>
              <w:t>对产权单位未及时处理因地下管线破裂、堵塞等造成道路流水、结冰的行政处罚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5F969C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5CC148" w14:textId="77777777" w:rsidR="007F2261" w:rsidRDefault="007F2261" w:rsidP="007F2261">
            <w:pPr>
              <w:rPr>
                <w:sz w:val="18"/>
                <w:szCs w:val="18"/>
              </w:rPr>
            </w:pPr>
            <w:r>
              <w:rPr>
                <w:rFonts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D6F988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D3B8E25" w14:textId="41993BDE"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0C8FB21" w14:textId="2E9A7C2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9570B1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512CA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29C39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141BDB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18F0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DC91F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5D8A877" w14:textId="77777777" w:rsidR="007F2261" w:rsidRDefault="007F2261" w:rsidP="007F2261">
            <w:pPr>
              <w:rPr>
                <w:rFonts w:ascii="Arial" w:hAnsi="Arial" w:cs="Arial"/>
                <w:sz w:val="18"/>
                <w:szCs w:val="18"/>
              </w:rPr>
            </w:pPr>
          </w:p>
        </w:tc>
      </w:tr>
      <w:tr w:rsidR="007F2261" w14:paraId="4330E00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7D42DE2" w14:textId="77777777" w:rsidR="007F2261" w:rsidRDefault="007F2261" w:rsidP="007F2261">
            <w:pPr>
              <w:jc w:val="center"/>
              <w:rPr>
                <w:color w:val="000000"/>
                <w:sz w:val="18"/>
                <w:szCs w:val="18"/>
              </w:rPr>
            </w:pPr>
            <w:r>
              <w:rPr>
                <w:rFonts w:hint="eastAsia"/>
                <w:color w:val="000000"/>
                <w:sz w:val="18"/>
                <w:szCs w:val="18"/>
              </w:rPr>
              <w:lastRenderedPageBreak/>
              <w:t>229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F1015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CDDA20" w14:textId="77777777" w:rsidR="007F2261" w:rsidRDefault="007F2261" w:rsidP="007F2261">
            <w:pPr>
              <w:rPr>
                <w:sz w:val="20"/>
                <w:szCs w:val="20"/>
              </w:rPr>
            </w:pPr>
            <w:r>
              <w:rPr>
                <w:rFonts w:hint="eastAsia"/>
                <w:sz w:val="20"/>
                <w:szCs w:val="20"/>
              </w:rPr>
              <w:t>对未经批准擅自侵占、损害排水及防洪设施的行政处罚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535BDD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C0AE22" w14:textId="77777777" w:rsidR="007F2261" w:rsidRDefault="007F2261" w:rsidP="007F2261">
            <w:pPr>
              <w:rPr>
                <w:sz w:val="18"/>
                <w:szCs w:val="18"/>
              </w:rPr>
            </w:pPr>
            <w:r>
              <w:rPr>
                <w:rFonts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FE51DB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3B14395" w14:textId="0FF4C06D" w:rsidR="007F2261" w:rsidRDefault="00907011"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27A5FA7" w14:textId="3B86DEF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B470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4400E0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678F8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7FA8F4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57711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F9A07B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328116A" w14:textId="77777777" w:rsidR="007F2261" w:rsidRDefault="007F2261" w:rsidP="007F2261">
            <w:pPr>
              <w:rPr>
                <w:rFonts w:ascii="Arial" w:hAnsi="Arial" w:cs="Arial"/>
                <w:sz w:val="18"/>
                <w:szCs w:val="18"/>
              </w:rPr>
            </w:pPr>
          </w:p>
        </w:tc>
      </w:tr>
      <w:tr w:rsidR="007F2261" w14:paraId="1B05922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5105D0A" w14:textId="77777777" w:rsidR="007F2261" w:rsidRDefault="007F2261" w:rsidP="007F2261">
            <w:pPr>
              <w:jc w:val="center"/>
              <w:rPr>
                <w:color w:val="000000"/>
                <w:sz w:val="18"/>
                <w:szCs w:val="18"/>
              </w:rPr>
            </w:pPr>
            <w:r>
              <w:rPr>
                <w:rFonts w:hint="eastAsia"/>
                <w:color w:val="000000"/>
                <w:sz w:val="18"/>
                <w:szCs w:val="18"/>
              </w:rPr>
              <w:t>230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CE2E5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市政工程设施管理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D37932" w14:textId="77777777" w:rsidR="007F2261" w:rsidRDefault="007F2261" w:rsidP="007F2261">
            <w:pPr>
              <w:rPr>
                <w:sz w:val="20"/>
                <w:szCs w:val="20"/>
              </w:rPr>
            </w:pPr>
            <w:r>
              <w:rPr>
                <w:rFonts w:hint="eastAsia"/>
                <w:sz w:val="20"/>
                <w:szCs w:val="20"/>
              </w:rPr>
              <w:t>对未经批准在排水干线增设检查井或接装排水管线的行政处罚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DD4D9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F6F001" w14:textId="77777777" w:rsidR="007F2261" w:rsidRDefault="007F2261" w:rsidP="007F2261">
            <w:pPr>
              <w:rPr>
                <w:sz w:val="18"/>
                <w:szCs w:val="18"/>
              </w:rPr>
            </w:pPr>
            <w:r>
              <w:rPr>
                <w:rFonts w:hint="eastAsia"/>
                <w:sz w:val="18"/>
                <w:szCs w:val="18"/>
              </w:rPr>
              <w:t>《鞍山市市政工程设施管理条例》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2620EC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6DE063F" w14:textId="54E75ABD"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EA24E79" w14:textId="4A90DD4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9292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B9D7AE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80C00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D54A9E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069F5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C2A2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C8A91BB" w14:textId="77777777" w:rsidR="007F2261" w:rsidRDefault="007F2261" w:rsidP="007F2261">
            <w:pPr>
              <w:rPr>
                <w:rFonts w:ascii="Arial" w:hAnsi="Arial" w:cs="Arial"/>
                <w:sz w:val="18"/>
                <w:szCs w:val="18"/>
              </w:rPr>
            </w:pPr>
          </w:p>
        </w:tc>
      </w:tr>
      <w:tr w:rsidR="007F2261" w14:paraId="4C31F5D5"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FC5505E"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FA8EA56"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E32A3F5"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C8C91E"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CD858F1"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2D8F59C"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8533643"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B55AB51"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09A0963"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066CEF8"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031EB5D2" w14:textId="77777777" w:rsidR="007F2261" w:rsidRDefault="007F2261" w:rsidP="007F2261">
            <w:pPr>
              <w:rPr>
                <w:b/>
                <w:bCs/>
                <w:sz w:val="18"/>
                <w:szCs w:val="18"/>
              </w:rPr>
            </w:pPr>
          </w:p>
        </w:tc>
      </w:tr>
      <w:tr w:rsidR="007F2261" w14:paraId="480EC0D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3B0CB9A"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07FA7B1"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C50F57C"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8E67B20"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D0E55B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9FC08B5"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4E6C17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3982D5F"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0117234"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856DC75"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7542463"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204A01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67D6532"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A011C5"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ED68DE8" w14:textId="77777777" w:rsidR="007F2261" w:rsidRDefault="007F2261" w:rsidP="007F2261">
            <w:pPr>
              <w:rPr>
                <w:b/>
                <w:bCs/>
                <w:sz w:val="18"/>
                <w:szCs w:val="18"/>
              </w:rPr>
            </w:pPr>
          </w:p>
        </w:tc>
      </w:tr>
      <w:tr w:rsidR="007F2261" w14:paraId="7A36E406"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909D857" w14:textId="77777777" w:rsidR="007F2261" w:rsidRDefault="007F2261" w:rsidP="007F2261">
            <w:pPr>
              <w:jc w:val="center"/>
              <w:rPr>
                <w:color w:val="000000"/>
                <w:sz w:val="18"/>
                <w:szCs w:val="18"/>
              </w:rPr>
            </w:pPr>
            <w:r>
              <w:rPr>
                <w:rFonts w:hint="eastAsia"/>
                <w:color w:val="000000"/>
                <w:sz w:val="18"/>
                <w:szCs w:val="18"/>
              </w:rPr>
              <w:lastRenderedPageBreak/>
              <w:t>231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BD7DB1" w14:textId="77777777" w:rsidR="007F2261" w:rsidRDefault="007F2261" w:rsidP="007F2261">
            <w:pPr>
              <w:rPr>
                <w:sz w:val="18"/>
                <w:szCs w:val="18"/>
              </w:rPr>
            </w:pPr>
            <w:r>
              <w:rPr>
                <w:rFonts w:hint="eastAsia"/>
                <w:sz w:val="18"/>
                <w:szCs w:val="18"/>
              </w:rPr>
              <w:t>污水管理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8B9AFC" w14:textId="77777777" w:rsidR="007F2261" w:rsidRDefault="007F2261" w:rsidP="007F2261">
            <w:pPr>
              <w:rPr>
                <w:sz w:val="20"/>
                <w:szCs w:val="20"/>
              </w:rPr>
            </w:pPr>
            <w:r>
              <w:rPr>
                <w:rFonts w:hint="eastAsia"/>
                <w:sz w:val="20"/>
                <w:szCs w:val="20"/>
              </w:rPr>
              <w:t>对未按规定缴纳污水排放费的行政处罚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7C58B6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82417F" w14:textId="77777777" w:rsidR="007F2261" w:rsidRDefault="007F2261" w:rsidP="007F2261">
            <w:pPr>
              <w:rPr>
                <w:sz w:val="18"/>
                <w:szCs w:val="18"/>
              </w:rPr>
            </w:pPr>
            <w:r>
              <w:rPr>
                <w:rFonts w:hint="eastAsia"/>
                <w:sz w:val="18"/>
                <w:szCs w:val="18"/>
              </w:rPr>
              <w:t>《辽宁省城市污水处理费征收使用管理办法》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0174C6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8DAC5C9" w14:textId="01552698"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BE29D0B" w14:textId="3AB64C5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AF6D7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8081A9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F200C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415BDC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11E0DB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01664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5BD4CC4" w14:textId="77777777" w:rsidR="007F2261" w:rsidRDefault="007F2261" w:rsidP="007F2261">
            <w:pPr>
              <w:rPr>
                <w:rFonts w:ascii="Arial" w:hAnsi="Arial" w:cs="Arial"/>
                <w:sz w:val="18"/>
                <w:szCs w:val="18"/>
              </w:rPr>
            </w:pPr>
          </w:p>
        </w:tc>
      </w:tr>
      <w:tr w:rsidR="007F2261" w14:paraId="6C1BE8D8"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6D6BEE1" w14:textId="77777777" w:rsidR="007F2261" w:rsidRDefault="007F2261" w:rsidP="007F2261">
            <w:pPr>
              <w:jc w:val="center"/>
              <w:rPr>
                <w:color w:val="000000"/>
                <w:sz w:val="18"/>
                <w:szCs w:val="18"/>
              </w:rPr>
            </w:pPr>
            <w:r>
              <w:rPr>
                <w:rFonts w:hint="eastAsia"/>
                <w:color w:val="000000"/>
                <w:sz w:val="18"/>
                <w:szCs w:val="18"/>
              </w:rPr>
              <w:t>232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658B97" w14:textId="77777777" w:rsidR="007F2261" w:rsidRDefault="007F2261" w:rsidP="007F2261">
            <w:pPr>
              <w:rPr>
                <w:sz w:val="18"/>
                <w:szCs w:val="18"/>
              </w:rPr>
            </w:pPr>
            <w:r>
              <w:rPr>
                <w:rFonts w:hint="eastAsia"/>
                <w:sz w:val="18"/>
                <w:szCs w:val="18"/>
              </w:rPr>
              <w:t>污水管理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A8EF22" w14:textId="77777777" w:rsidR="007F2261" w:rsidRDefault="007F2261" w:rsidP="007F2261">
            <w:pPr>
              <w:rPr>
                <w:sz w:val="20"/>
                <w:szCs w:val="20"/>
              </w:rPr>
            </w:pPr>
            <w:r>
              <w:rPr>
                <w:rFonts w:hint="eastAsia"/>
                <w:sz w:val="20"/>
                <w:szCs w:val="20"/>
              </w:rPr>
              <w:t>对未办理《排水许可证》，擅自向城市排水管网排放污水的行政处罚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4EAA59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DEB10C" w14:textId="77777777" w:rsidR="007F2261" w:rsidRDefault="007F2261" w:rsidP="007F2261">
            <w:pPr>
              <w:rPr>
                <w:sz w:val="18"/>
                <w:szCs w:val="18"/>
              </w:rPr>
            </w:pPr>
            <w:r>
              <w:rPr>
                <w:rFonts w:hint="eastAsia"/>
                <w:sz w:val="18"/>
                <w:szCs w:val="18"/>
              </w:rPr>
              <w:t>《辽宁省城市污水处理费征收使用管理办法》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23AFF7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C682810" w14:textId="4A925232"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2D5DCDB" w14:textId="6A6815B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869EE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8A68C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E3170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EF734D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B413D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6B292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116A099" w14:textId="77777777" w:rsidR="007F2261" w:rsidRDefault="007F2261" w:rsidP="007F2261">
            <w:pPr>
              <w:rPr>
                <w:rFonts w:ascii="Arial" w:hAnsi="Arial" w:cs="Arial"/>
                <w:sz w:val="18"/>
                <w:szCs w:val="18"/>
              </w:rPr>
            </w:pPr>
          </w:p>
        </w:tc>
      </w:tr>
      <w:tr w:rsidR="007F2261" w14:paraId="2F86E57C"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C08974"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665D8AB"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C35F46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CEF17C5"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B6FCB6B"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ADB7C18"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13495B6"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w:t>
            </w:r>
            <w:r>
              <w:rPr>
                <w:rFonts w:cs="Times New Roman" w:hint="eastAsia"/>
                <w:b/>
                <w:bCs/>
                <w:sz w:val="18"/>
                <w:szCs w:val="18"/>
              </w:rPr>
              <w:lastRenderedPageBreak/>
              <w:t>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9603DA9" w14:textId="77777777" w:rsidR="007F2261" w:rsidRDefault="007F2261" w:rsidP="007F2261">
            <w:pPr>
              <w:ind w:firstLineChars="100" w:firstLine="181"/>
              <w:rPr>
                <w:b/>
                <w:bCs/>
                <w:sz w:val="18"/>
                <w:szCs w:val="18"/>
              </w:rPr>
            </w:pPr>
            <w:r>
              <w:rPr>
                <w:rFonts w:hint="eastAsia"/>
                <w:b/>
                <w:bCs/>
                <w:sz w:val="18"/>
                <w:szCs w:val="18"/>
              </w:rPr>
              <w:lastRenderedPageBreak/>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C2A4E5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E0D3B0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C9F1F76" w14:textId="77777777" w:rsidR="007F2261" w:rsidRDefault="007F2261" w:rsidP="007F2261">
            <w:pPr>
              <w:rPr>
                <w:b/>
                <w:bCs/>
                <w:sz w:val="18"/>
                <w:szCs w:val="18"/>
              </w:rPr>
            </w:pPr>
          </w:p>
        </w:tc>
      </w:tr>
      <w:tr w:rsidR="007F2261" w14:paraId="646EA9AD"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651E8403"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EBB493F"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1F5CDC7"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DE4279A"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4D036C2"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2D174F7"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880DBF6"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28310A2"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921ED66"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59D0DA9"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52201A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4A66E36"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FDEE1D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8AAEE0"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763A2F1" w14:textId="77777777" w:rsidR="007F2261" w:rsidRDefault="007F2261" w:rsidP="007F2261">
            <w:pPr>
              <w:rPr>
                <w:b/>
                <w:bCs/>
                <w:sz w:val="18"/>
                <w:szCs w:val="18"/>
              </w:rPr>
            </w:pPr>
          </w:p>
        </w:tc>
      </w:tr>
      <w:tr w:rsidR="007F2261" w14:paraId="563FAF6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4703F8C" w14:textId="77777777" w:rsidR="007F2261" w:rsidRDefault="007F2261" w:rsidP="007F2261">
            <w:pPr>
              <w:jc w:val="center"/>
              <w:rPr>
                <w:color w:val="000000"/>
                <w:sz w:val="18"/>
                <w:szCs w:val="18"/>
              </w:rPr>
            </w:pPr>
            <w:r>
              <w:rPr>
                <w:rFonts w:hint="eastAsia"/>
                <w:color w:val="000000"/>
                <w:sz w:val="18"/>
                <w:szCs w:val="18"/>
              </w:rPr>
              <w:t>233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28E56" w14:textId="77777777" w:rsidR="007F2261" w:rsidRDefault="007F2261" w:rsidP="007F2261">
            <w:pPr>
              <w:rPr>
                <w:sz w:val="18"/>
                <w:szCs w:val="18"/>
              </w:rPr>
            </w:pPr>
            <w:r>
              <w:rPr>
                <w:rFonts w:hint="eastAsia"/>
                <w:sz w:val="18"/>
                <w:szCs w:val="18"/>
              </w:rPr>
              <w:t>道路照明设施管理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5B6716" w14:textId="77777777" w:rsidR="007F2261" w:rsidRDefault="007F2261" w:rsidP="007F2261">
            <w:pPr>
              <w:rPr>
                <w:sz w:val="20"/>
                <w:szCs w:val="20"/>
              </w:rPr>
            </w:pPr>
            <w:r>
              <w:rPr>
                <w:rFonts w:hint="eastAsia"/>
                <w:sz w:val="20"/>
                <w:szCs w:val="20"/>
              </w:rPr>
              <w:t>对损害、破坏城市道路照明设施的行政处罚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A8E9BC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FABA2C" w14:textId="77777777" w:rsidR="007F2261" w:rsidRDefault="007F2261" w:rsidP="007F2261">
            <w:pPr>
              <w:rPr>
                <w:sz w:val="18"/>
                <w:szCs w:val="18"/>
              </w:rPr>
            </w:pPr>
            <w:r>
              <w:rPr>
                <w:rFonts w:hint="eastAsia"/>
                <w:sz w:val="18"/>
                <w:szCs w:val="18"/>
              </w:rPr>
              <w:t>《鞍山市城市道路照明设施管理办法》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CC4E92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931355E" w14:textId="452A8CF1"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FD91378" w14:textId="0C6DE29B" w:rsidR="007F2261" w:rsidRDefault="007F2261" w:rsidP="007F2261">
            <w:pPr>
              <w:rPr>
                <w:rFonts w:ascii="Times New Roman" w:hAnsi="Times New Roman" w:cs="Times New Roman"/>
                <w:color w:val="000000"/>
                <w:sz w:val="20"/>
                <w:szCs w:val="20"/>
              </w:rPr>
            </w:pPr>
            <w:r>
              <w:rPr>
                <w:rFonts w:cs="Times New Roman"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CC9E8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5EAD39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C468A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5EFA0D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FB222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5A83F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8858B5A" w14:textId="77777777" w:rsidR="007F2261" w:rsidRDefault="007F2261" w:rsidP="007F2261">
            <w:pPr>
              <w:rPr>
                <w:rFonts w:ascii="Arial" w:hAnsi="Arial" w:cs="Arial"/>
                <w:sz w:val="18"/>
                <w:szCs w:val="18"/>
              </w:rPr>
            </w:pPr>
          </w:p>
        </w:tc>
      </w:tr>
      <w:tr w:rsidR="007F2261" w14:paraId="2EB7C77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4389C44" w14:textId="77777777" w:rsidR="007F2261" w:rsidRDefault="007F2261" w:rsidP="007F2261">
            <w:pPr>
              <w:jc w:val="center"/>
              <w:rPr>
                <w:color w:val="000000"/>
                <w:sz w:val="18"/>
                <w:szCs w:val="18"/>
              </w:rPr>
            </w:pPr>
            <w:r>
              <w:rPr>
                <w:rFonts w:hint="eastAsia"/>
                <w:color w:val="000000"/>
                <w:sz w:val="18"/>
                <w:szCs w:val="18"/>
              </w:rPr>
              <w:t>234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CFD01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道路照明设施管理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6EF811" w14:textId="77777777" w:rsidR="007F2261" w:rsidRDefault="007F2261" w:rsidP="007F2261">
            <w:pPr>
              <w:rPr>
                <w:sz w:val="20"/>
                <w:szCs w:val="20"/>
              </w:rPr>
            </w:pPr>
            <w:r>
              <w:rPr>
                <w:rFonts w:hint="eastAsia"/>
                <w:sz w:val="20"/>
                <w:szCs w:val="20"/>
              </w:rPr>
              <w:t>对擅自实施影响城市道路照明设施安全行为的行政处罚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92F8BC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131955" w14:textId="77777777" w:rsidR="007F2261" w:rsidRDefault="007F2261" w:rsidP="007F2261">
            <w:pPr>
              <w:rPr>
                <w:sz w:val="18"/>
                <w:szCs w:val="18"/>
              </w:rPr>
            </w:pPr>
            <w:r>
              <w:rPr>
                <w:rFonts w:hint="eastAsia"/>
                <w:sz w:val="18"/>
                <w:szCs w:val="18"/>
              </w:rPr>
              <w:t>《鞍山市城市道路照明设施管理办法》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7BF8DE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AB376FD" w14:textId="69A009DE"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1E897DB" w14:textId="3BA7876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16A57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6D7B33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02C95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1F27A8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534CC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B66AC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D2B3C5E" w14:textId="77777777" w:rsidR="007F2261" w:rsidRDefault="007F2261" w:rsidP="007F2261">
            <w:pPr>
              <w:rPr>
                <w:rFonts w:ascii="Arial" w:hAnsi="Arial" w:cs="Arial"/>
                <w:sz w:val="18"/>
                <w:szCs w:val="18"/>
              </w:rPr>
            </w:pPr>
          </w:p>
        </w:tc>
      </w:tr>
      <w:tr w:rsidR="007F2261" w14:paraId="67F116A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B6B76CB" w14:textId="77777777" w:rsidR="007F2261" w:rsidRDefault="007F2261" w:rsidP="007F2261">
            <w:pPr>
              <w:jc w:val="center"/>
              <w:rPr>
                <w:color w:val="000000"/>
                <w:sz w:val="18"/>
                <w:szCs w:val="18"/>
              </w:rPr>
            </w:pPr>
            <w:r>
              <w:rPr>
                <w:rFonts w:hint="eastAsia"/>
                <w:color w:val="000000"/>
                <w:sz w:val="18"/>
                <w:szCs w:val="18"/>
              </w:rPr>
              <w:lastRenderedPageBreak/>
              <w:t>235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B938CA" w14:textId="77777777" w:rsidR="007F2261" w:rsidRDefault="007F2261" w:rsidP="007F2261">
            <w:pPr>
              <w:rPr>
                <w:sz w:val="18"/>
                <w:szCs w:val="18"/>
              </w:rPr>
            </w:pPr>
            <w:r>
              <w:rPr>
                <w:rFonts w:hint="eastAsia"/>
                <w:sz w:val="18"/>
                <w:szCs w:val="18"/>
              </w:rPr>
              <w:t>无障碍设施管理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C47E91" w14:textId="77777777" w:rsidR="007F2261" w:rsidRDefault="007F2261" w:rsidP="007F2261">
            <w:pPr>
              <w:rPr>
                <w:sz w:val="20"/>
                <w:szCs w:val="20"/>
              </w:rPr>
            </w:pPr>
            <w:r>
              <w:rPr>
                <w:rFonts w:hint="eastAsia"/>
                <w:sz w:val="20"/>
                <w:szCs w:val="20"/>
              </w:rPr>
              <w:t>对新建、改建、扩建城市道路、公共建筑项目，未按规定设置无障碍设施的行政处罚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D384AB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96C6E9" w14:textId="77777777" w:rsidR="007F2261" w:rsidRDefault="007F2261" w:rsidP="007F2261">
            <w:pPr>
              <w:rPr>
                <w:sz w:val="18"/>
                <w:szCs w:val="18"/>
              </w:rPr>
            </w:pPr>
            <w:r>
              <w:rPr>
                <w:rFonts w:hint="eastAsia"/>
                <w:sz w:val="18"/>
                <w:szCs w:val="18"/>
              </w:rPr>
              <w:t>《辽宁省无障碍设施建设使用管理规定》</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A59CB9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1E40565" w14:textId="638EEA54"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3AFCD9A" w14:textId="7CC092D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6F8BF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58BE8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92CF7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A2DAA1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E35ED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B95AC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EDB8E5C" w14:textId="77777777" w:rsidR="007F2261" w:rsidRDefault="007F2261" w:rsidP="007F2261">
            <w:pPr>
              <w:rPr>
                <w:rFonts w:ascii="Arial" w:hAnsi="Arial" w:cs="Arial"/>
                <w:sz w:val="18"/>
                <w:szCs w:val="18"/>
              </w:rPr>
            </w:pPr>
          </w:p>
        </w:tc>
      </w:tr>
      <w:tr w:rsidR="007F2261" w14:paraId="5D0E3500"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6FE8CC3"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E6ADFF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51FF43B"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5E956EC"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3B86D4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544486E"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79B7A6E"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2B498F6"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55D0EC0"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E0BBF7B"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3BDA275" w14:textId="77777777" w:rsidR="007F2261" w:rsidRDefault="007F2261" w:rsidP="007F2261">
            <w:pPr>
              <w:rPr>
                <w:b/>
                <w:bCs/>
                <w:sz w:val="18"/>
                <w:szCs w:val="18"/>
              </w:rPr>
            </w:pPr>
          </w:p>
        </w:tc>
      </w:tr>
      <w:tr w:rsidR="007F2261" w14:paraId="78743B92"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5141A5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F425CAE"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FEA7572"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0A88888"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C8A9563"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B91B17D"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F52B690"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332AE51"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5A564AF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85E082"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A02B6B7"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5285C0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85E5DD1"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741F178"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7D95A91" w14:textId="77777777" w:rsidR="007F2261" w:rsidRDefault="007F2261" w:rsidP="007F2261">
            <w:pPr>
              <w:rPr>
                <w:b/>
                <w:bCs/>
                <w:sz w:val="18"/>
                <w:szCs w:val="18"/>
              </w:rPr>
            </w:pPr>
          </w:p>
        </w:tc>
      </w:tr>
      <w:tr w:rsidR="007F2261" w14:paraId="602E54A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E1E5A82" w14:textId="77777777" w:rsidR="007F2261" w:rsidRDefault="007F2261" w:rsidP="007F2261">
            <w:pPr>
              <w:jc w:val="center"/>
              <w:rPr>
                <w:color w:val="000000"/>
                <w:sz w:val="18"/>
                <w:szCs w:val="18"/>
              </w:rPr>
            </w:pPr>
            <w:r>
              <w:rPr>
                <w:rFonts w:hint="eastAsia"/>
                <w:color w:val="000000"/>
                <w:sz w:val="18"/>
                <w:szCs w:val="18"/>
              </w:rPr>
              <w:t>236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82FA7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无障碍设施管理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CFFE92" w14:textId="77777777" w:rsidR="007F2261" w:rsidRDefault="007F2261" w:rsidP="007F2261">
            <w:pPr>
              <w:rPr>
                <w:sz w:val="20"/>
                <w:szCs w:val="20"/>
              </w:rPr>
            </w:pPr>
            <w:r>
              <w:rPr>
                <w:rFonts w:hint="eastAsia"/>
                <w:sz w:val="20"/>
                <w:szCs w:val="20"/>
              </w:rPr>
              <w:t>对损坏、擅自占用无障碍设施或改变无障碍设施的用途的行政处罚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A66289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3004F1" w14:textId="77777777" w:rsidR="007F2261" w:rsidRDefault="007F2261" w:rsidP="007F2261">
            <w:pPr>
              <w:rPr>
                <w:sz w:val="18"/>
                <w:szCs w:val="18"/>
              </w:rPr>
            </w:pPr>
            <w:r>
              <w:rPr>
                <w:rFonts w:hint="eastAsia"/>
                <w:sz w:val="18"/>
                <w:szCs w:val="18"/>
              </w:rPr>
              <w:t>《辽宁省无障碍设施建设使用管理规定》</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93A747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2927D5B" w14:textId="2ECD3907"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8DFBF28" w14:textId="121194D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B55D1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AC102F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9C704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18B97B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47944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114BD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E97CA07" w14:textId="77777777" w:rsidR="007F2261" w:rsidRDefault="007F2261" w:rsidP="007F2261">
            <w:pPr>
              <w:rPr>
                <w:rFonts w:ascii="Arial" w:hAnsi="Arial" w:cs="Arial"/>
                <w:sz w:val="18"/>
                <w:szCs w:val="18"/>
              </w:rPr>
            </w:pPr>
          </w:p>
        </w:tc>
      </w:tr>
      <w:tr w:rsidR="007F2261" w14:paraId="14468EE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C731410" w14:textId="77777777" w:rsidR="007F2261" w:rsidRDefault="007F2261" w:rsidP="007F2261">
            <w:pPr>
              <w:jc w:val="center"/>
              <w:rPr>
                <w:color w:val="000000"/>
                <w:sz w:val="18"/>
                <w:szCs w:val="18"/>
              </w:rPr>
            </w:pPr>
            <w:r>
              <w:rPr>
                <w:rFonts w:hint="eastAsia"/>
                <w:color w:val="000000"/>
                <w:sz w:val="18"/>
                <w:szCs w:val="18"/>
              </w:rPr>
              <w:lastRenderedPageBreak/>
              <w:t>237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D591E4" w14:textId="77777777" w:rsidR="007F2261" w:rsidRDefault="007F2261" w:rsidP="007F2261">
            <w:pPr>
              <w:rPr>
                <w:sz w:val="18"/>
                <w:szCs w:val="18"/>
              </w:rPr>
            </w:pPr>
            <w:r>
              <w:rPr>
                <w:rFonts w:hint="eastAsia"/>
                <w:sz w:val="18"/>
                <w:szCs w:val="18"/>
              </w:rPr>
              <w:t>机动车侵占行人道管理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4A96D8" w14:textId="77777777" w:rsidR="007F2261" w:rsidRDefault="007F2261" w:rsidP="007F2261">
            <w:pPr>
              <w:rPr>
                <w:sz w:val="20"/>
                <w:szCs w:val="20"/>
              </w:rPr>
            </w:pPr>
            <w:r>
              <w:rPr>
                <w:rFonts w:hint="eastAsia"/>
                <w:sz w:val="20"/>
                <w:szCs w:val="20"/>
              </w:rPr>
              <w:t>对机动车侵占人行道乱停乱放的行政处罚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189AD1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C23647" w14:textId="77777777" w:rsidR="007F2261" w:rsidRDefault="007F2261" w:rsidP="007F2261">
            <w:pPr>
              <w:rPr>
                <w:sz w:val="18"/>
                <w:szCs w:val="18"/>
              </w:rPr>
            </w:pPr>
            <w:r>
              <w:rPr>
                <w:rFonts w:hint="eastAsia"/>
                <w:sz w:val="18"/>
                <w:szCs w:val="18"/>
              </w:rPr>
              <w:t>《中华人民共和国道路交通安全法》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AA9236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5C0DA14" w14:textId="6E37DF35"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27ADDB3" w14:textId="707AF4E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97EA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198A5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DCB04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0626B2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B4AFB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C5304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7DA1438" w14:textId="77777777" w:rsidR="007F2261" w:rsidRDefault="007F2261" w:rsidP="007F2261">
            <w:pPr>
              <w:rPr>
                <w:rFonts w:ascii="Arial" w:hAnsi="Arial" w:cs="Arial"/>
                <w:sz w:val="18"/>
                <w:szCs w:val="18"/>
              </w:rPr>
            </w:pPr>
          </w:p>
        </w:tc>
      </w:tr>
      <w:tr w:rsidR="007F2261" w14:paraId="4FBDECF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1E5C0C2" w14:textId="77777777" w:rsidR="007F2261" w:rsidRDefault="007F2261" w:rsidP="007F2261">
            <w:pPr>
              <w:jc w:val="center"/>
              <w:rPr>
                <w:color w:val="000000"/>
                <w:sz w:val="18"/>
                <w:szCs w:val="18"/>
              </w:rPr>
            </w:pPr>
            <w:r>
              <w:rPr>
                <w:rFonts w:hint="eastAsia"/>
                <w:color w:val="000000"/>
                <w:sz w:val="18"/>
                <w:szCs w:val="18"/>
              </w:rPr>
              <w:t>238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20C831" w14:textId="77777777" w:rsidR="007F2261" w:rsidRDefault="007F2261" w:rsidP="007F2261">
            <w:pPr>
              <w:rPr>
                <w:sz w:val="18"/>
                <w:szCs w:val="18"/>
              </w:rPr>
            </w:pPr>
            <w:r>
              <w:rPr>
                <w:rFonts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ACC111" w14:textId="77777777" w:rsidR="007F2261" w:rsidRDefault="007F2261" w:rsidP="007F2261">
            <w:pPr>
              <w:rPr>
                <w:sz w:val="20"/>
                <w:szCs w:val="20"/>
              </w:rPr>
            </w:pPr>
            <w:r>
              <w:rPr>
                <w:rFonts w:hint="eastAsia"/>
                <w:sz w:val="20"/>
                <w:szCs w:val="20"/>
              </w:rPr>
              <w:t>对未按照《鞍山市城市市容和环境卫生管理条例》实施办法第二章责任分工的要求履行职责的行政处罚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7764A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5DD681" w14:textId="77777777" w:rsidR="007F2261" w:rsidRDefault="007F2261" w:rsidP="007F2261">
            <w:pPr>
              <w:rPr>
                <w:sz w:val="18"/>
                <w:szCs w:val="18"/>
              </w:rPr>
            </w:pPr>
            <w:r>
              <w:rPr>
                <w:rFonts w:hint="eastAsia"/>
                <w:sz w:val="18"/>
                <w:szCs w:val="18"/>
              </w:rPr>
              <w:t>《辽宁省城市市容和环境卫生管理规定》</w:t>
            </w:r>
            <w:r>
              <w:rPr>
                <w:rFonts w:hint="eastAsia"/>
                <w:sz w:val="18"/>
                <w:szCs w:val="18"/>
              </w:rPr>
              <w:b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5FAF04C"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6E180DB" w14:textId="6ED95F7D"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41924F4" w14:textId="24312A0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AB84D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6145B5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01D32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F0E6D3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81907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9097E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6211F63" w14:textId="77777777" w:rsidR="007F2261" w:rsidRDefault="007F2261" w:rsidP="007F2261">
            <w:pPr>
              <w:rPr>
                <w:rFonts w:ascii="Arial" w:hAnsi="Arial" w:cs="Arial"/>
                <w:sz w:val="18"/>
                <w:szCs w:val="18"/>
              </w:rPr>
            </w:pPr>
          </w:p>
        </w:tc>
      </w:tr>
      <w:tr w:rsidR="007F2261" w14:paraId="4977AB0D"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4386498"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2780325"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11D79D0"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D6CC19"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560A303"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75A9251"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8ABFA61"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8B1239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EB0501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CFC9D0D"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221E5BF" w14:textId="77777777" w:rsidR="007F2261" w:rsidRDefault="007F2261" w:rsidP="007F2261">
            <w:pPr>
              <w:rPr>
                <w:b/>
                <w:bCs/>
                <w:sz w:val="18"/>
                <w:szCs w:val="18"/>
              </w:rPr>
            </w:pPr>
          </w:p>
        </w:tc>
      </w:tr>
      <w:tr w:rsidR="007F2261" w14:paraId="2EE2D4A3"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EE9E353"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DC29336"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6C9650F6"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5DACDF1B"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BF804D2"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4DDC95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B824C1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0AE4315"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8505AF7"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DBE8381"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0C7DA88"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E17781C"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567A8C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C3D07D"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722033C" w14:textId="77777777" w:rsidR="007F2261" w:rsidRDefault="007F2261" w:rsidP="007F2261">
            <w:pPr>
              <w:rPr>
                <w:b/>
                <w:bCs/>
                <w:sz w:val="18"/>
                <w:szCs w:val="18"/>
              </w:rPr>
            </w:pPr>
          </w:p>
        </w:tc>
      </w:tr>
      <w:tr w:rsidR="007F2261" w14:paraId="423D4666"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F0441C3" w14:textId="77777777" w:rsidR="007F2261" w:rsidRDefault="007F2261" w:rsidP="007F2261">
            <w:pPr>
              <w:jc w:val="center"/>
              <w:rPr>
                <w:color w:val="000000"/>
                <w:sz w:val="18"/>
                <w:szCs w:val="18"/>
              </w:rPr>
            </w:pPr>
            <w:r>
              <w:rPr>
                <w:rFonts w:hint="eastAsia"/>
                <w:color w:val="000000"/>
                <w:sz w:val="18"/>
                <w:szCs w:val="18"/>
              </w:rPr>
              <w:lastRenderedPageBreak/>
              <w:t>239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5BB9C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F3866C" w14:textId="77777777" w:rsidR="007F2261" w:rsidRDefault="007F2261" w:rsidP="007F2261">
            <w:pPr>
              <w:rPr>
                <w:sz w:val="20"/>
                <w:szCs w:val="20"/>
              </w:rPr>
            </w:pPr>
            <w:r>
              <w:rPr>
                <w:rFonts w:hint="eastAsia"/>
                <w:sz w:val="20"/>
                <w:szCs w:val="20"/>
              </w:rPr>
              <w:t>对未履行环境卫生承包责任制的行政处罚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778C9C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E2C53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9B5BA7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BBEF9A9" w14:textId="4E4A20A3"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87CBC76" w14:textId="0CD2E54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56BC4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E81DF9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B57A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C0DA90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1A872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C0991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6BD2B92" w14:textId="77777777" w:rsidR="007F2261" w:rsidRDefault="007F2261" w:rsidP="007F2261">
            <w:pPr>
              <w:rPr>
                <w:rFonts w:ascii="Arial" w:hAnsi="Arial" w:cs="Arial"/>
                <w:sz w:val="18"/>
                <w:szCs w:val="18"/>
              </w:rPr>
            </w:pPr>
          </w:p>
        </w:tc>
      </w:tr>
      <w:tr w:rsidR="007F2261" w14:paraId="4421EA5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3C28009" w14:textId="77777777" w:rsidR="007F2261" w:rsidRDefault="007F2261" w:rsidP="007F2261">
            <w:pPr>
              <w:jc w:val="center"/>
              <w:rPr>
                <w:color w:val="000000"/>
                <w:sz w:val="18"/>
                <w:szCs w:val="18"/>
              </w:rPr>
            </w:pPr>
            <w:r>
              <w:rPr>
                <w:rFonts w:hint="eastAsia"/>
                <w:color w:val="000000"/>
                <w:sz w:val="18"/>
                <w:szCs w:val="18"/>
              </w:rPr>
              <w:t>240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B6AFF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895046" w14:textId="77777777" w:rsidR="007F2261" w:rsidRDefault="007F2261" w:rsidP="007F2261">
            <w:pPr>
              <w:rPr>
                <w:sz w:val="20"/>
                <w:szCs w:val="20"/>
              </w:rPr>
            </w:pPr>
            <w:r>
              <w:rPr>
                <w:rFonts w:hint="eastAsia"/>
                <w:sz w:val="20"/>
                <w:szCs w:val="20"/>
              </w:rPr>
              <w:t>对改变、破坏城市建筑物、构筑物和市政公用设施等行为的行政处罚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CD97A7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3B72A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9A9773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54F1BAB" w14:textId="5E545D3E"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6E57337" w14:textId="6589FEA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820E2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7669E4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D3D48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78D0FB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A1B78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0B79A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F470F46" w14:textId="77777777" w:rsidR="007F2261" w:rsidRDefault="007F2261" w:rsidP="007F2261">
            <w:pPr>
              <w:rPr>
                <w:rFonts w:ascii="Arial" w:hAnsi="Arial" w:cs="Arial"/>
                <w:sz w:val="18"/>
                <w:szCs w:val="18"/>
              </w:rPr>
            </w:pPr>
          </w:p>
        </w:tc>
      </w:tr>
      <w:tr w:rsidR="007F2261" w14:paraId="7AE3414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427D363" w14:textId="77777777" w:rsidR="007F2261" w:rsidRDefault="007F2261" w:rsidP="007F2261">
            <w:pPr>
              <w:jc w:val="center"/>
              <w:rPr>
                <w:color w:val="000000"/>
                <w:sz w:val="18"/>
                <w:szCs w:val="18"/>
              </w:rPr>
            </w:pPr>
            <w:r>
              <w:rPr>
                <w:rFonts w:hint="eastAsia"/>
                <w:color w:val="000000"/>
                <w:sz w:val="18"/>
                <w:szCs w:val="18"/>
              </w:rPr>
              <w:t>241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6E5574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512DBC" w14:textId="77777777" w:rsidR="007F2261" w:rsidRDefault="007F2261" w:rsidP="007F2261">
            <w:pPr>
              <w:rPr>
                <w:sz w:val="20"/>
                <w:szCs w:val="20"/>
              </w:rPr>
            </w:pPr>
            <w:r>
              <w:rPr>
                <w:rFonts w:hint="eastAsia"/>
                <w:sz w:val="20"/>
                <w:szCs w:val="20"/>
              </w:rPr>
              <w:t>对未经审批擅自拆扒建筑物墙体，增(改)建门脸或阳台、修砌踏步阶梯；在临街建筑物、构筑物立面安装突出墙体的护栏的行政处罚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05445F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0CBED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0021B1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BD62B28" w14:textId="00FBC738"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242634A" w14:textId="561671E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E7EBD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74F8EC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24D21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99D855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12310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EFB74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E57018C" w14:textId="77777777" w:rsidR="007F2261" w:rsidRDefault="007F2261" w:rsidP="007F2261">
            <w:pPr>
              <w:rPr>
                <w:rFonts w:ascii="Arial" w:hAnsi="Arial" w:cs="Arial"/>
                <w:sz w:val="18"/>
                <w:szCs w:val="18"/>
              </w:rPr>
            </w:pPr>
          </w:p>
        </w:tc>
      </w:tr>
      <w:tr w:rsidR="007F2261" w14:paraId="4730A5D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B4C56CC"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AAAC2D3"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400F617"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ED973C"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CCFD28D"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BCD71DE"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3963B39"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56AD0EC"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DDDD80E"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2B6879F"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F7DC663" w14:textId="77777777" w:rsidR="007F2261" w:rsidRDefault="007F2261" w:rsidP="007F2261">
            <w:pPr>
              <w:rPr>
                <w:b/>
                <w:bCs/>
                <w:sz w:val="18"/>
                <w:szCs w:val="18"/>
              </w:rPr>
            </w:pPr>
          </w:p>
        </w:tc>
      </w:tr>
      <w:tr w:rsidR="007F2261" w14:paraId="4504AE13"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0564BD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9A78BA8"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BA59A1A"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0B15AAD8"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947DA50"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48F1198"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FA2C896"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52F61090"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4E637B5"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F3FAF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0EF91E7"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1BCF8EE"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A663CE"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F4FB4A9"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FD261F3" w14:textId="77777777" w:rsidR="007F2261" w:rsidRDefault="007F2261" w:rsidP="007F2261">
            <w:pPr>
              <w:rPr>
                <w:b/>
                <w:bCs/>
                <w:sz w:val="18"/>
                <w:szCs w:val="18"/>
              </w:rPr>
            </w:pPr>
          </w:p>
        </w:tc>
      </w:tr>
      <w:tr w:rsidR="007F2261" w14:paraId="28C1454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F96E00C" w14:textId="77777777" w:rsidR="007F2261" w:rsidRDefault="007F2261" w:rsidP="007F2261">
            <w:pPr>
              <w:jc w:val="center"/>
              <w:rPr>
                <w:color w:val="000000"/>
                <w:sz w:val="18"/>
                <w:szCs w:val="18"/>
              </w:rPr>
            </w:pPr>
            <w:r>
              <w:rPr>
                <w:rFonts w:hint="eastAsia"/>
                <w:color w:val="000000"/>
                <w:sz w:val="18"/>
                <w:szCs w:val="18"/>
              </w:rPr>
              <w:t>242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1E21B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FF94BD" w14:textId="77777777" w:rsidR="007F2261" w:rsidRDefault="007F2261" w:rsidP="007F2261">
            <w:pPr>
              <w:rPr>
                <w:sz w:val="20"/>
                <w:szCs w:val="20"/>
              </w:rPr>
            </w:pPr>
            <w:r>
              <w:rPr>
                <w:rFonts w:hint="eastAsia"/>
                <w:sz w:val="20"/>
                <w:szCs w:val="20"/>
              </w:rPr>
              <w:t>对在临街建筑物和市政公用设施及树木上钉挂、栓挂有碍市容观瞻的物品；在城市建成区内设置电线、电缆线等导线、拉线不符合市容管理要求的行政处罚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7F9DFC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0B2D03"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FCAA3C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BF910E3" w14:textId="23FEF8BF"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D098BEA" w14:textId="07997F8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49535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10224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00C60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8BAD80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FDA52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B5E6F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86A8019" w14:textId="77777777" w:rsidR="007F2261" w:rsidRDefault="007F2261" w:rsidP="007F2261">
            <w:pPr>
              <w:rPr>
                <w:rFonts w:ascii="Arial" w:hAnsi="Arial" w:cs="Arial"/>
                <w:sz w:val="18"/>
                <w:szCs w:val="18"/>
              </w:rPr>
            </w:pPr>
          </w:p>
        </w:tc>
      </w:tr>
      <w:tr w:rsidR="007F2261" w14:paraId="01BC301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98B9AEC" w14:textId="77777777" w:rsidR="007F2261" w:rsidRDefault="007F2261" w:rsidP="007F2261">
            <w:pPr>
              <w:jc w:val="center"/>
              <w:rPr>
                <w:color w:val="000000"/>
                <w:sz w:val="18"/>
                <w:szCs w:val="18"/>
              </w:rPr>
            </w:pPr>
            <w:r>
              <w:rPr>
                <w:rFonts w:hint="eastAsia"/>
                <w:color w:val="000000"/>
                <w:sz w:val="18"/>
                <w:szCs w:val="18"/>
              </w:rPr>
              <w:t>243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C3195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AEFA24" w14:textId="77777777" w:rsidR="007F2261" w:rsidRDefault="007F2261" w:rsidP="007F2261">
            <w:pPr>
              <w:rPr>
                <w:sz w:val="20"/>
                <w:szCs w:val="20"/>
              </w:rPr>
            </w:pPr>
            <w:r>
              <w:rPr>
                <w:rFonts w:hint="eastAsia"/>
                <w:sz w:val="20"/>
                <w:szCs w:val="20"/>
              </w:rPr>
              <w:t>对未经批准，在城市道路设施等地摆摊设点、刷洗车辆或堆放各种物料的行政处罚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1BEF60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F0E77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5ECD5A2"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9CCAF66" w14:textId="23CD8F63"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C71A628" w14:textId="23A4CDF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003F0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7E91A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A5E67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088462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F8A3B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AE1B0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150543C" w14:textId="77777777" w:rsidR="007F2261" w:rsidRDefault="007F2261" w:rsidP="007F2261">
            <w:pPr>
              <w:rPr>
                <w:rFonts w:ascii="Arial" w:hAnsi="Arial" w:cs="Arial"/>
                <w:sz w:val="18"/>
                <w:szCs w:val="18"/>
              </w:rPr>
            </w:pPr>
          </w:p>
        </w:tc>
      </w:tr>
      <w:tr w:rsidR="007F2261" w14:paraId="7E989CB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B8E3907" w14:textId="77777777" w:rsidR="007F2261" w:rsidRDefault="007F2261" w:rsidP="007F2261">
            <w:pPr>
              <w:jc w:val="center"/>
              <w:rPr>
                <w:color w:val="000000"/>
                <w:sz w:val="18"/>
                <w:szCs w:val="18"/>
              </w:rPr>
            </w:pPr>
            <w:r>
              <w:rPr>
                <w:rFonts w:hint="eastAsia"/>
                <w:color w:val="000000"/>
                <w:sz w:val="18"/>
                <w:szCs w:val="18"/>
              </w:rPr>
              <w:lastRenderedPageBreak/>
              <w:t>244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2E8FE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527D1F" w14:textId="77777777" w:rsidR="007F2261" w:rsidRDefault="007F2261" w:rsidP="007F2261">
            <w:pPr>
              <w:rPr>
                <w:sz w:val="20"/>
                <w:szCs w:val="20"/>
              </w:rPr>
            </w:pPr>
            <w:r>
              <w:rPr>
                <w:rFonts w:hint="eastAsia"/>
                <w:sz w:val="20"/>
                <w:szCs w:val="20"/>
              </w:rPr>
              <w:t>对在城市道路两侧的建筑物周围新建实体围墙的行政处罚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296F04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8DC0FF"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031B66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E2F56FF" w14:textId="416AD334"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9295CB6" w14:textId="3A3547D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D6976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7BD3E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7C9A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1404E6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0CDC2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676F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62D9ACD" w14:textId="77777777" w:rsidR="007F2261" w:rsidRDefault="007F2261" w:rsidP="007F2261">
            <w:pPr>
              <w:rPr>
                <w:rFonts w:ascii="Arial" w:hAnsi="Arial" w:cs="Arial"/>
                <w:sz w:val="18"/>
                <w:szCs w:val="18"/>
              </w:rPr>
            </w:pPr>
          </w:p>
        </w:tc>
      </w:tr>
      <w:tr w:rsidR="007F2261" w14:paraId="1AECE28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FC1D893"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A9E580C"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7A47343"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6C64D"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25266A5"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E38865C"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98736AA"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348EDEC"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FDC7296"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724EE5C"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ED921A6" w14:textId="77777777" w:rsidR="007F2261" w:rsidRDefault="007F2261" w:rsidP="007F2261">
            <w:pPr>
              <w:rPr>
                <w:b/>
                <w:bCs/>
                <w:sz w:val="18"/>
                <w:szCs w:val="18"/>
              </w:rPr>
            </w:pPr>
          </w:p>
        </w:tc>
      </w:tr>
      <w:tr w:rsidR="007F2261" w14:paraId="29FD280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0CBB2D63"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3C8E85D"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D86F08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CC571F5"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DB1AFD3"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34B31A1A"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5FD393A"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E89417B"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22A1FC9A"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B646F98"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19F748"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A304F8F"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6908F4"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A89309C"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C1AC4CF" w14:textId="77777777" w:rsidR="007F2261" w:rsidRDefault="007F2261" w:rsidP="007F2261">
            <w:pPr>
              <w:rPr>
                <w:b/>
                <w:bCs/>
                <w:sz w:val="18"/>
                <w:szCs w:val="18"/>
              </w:rPr>
            </w:pPr>
          </w:p>
        </w:tc>
      </w:tr>
      <w:tr w:rsidR="007F2261" w14:paraId="0D7C2A0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FF5142A" w14:textId="77777777" w:rsidR="007F2261" w:rsidRDefault="007F2261" w:rsidP="007F2261">
            <w:pPr>
              <w:jc w:val="center"/>
              <w:rPr>
                <w:color w:val="000000"/>
                <w:sz w:val="18"/>
                <w:szCs w:val="18"/>
              </w:rPr>
            </w:pPr>
            <w:r>
              <w:rPr>
                <w:rFonts w:hint="eastAsia"/>
                <w:color w:val="000000"/>
                <w:sz w:val="18"/>
                <w:szCs w:val="18"/>
              </w:rPr>
              <w:t>245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1392F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FA8D9D" w14:textId="77777777" w:rsidR="007F2261" w:rsidRDefault="007F2261" w:rsidP="007F2261">
            <w:pPr>
              <w:rPr>
                <w:sz w:val="14"/>
                <w:szCs w:val="14"/>
              </w:rPr>
            </w:pPr>
            <w:r>
              <w:rPr>
                <w:rFonts w:hint="eastAsia"/>
                <w:sz w:val="14"/>
                <w:szCs w:val="14"/>
              </w:rPr>
              <w:t>对城市基建工程施工现场（含拆迁现场）未实行封闭式作业；未设置高度2米的围栏；施工暂设房高度低于围栏高度；停工场地未及时整理、覆盖；工程竣工后未在10天内拆除临时暂设房和设施，并未及时清理现场，平整场地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4177F20"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74C63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EE512C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50E6497" w14:textId="44FFC698"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435B7D8" w14:textId="23729847"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DA9BC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C9717F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7FC73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00B147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1D515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C5E88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A760A76" w14:textId="77777777" w:rsidR="007F2261" w:rsidRDefault="007F2261" w:rsidP="007F2261">
            <w:pPr>
              <w:rPr>
                <w:rFonts w:ascii="Arial" w:hAnsi="Arial" w:cs="Arial"/>
                <w:sz w:val="18"/>
                <w:szCs w:val="18"/>
              </w:rPr>
            </w:pPr>
          </w:p>
        </w:tc>
      </w:tr>
      <w:tr w:rsidR="007F2261" w14:paraId="6770A70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F655496" w14:textId="77777777" w:rsidR="007F2261" w:rsidRDefault="007F2261" w:rsidP="007F2261">
            <w:pPr>
              <w:jc w:val="center"/>
              <w:rPr>
                <w:color w:val="000000"/>
                <w:sz w:val="18"/>
                <w:szCs w:val="18"/>
              </w:rPr>
            </w:pPr>
            <w:r>
              <w:rPr>
                <w:rFonts w:hint="eastAsia"/>
                <w:color w:val="000000"/>
                <w:sz w:val="18"/>
                <w:szCs w:val="18"/>
              </w:rPr>
              <w:lastRenderedPageBreak/>
              <w:t>246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6AFCF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77A750" w14:textId="77777777" w:rsidR="007F2261" w:rsidRDefault="007F2261" w:rsidP="007F2261">
            <w:pPr>
              <w:rPr>
                <w:sz w:val="12"/>
                <w:szCs w:val="12"/>
              </w:rPr>
            </w:pPr>
            <w:r>
              <w:rPr>
                <w:rFonts w:hint="eastAsia"/>
                <w:sz w:val="12"/>
                <w:szCs w:val="12"/>
              </w:rPr>
              <w:t>对未经批准或超过审批期限在城市中设置户外广告、牌匾、标语栏、橱窗、画廊、电子显示屏、彩虹门、标志牌、商业门脸等；设置单位未对脱落、易倒塌的设施及时拆除；未经批准单位和个人在建筑物构筑物和市政公用设施、树木、商业用房的玻璃等处书写、刻画、贴挂各类广告、标语等宣传物品；擅自在市区内临街餐饮娱乐场所悬挂营业幌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5A6D2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1A106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7F4828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A4074F1" w14:textId="4F049D84"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5D34427" w14:textId="7F1BA47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EA56B8"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0DC6C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48FBCB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948E04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D0C50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248C0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C1C5EE0" w14:textId="77777777" w:rsidR="007F2261" w:rsidRDefault="007F2261" w:rsidP="007F2261">
            <w:pPr>
              <w:rPr>
                <w:rFonts w:ascii="Arial" w:hAnsi="Arial" w:cs="Arial"/>
                <w:sz w:val="18"/>
                <w:szCs w:val="18"/>
              </w:rPr>
            </w:pPr>
          </w:p>
        </w:tc>
      </w:tr>
      <w:tr w:rsidR="007F2261" w14:paraId="0CA482B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7C4372B" w14:textId="77777777" w:rsidR="007F2261" w:rsidRDefault="007F2261" w:rsidP="007F2261">
            <w:pPr>
              <w:jc w:val="center"/>
              <w:rPr>
                <w:color w:val="000000"/>
                <w:sz w:val="18"/>
                <w:szCs w:val="18"/>
              </w:rPr>
            </w:pPr>
            <w:r>
              <w:rPr>
                <w:rFonts w:hint="eastAsia"/>
                <w:color w:val="000000"/>
                <w:sz w:val="18"/>
                <w:szCs w:val="18"/>
              </w:rPr>
              <w:t>247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8549F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740876" w14:textId="77777777" w:rsidR="007F2261" w:rsidRDefault="007F2261" w:rsidP="007F2261">
            <w:pPr>
              <w:rPr>
                <w:sz w:val="16"/>
                <w:szCs w:val="16"/>
              </w:rPr>
            </w:pPr>
            <w:r>
              <w:rPr>
                <w:rFonts w:hint="eastAsia"/>
                <w:sz w:val="16"/>
                <w:szCs w:val="16"/>
              </w:rPr>
              <w:t>对未经批准在城区内的广场、绿地、主干道两侧、商业繁华区以及重要公共场所等设置景观灯饰；经批准设置的，单位和个人擅自更换或拆除的；景观灯饰功能出现故障、残缺或失亮时，未及时修复的行政处罚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7756E75"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1B654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90A434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9C3710D" w14:textId="4897EC5B"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9D4E865" w14:textId="07534950"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E4616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F78954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04038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5097079"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2C9E8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CAB9A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441D566" w14:textId="77777777" w:rsidR="007F2261" w:rsidRDefault="007F2261" w:rsidP="007F2261">
            <w:pPr>
              <w:rPr>
                <w:rFonts w:ascii="Arial" w:hAnsi="Arial" w:cs="Arial"/>
                <w:sz w:val="18"/>
                <w:szCs w:val="18"/>
              </w:rPr>
            </w:pPr>
          </w:p>
        </w:tc>
      </w:tr>
      <w:tr w:rsidR="007F2261" w14:paraId="208C88A5"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E36BBEF"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4D48E6D"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968B3D4"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C7A9C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26C80D82"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3BAF723"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6A7DB6D"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09992AE"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E9CEBE2"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51232AA"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62E7D5F" w14:textId="77777777" w:rsidR="007F2261" w:rsidRDefault="007F2261" w:rsidP="007F2261">
            <w:pPr>
              <w:rPr>
                <w:b/>
                <w:bCs/>
                <w:sz w:val="18"/>
                <w:szCs w:val="18"/>
              </w:rPr>
            </w:pPr>
          </w:p>
        </w:tc>
      </w:tr>
      <w:tr w:rsidR="007F2261" w14:paraId="3A9F9BC1"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A62E155"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E6B46FB"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48EE181"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786DCEED"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7A85BBA"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0D3AB57"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360E7FE"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7B0EEBD"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69C3AA70"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6E8C7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60F7BC9"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B0C9D99"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E06A64F"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271996"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570D771E" w14:textId="77777777" w:rsidR="007F2261" w:rsidRDefault="007F2261" w:rsidP="007F2261">
            <w:pPr>
              <w:rPr>
                <w:b/>
                <w:bCs/>
                <w:sz w:val="18"/>
                <w:szCs w:val="18"/>
              </w:rPr>
            </w:pPr>
          </w:p>
        </w:tc>
      </w:tr>
      <w:tr w:rsidR="007F2261" w14:paraId="3EBF7D1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8271D7F" w14:textId="77777777" w:rsidR="007F2261" w:rsidRDefault="007F2261" w:rsidP="007F2261">
            <w:pPr>
              <w:jc w:val="center"/>
              <w:rPr>
                <w:color w:val="000000"/>
                <w:sz w:val="18"/>
                <w:szCs w:val="18"/>
              </w:rPr>
            </w:pPr>
            <w:r>
              <w:rPr>
                <w:rFonts w:hint="eastAsia"/>
                <w:color w:val="000000"/>
                <w:sz w:val="18"/>
                <w:szCs w:val="18"/>
              </w:rPr>
              <w:lastRenderedPageBreak/>
              <w:t>248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A35792"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634BFD" w14:textId="77777777" w:rsidR="007F2261" w:rsidRDefault="007F2261" w:rsidP="007F2261">
            <w:pPr>
              <w:rPr>
                <w:sz w:val="20"/>
                <w:szCs w:val="20"/>
              </w:rPr>
            </w:pPr>
            <w:r>
              <w:rPr>
                <w:rFonts w:hint="eastAsia"/>
                <w:sz w:val="20"/>
                <w:szCs w:val="20"/>
              </w:rPr>
              <w:t>对未经审批设置的临时建筑物和其他设施的行政处罚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66FB7C"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A7DF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C4F563A" w14:textId="77777777" w:rsidR="007F2261" w:rsidRDefault="007F2261" w:rsidP="007F2261">
            <w:pPr>
              <w:rPr>
                <w:rFonts w:ascii="Times New Roman" w:hAnsi="Times New Roman" w:cs="Times New Roman"/>
                <w:color w:val="000000"/>
                <w:sz w:val="20"/>
                <w:szCs w:val="20"/>
              </w:rPr>
            </w:pPr>
            <w:r>
              <w:rPr>
                <w:rFonts w:cs="Times New Roman" w:hint="eastAsia"/>
                <w:sz w:val="18"/>
                <w:szCs w:val="18"/>
              </w:rPr>
              <w:t>1.除处罚决定外其他内容：长期公开（动态调整）；</w:t>
            </w:r>
            <w:r>
              <w:rPr>
                <w:rFonts w:cs="Times New Roman" w:hint="eastAsia"/>
                <w:sz w:val="18"/>
                <w:szCs w:val="18"/>
              </w:rPr>
              <w:br/>
              <w:t>2.处罚决 定：20个工作日内。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AABE5AE" w14:textId="415A967E"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F9732A7" w14:textId="4B4C2FD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7F26D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017E0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4C219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6B26CC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604324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0AF1F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0F26954" w14:textId="77777777" w:rsidR="007F2261" w:rsidRDefault="007F2261" w:rsidP="007F2261">
            <w:pPr>
              <w:rPr>
                <w:rFonts w:ascii="Arial" w:hAnsi="Arial" w:cs="Arial"/>
                <w:sz w:val="18"/>
                <w:szCs w:val="18"/>
              </w:rPr>
            </w:pPr>
          </w:p>
        </w:tc>
      </w:tr>
      <w:tr w:rsidR="007F2261" w14:paraId="2A36363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32E3FA2" w14:textId="77777777" w:rsidR="007F2261" w:rsidRDefault="007F2261" w:rsidP="007F2261">
            <w:pPr>
              <w:jc w:val="center"/>
              <w:rPr>
                <w:color w:val="000000"/>
                <w:sz w:val="18"/>
                <w:szCs w:val="18"/>
              </w:rPr>
            </w:pPr>
            <w:r>
              <w:rPr>
                <w:rFonts w:hint="eastAsia"/>
                <w:color w:val="000000"/>
                <w:sz w:val="18"/>
                <w:szCs w:val="18"/>
              </w:rPr>
              <w:t>249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4BFBC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05BCAE" w14:textId="77777777" w:rsidR="007F2261" w:rsidRDefault="007F2261" w:rsidP="007F2261">
            <w:pPr>
              <w:rPr>
                <w:sz w:val="20"/>
                <w:szCs w:val="20"/>
              </w:rPr>
            </w:pPr>
            <w:r>
              <w:rPr>
                <w:rFonts w:hint="eastAsia"/>
                <w:sz w:val="20"/>
                <w:szCs w:val="20"/>
              </w:rPr>
              <w:t>对未经批准设置废品收购站或废品收购点，影响市容、污染周围环境的行政处罚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D24476F"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D560A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4BE93C0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DB0F18C" w14:textId="18BFCBE0"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82F5E41" w14:textId="10FD043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3FA7A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0F627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092D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64E43B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893FE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65CBD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3493300" w14:textId="77777777" w:rsidR="007F2261" w:rsidRDefault="007F2261" w:rsidP="007F2261">
            <w:pPr>
              <w:rPr>
                <w:rFonts w:ascii="Arial" w:hAnsi="Arial" w:cs="Arial"/>
                <w:sz w:val="18"/>
                <w:szCs w:val="18"/>
              </w:rPr>
            </w:pPr>
          </w:p>
        </w:tc>
      </w:tr>
      <w:tr w:rsidR="007F2261" w14:paraId="4CDB6A2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CCA535D" w14:textId="77777777" w:rsidR="007F2261" w:rsidRDefault="007F2261" w:rsidP="007F2261">
            <w:pPr>
              <w:jc w:val="center"/>
              <w:rPr>
                <w:color w:val="000000"/>
                <w:sz w:val="18"/>
                <w:szCs w:val="18"/>
              </w:rPr>
            </w:pPr>
            <w:r>
              <w:rPr>
                <w:rFonts w:hint="eastAsia"/>
                <w:color w:val="000000"/>
                <w:sz w:val="18"/>
                <w:szCs w:val="18"/>
              </w:rPr>
              <w:t>250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8ED0BE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EE4CCC" w14:textId="77777777" w:rsidR="007F2261" w:rsidRDefault="007F2261" w:rsidP="007F2261">
            <w:pPr>
              <w:rPr>
                <w:sz w:val="20"/>
                <w:szCs w:val="20"/>
              </w:rPr>
            </w:pPr>
            <w:r>
              <w:rPr>
                <w:rFonts w:hint="eastAsia"/>
                <w:sz w:val="20"/>
                <w:szCs w:val="20"/>
              </w:rPr>
              <w:t>对经批准设置的摊点，未使用统一式样的经营设施，不整洁美观；摊点周围摆放其他物品的行政处罚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050AA6"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76424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0DA15B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98082A5" w14:textId="63DE25F0"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220DA5E" w14:textId="5C62446C"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662DA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7F3246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C88C7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9C16D2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8616D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25FDA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F80020C" w14:textId="77777777" w:rsidR="007F2261" w:rsidRDefault="007F2261" w:rsidP="007F2261">
            <w:pPr>
              <w:rPr>
                <w:rFonts w:ascii="Arial" w:hAnsi="Arial" w:cs="Arial"/>
                <w:sz w:val="18"/>
                <w:szCs w:val="18"/>
              </w:rPr>
            </w:pPr>
          </w:p>
        </w:tc>
      </w:tr>
      <w:tr w:rsidR="007F2261" w14:paraId="1E18CEFA"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884A500"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33BABF6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E4C9F91"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92416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1E43AC7"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BAFB1D7"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E46853C"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27219A7"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E4EE0C1"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31111B8"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70E1B63A" w14:textId="77777777" w:rsidR="007F2261" w:rsidRDefault="007F2261" w:rsidP="007F2261">
            <w:pPr>
              <w:rPr>
                <w:b/>
                <w:bCs/>
                <w:sz w:val="18"/>
                <w:szCs w:val="18"/>
              </w:rPr>
            </w:pPr>
          </w:p>
        </w:tc>
      </w:tr>
      <w:tr w:rsidR="007F2261" w14:paraId="1BDCD103"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8C902B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2793125"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E5F210C"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283A393"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F270C8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819685F"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1C5D4C3"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3D8004EC"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7349A188"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AC6C967"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7295CF1"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8DF7260"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F33AB22"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C392486"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73AF52F" w14:textId="77777777" w:rsidR="007F2261" w:rsidRDefault="007F2261" w:rsidP="007F2261">
            <w:pPr>
              <w:rPr>
                <w:b/>
                <w:bCs/>
                <w:sz w:val="18"/>
                <w:szCs w:val="18"/>
              </w:rPr>
            </w:pPr>
          </w:p>
        </w:tc>
      </w:tr>
      <w:tr w:rsidR="007F2261" w14:paraId="514A329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14B17C4" w14:textId="77777777" w:rsidR="007F2261" w:rsidRDefault="007F2261" w:rsidP="007F2261">
            <w:pPr>
              <w:jc w:val="center"/>
              <w:rPr>
                <w:color w:val="000000"/>
                <w:sz w:val="18"/>
                <w:szCs w:val="18"/>
              </w:rPr>
            </w:pPr>
            <w:r>
              <w:rPr>
                <w:rFonts w:hint="eastAsia"/>
                <w:color w:val="000000"/>
                <w:sz w:val="18"/>
                <w:szCs w:val="18"/>
              </w:rPr>
              <w:t>251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DB6C1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CF2099" w14:textId="77777777" w:rsidR="007F2261" w:rsidRDefault="007F2261" w:rsidP="007F2261">
            <w:pPr>
              <w:rPr>
                <w:sz w:val="20"/>
                <w:szCs w:val="20"/>
              </w:rPr>
            </w:pPr>
            <w:r>
              <w:rPr>
                <w:rFonts w:hint="eastAsia"/>
                <w:sz w:val="20"/>
                <w:szCs w:val="20"/>
              </w:rPr>
              <w:t>对经批准设置的露天集贸市场，未按批准的范围设置明显的界限、界牌、场容场貌不整洁卫生的行政处罚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9227C41"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0587F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E3D7A47"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788B914" w14:textId="0A8FC16F"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3311274" w14:textId="47FC6DE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9DABF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7DB8CB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CB2DCE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4D09777"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F8BC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B2C33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BF8C27E" w14:textId="77777777" w:rsidR="007F2261" w:rsidRDefault="007F2261" w:rsidP="007F2261">
            <w:pPr>
              <w:rPr>
                <w:rFonts w:ascii="Arial" w:hAnsi="Arial" w:cs="Arial"/>
                <w:sz w:val="18"/>
                <w:szCs w:val="18"/>
              </w:rPr>
            </w:pPr>
          </w:p>
        </w:tc>
      </w:tr>
      <w:tr w:rsidR="007F2261" w14:paraId="7EFFA787"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6849EE2" w14:textId="77777777" w:rsidR="007F2261" w:rsidRDefault="007F2261" w:rsidP="007F2261">
            <w:pPr>
              <w:jc w:val="center"/>
              <w:rPr>
                <w:color w:val="000000"/>
                <w:sz w:val="18"/>
                <w:szCs w:val="18"/>
              </w:rPr>
            </w:pPr>
            <w:r>
              <w:rPr>
                <w:rFonts w:hint="eastAsia"/>
                <w:color w:val="000000"/>
                <w:sz w:val="18"/>
                <w:szCs w:val="18"/>
              </w:rPr>
              <w:t>252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D0028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FD678E" w14:textId="77777777" w:rsidR="007F2261" w:rsidRDefault="007F2261" w:rsidP="007F2261">
            <w:pPr>
              <w:rPr>
                <w:sz w:val="20"/>
                <w:szCs w:val="20"/>
              </w:rPr>
            </w:pPr>
            <w:r>
              <w:rPr>
                <w:rFonts w:hint="eastAsia"/>
                <w:sz w:val="20"/>
                <w:szCs w:val="20"/>
              </w:rPr>
              <w:t>对城区内运行的机动车，车体不整洁，车体缺损、污秽不洁、标志不全的行政处罚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A7A981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2A6F2C"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2F7AE4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2E56B41" w14:textId="0D99478C"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6505C75" w14:textId="4C5A7AA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3F79EB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D8FA9E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75758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429C25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1121DD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1063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2D84C9B" w14:textId="77777777" w:rsidR="007F2261" w:rsidRDefault="007F2261" w:rsidP="007F2261">
            <w:pPr>
              <w:rPr>
                <w:rFonts w:ascii="Arial" w:hAnsi="Arial" w:cs="Arial"/>
                <w:sz w:val="18"/>
                <w:szCs w:val="18"/>
              </w:rPr>
            </w:pPr>
          </w:p>
        </w:tc>
      </w:tr>
      <w:tr w:rsidR="007F2261" w14:paraId="3ABA5BB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0CAE25A" w14:textId="77777777" w:rsidR="007F2261" w:rsidRDefault="007F2261" w:rsidP="007F2261">
            <w:pPr>
              <w:jc w:val="center"/>
              <w:rPr>
                <w:color w:val="000000"/>
                <w:sz w:val="18"/>
                <w:szCs w:val="18"/>
              </w:rPr>
            </w:pPr>
            <w:r>
              <w:rPr>
                <w:rFonts w:hint="eastAsia"/>
                <w:color w:val="000000"/>
                <w:sz w:val="18"/>
                <w:szCs w:val="18"/>
              </w:rPr>
              <w:lastRenderedPageBreak/>
              <w:t>253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5A575B"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D634E6" w14:textId="77777777" w:rsidR="007F2261" w:rsidRDefault="007F2261" w:rsidP="007F2261">
            <w:pPr>
              <w:rPr>
                <w:sz w:val="20"/>
                <w:szCs w:val="20"/>
              </w:rPr>
            </w:pPr>
            <w:r>
              <w:rPr>
                <w:rFonts w:hint="eastAsia"/>
                <w:sz w:val="20"/>
                <w:szCs w:val="20"/>
              </w:rPr>
              <w:t>对经批准设置的机动车、非机动车停（存）车场，未设立明显界限标志、场内车辆停放不整齐、有碍市容观瞻的行政处罚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AB81254"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A3F1E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6837558"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C398FAD" w14:textId="0DA83751"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749D076" w14:textId="15B677BA"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CF3F5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ABEE6C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A7E370"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BCD31A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F6B81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90073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1621487" w14:textId="77777777" w:rsidR="007F2261" w:rsidRDefault="007F2261" w:rsidP="007F2261">
            <w:pPr>
              <w:rPr>
                <w:rFonts w:ascii="Arial" w:hAnsi="Arial" w:cs="Arial"/>
                <w:sz w:val="18"/>
                <w:szCs w:val="18"/>
              </w:rPr>
            </w:pPr>
          </w:p>
        </w:tc>
      </w:tr>
      <w:tr w:rsidR="007F2261" w14:paraId="167C209E"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5DE2DD"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1ED4E82B"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68DB6FB8"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59C53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1FF024AE"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ABBDC2F"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3FAE105"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A9776D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FB8452C"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7B425BB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BC52DD5" w14:textId="77777777" w:rsidR="007F2261" w:rsidRDefault="007F2261" w:rsidP="007F2261">
            <w:pPr>
              <w:rPr>
                <w:b/>
                <w:bCs/>
                <w:sz w:val="18"/>
                <w:szCs w:val="18"/>
              </w:rPr>
            </w:pPr>
          </w:p>
        </w:tc>
      </w:tr>
      <w:tr w:rsidR="007F2261" w14:paraId="560E5ADF"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2FC17E1"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2CDB59"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FE7992F"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2EC6E3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34D6BDB"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6C2F80A8"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5678D89"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20ADBF2D"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48BE54F"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5E8D7DF"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0AE6D7E"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EAB2855"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7370923"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5666FC2"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75DA62D4" w14:textId="77777777" w:rsidR="007F2261" w:rsidRDefault="007F2261" w:rsidP="007F2261">
            <w:pPr>
              <w:rPr>
                <w:b/>
                <w:bCs/>
                <w:sz w:val="18"/>
                <w:szCs w:val="18"/>
              </w:rPr>
            </w:pPr>
          </w:p>
        </w:tc>
      </w:tr>
      <w:tr w:rsidR="007F2261" w14:paraId="0924E34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FC10096" w14:textId="77777777" w:rsidR="007F2261" w:rsidRDefault="007F2261" w:rsidP="007F2261">
            <w:pPr>
              <w:jc w:val="center"/>
              <w:rPr>
                <w:color w:val="000000"/>
                <w:sz w:val="18"/>
                <w:szCs w:val="18"/>
              </w:rPr>
            </w:pPr>
            <w:r>
              <w:rPr>
                <w:rFonts w:hint="eastAsia"/>
                <w:color w:val="000000"/>
                <w:sz w:val="18"/>
                <w:szCs w:val="18"/>
              </w:rPr>
              <w:t>254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408A0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FD15D4" w14:textId="77777777" w:rsidR="007F2261" w:rsidRDefault="007F2261" w:rsidP="007F2261">
            <w:pPr>
              <w:rPr>
                <w:sz w:val="16"/>
                <w:szCs w:val="16"/>
              </w:rPr>
            </w:pPr>
            <w:r>
              <w:rPr>
                <w:rFonts w:hint="eastAsia"/>
                <w:sz w:val="16"/>
                <w:szCs w:val="16"/>
              </w:rPr>
              <w:t>对擅自在市区内设置雕塑品或纪念性建筑物、构筑物的；经批准设置的雕塑品或纪念性建筑物、构筑物的，产权单位未保持整洁完好的，单位和个人私自占用、毁损雕塑品或建筑物、构筑物的行政处罚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03B183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1CEAA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E628EBD"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60AB77C" w14:textId="3B9D9225"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42DED2F" w14:textId="26FC7008"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F0F57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704FA4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02EDF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C6F9A4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7DB00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D7563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01322A5" w14:textId="77777777" w:rsidR="007F2261" w:rsidRDefault="007F2261" w:rsidP="007F2261">
            <w:pPr>
              <w:rPr>
                <w:rFonts w:ascii="Arial" w:hAnsi="Arial" w:cs="Arial"/>
                <w:sz w:val="18"/>
                <w:szCs w:val="18"/>
              </w:rPr>
            </w:pPr>
          </w:p>
        </w:tc>
      </w:tr>
      <w:tr w:rsidR="007F2261" w14:paraId="6DE846D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730756F" w14:textId="77777777" w:rsidR="007F2261" w:rsidRDefault="007F2261" w:rsidP="007F2261">
            <w:pPr>
              <w:jc w:val="center"/>
              <w:rPr>
                <w:color w:val="000000"/>
                <w:sz w:val="18"/>
                <w:szCs w:val="18"/>
              </w:rPr>
            </w:pPr>
            <w:r>
              <w:rPr>
                <w:rFonts w:hint="eastAsia"/>
                <w:color w:val="000000"/>
                <w:sz w:val="18"/>
                <w:szCs w:val="18"/>
              </w:rPr>
              <w:lastRenderedPageBreak/>
              <w:t>255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15FE3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C6441E" w14:textId="77777777" w:rsidR="007F2261" w:rsidRDefault="007F2261" w:rsidP="007F2261">
            <w:pPr>
              <w:rPr>
                <w:sz w:val="20"/>
                <w:szCs w:val="20"/>
              </w:rPr>
            </w:pPr>
            <w:r>
              <w:rPr>
                <w:rFonts w:hint="eastAsia"/>
                <w:sz w:val="20"/>
                <w:szCs w:val="20"/>
              </w:rPr>
              <w:t>对将建筑垃圾和有毒有害垃圾倒入生活垃圾容器内的行政处罚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0301F5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2E605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B328B0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D0C3F78" w14:textId="10B0286B"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9EBB3B6" w14:textId="510B46D2"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5A342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98F3FE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793D0F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CC58A1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14EC0A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41F16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DD7E13A" w14:textId="77777777" w:rsidR="007F2261" w:rsidRDefault="007F2261" w:rsidP="007F2261">
            <w:pPr>
              <w:rPr>
                <w:rFonts w:ascii="Arial" w:hAnsi="Arial" w:cs="Arial"/>
                <w:sz w:val="18"/>
                <w:szCs w:val="18"/>
              </w:rPr>
            </w:pPr>
          </w:p>
        </w:tc>
      </w:tr>
      <w:tr w:rsidR="007F2261" w14:paraId="6F8DEB1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2F34922" w14:textId="77777777" w:rsidR="007F2261" w:rsidRDefault="007F2261" w:rsidP="007F2261">
            <w:pPr>
              <w:jc w:val="center"/>
              <w:rPr>
                <w:color w:val="000000"/>
                <w:sz w:val="18"/>
                <w:szCs w:val="18"/>
              </w:rPr>
            </w:pPr>
            <w:r>
              <w:rPr>
                <w:rFonts w:hint="eastAsia"/>
                <w:color w:val="000000"/>
                <w:sz w:val="18"/>
                <w:szCs w:val="18"/>
              </w:rPr>
              <w:t>256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493D5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C34850" w14:textId="77777777" w:rsidR="007F2261" w:rsidRDefault="007F2261" w:rsidP="007F2261">
            <w:pPr>
              <w:rPr>
                <w:sz w:val="20"/>
                <w:szCs w:val="20"/>
              </w:rPr>
            </w:pPr>
            <w:r>
              <w:rPr>
                <w:rFonts w:hint="eastAsia"/>
                <w:sz w:val="20"/>
                <w:szCs w:val="20"/>
              </w:rPr>
              <w:t>对单位和个人排放工业垃圾、建筑垃圾等废弃物，未办理排放许可证，未在批准的地点排放的行政处罚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CBA12C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6E735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D4AD846"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B57B3D9" w14:textId="2F894603"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5E9B4B12" w14:textId="404F9F0E"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9BD71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39685B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955F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D8FDC2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FC9D7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313F3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C52CCF6" w14:textId="77777777" w:rsidR="007F2261" w:rsidRDefault="007F2261" w:rsidP="007F2261">
            <w:pPr>
              <w:rPr>
                <w:rFonts w:ascii="Arial" w:hAnsi="Arial" w:cs="Arial"/>
                <w:sz w:val="18"/>
                <w:szCs w:val="18"/>
              </w:rPr>
            </w:pPr>
          </w:p>
        </w:tc>
      </w:tr>
      <w:tr w:rsidR="007F2261" w14:paraId="486DC416"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28160AC"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86675A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7DBD942F"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EAD89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8831882"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84FE102"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B77E2E5"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1482483"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7AD8DB5"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822239B"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0BCDCC1" w14:textId="77777777" w:rsidR="007F2261" w:rsidRDefault="007F2261" w:rsidP="007F2261">
            <w:pPr>
              <w:rPr>
                <w:b/>
                <w:bCs/>
                <w:sz w:val="18"/>
                <w:szCs w:val="18"/>
              </w:rPr>
            </w:pPr>
          </w:p>
        </w:tc>
      </w:tr>
      <w:tr w:rsidR="007F2261" w14:paraId="0C244634"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6085004"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7F282FD"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D982670"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1075A5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5221E2F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90E223B"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E442A38"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81478B2"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1466E9AE"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B1F87B6"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3A6203F"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72FBD2B"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D7901E0"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649AD64"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38DA5F4" w14:textId="77777777" w:rsidR="007F2261" w:rsidRDefault="007F2261" w:rsidP="007F2261">
            <w:pPr>
              <w:rPr>
                <w:b/>
                <w:bCs/>
                <w:sz w:val="18"/>
                <w:szCs w:val="18"/>
              </w:rPr>
            </w:pPr>
          </w:p>
        </w:tc>
      </w:tr>
      <w:tr w:rsidR="007F2261" w14:paraId="486B841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6A5F415" w14:textId="77777777" w:rsidR="007F2261" w:rsidRDefault="007F2261" w:rsidP="007F2261">
            <w:pPr>
              <w:jc w:val="center"/>
              <w:rPr>
                <w:color w:val="000000"/>
                <w:sz w:val="18"/>
                <w:szCs w:val="18"/>
              </w:rPr>
            </w:pPr>
            <w:r>
              <w:rPr>
                <w:rFonts w:hint="eastAsia"/>
                <w:color w:val="000000"/>
                <w:sz w:val="18"/>
                <w:szCs w:val="18"/>
              </w:rPr>
              <w:lastRenderedPageBreak/>
              <w:t>257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91B68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13236A" w14:textId="77777777" w:rsidR="007F2261" w:rsidRDefault="007F2261" w:rsidP="007F2261">
            <w:pPr>
              <w:rPr>
                <w:sz w:val="12"/>
                <w:szCs w:val="12"/>
              </w:rPr>
            </w:pPr>
            <w:r>
              <w:rPr>
                <w:rFonts w:hint="eastAsia"/>
                <w:sz w:val="12"/>
                <w:szCs w:val="12"/>
              </w:rPr>
              <w:t>对随地吐痰、便溺，乱扔烟蒂、瓜果皮核、纸屑、纸钱、包装品、宣传品等废弃物；随意倾倒垃圾或者污水、粪便，将垃圾倒入排水井、下水道和绿化带内；在居民区、道路、公园、广场、绿地等露天场所焚烧垃圾、树叶等物品；在垃圾筒和垃圾收集点、垃圾道内捡拾垃圾和在污水井内打捞溲余等其他有碍城市环境卫生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5428E53"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5AC08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5989B43"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A89373A" w14:textId="642E175B"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D187666" w14:textId="5742DC5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83081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DA168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9EE70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B12A56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61404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EEBE36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A7F8058" w14:textId="77777777" w:rsidR="007F2261" w:rsidRDefault="007F2261" w:rsidP="007F2261">
            <w:pPr>
              <w:rPr>
                <w:rFonts w:ascii="Arial" w:hAnsi="Arial" w:cs="Arial"/>
                <w:sz w:val="18"/>
                <w:szCs w:val="18"/>
              </w:rPr>
            </w:pPr>
          </w:p>
        </w:tc>
      </w:tr>
      <w:tr w:rsidR="007F2261" w14:paraId="3DC778C5"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FB825B3" w14:textId="77777777" w:rsidR="007F2261" w:rsidRDefault="007F2261" w:rsidP="007F2261">
            <w:pPr>
              <w:jc w:val="center"/>
              <w:rPr>
                <w:color w:val="000000"/>
                <w:sz w:val="18"/>
                <w:szCs w:val="18"/>
              </w:rPr>
            </w:pPr>
            <w:r>
              <w:rPr>
                <w:rFonts w:hint="eastAsia"/>
                <w:color w:val="000000"/>
                <w:sz w:val="18"/>
                <w:szCs w:val="18"/>
              </w:rPr>
              <w:t>258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8B23B6"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E5D53C" w14:textId="77777777" w:rsidR="007F2261" w:rsidRDefault="007F2261" w:rsidP="007F2261">
            <w:pPr>
              <w:rPr>
                <w:sz w:val="14"/>
                <w:szCs w:val="14"/>
              </w:rPr>
            </w:pPr>
            <w:r>
              <w:rPr>
                <w:rFonts w:hint="eastAsia"/>
                <w:sz w:val="14"/>
                <w:szCs w:val="14"/>
              </w:rPr>
              <w:t>对在城市道路运载流体、散体、沙石料、残土、炉渣的机动车辆，未采取苫盖或密封措施，超高车箱板以上20厘米，未设置后堵造成沿途遗散，未按照规定的时间和路线行驶，废弃物未在经批准允许的地点排放；蓄力车蓄粪落地，未按规定的时间和路线行驶、停放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63229A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74B0C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0ADA1B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022063B" w14:textId="69BC2D93"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455DEF8" w14:textId="732D6134"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57D29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D37E16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CFC6E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50E372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66A5A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EE441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0B6542A" w14:textId="77777777" w:rsidR="007F2261" w:rsidRDefault="007F2261" w:rsidP="007F2261">
            <w:pPr>
              <w:rPr>
                <w:rFonts w:ascii="Arial" w:hAnsi="Arial" w:cs="Arial"/>
                <w:sz w:val="18"/>
                <w:szCs w:val="18"/>
              </w:rPr>
            </w:pPr>
          </w:p>
        </w:tc>
      </w:tr>
      <w:tr w:rsidR="007F2261" w14:paraId="7B880C3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870E92C" w14:textId="77777777" w:rsidR="007F2261" w:rsidRDefault="007F2261" w:rsidP="007F2261">
            <w:pPr>
              <w:jc w:val="center"/>
              <w:rPr>
                <w:color w:val="000000"/>
                <w:sz w:val="18"/>
                <w:szCs w:val="18"/>
              </w:rPr>
            </w:pPr>
            <w:r>
              <w:rPr>
                <w:rFonts w:hint="eastAsia"/>
                <w:color w:val="000000"/>
                <w:sz w:val="18"/>
                <w:szCs w:val="18"/>
              </w:rPr>
              <w:t>259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ADFB07"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83FE4E" w14:textId="77777777" w:rsidR="007F2261" w:rsidRDefault="007F2261" w:rsidP="007F2261">
            <w:pPr>
              <w:jc w:val="both"/>
              <w:rPr>
                <w:sz w:val="12"/>
                <w:szCs w:val="12"/>
              </w:rPr>
            </w:pPr>
            <w:r>
              <w:rPr>
                <w:rFonts w:hint="eastAsia"/>
                <w:sz w:val="12"/>
                <w:szCs w:val="12"/>
              </w:rPr>
              <w:t>建筑施工单位排放基建残土的，未按排放量到环境卫生行政主管部门办理排放证，且乱排乱倒的；施工现场出入口未铺设一定距离的硬质路面与场外道路衔接，未设保洁人员防止路面污染的；用废渣、残土回填场地的单位和个人，未到环境卫生行政主管部门办理填垫手续，雨天及雨后24小时内排放基建残土的；责令改正，补办手续，并处每车次500元以上800元以下罚款。</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BFCA1B"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B94A8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86BB81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781140D" w14:textId="70E0CA51"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DEB398D" w14:textId="7ABE78F6"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0B8F6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A88DFDF"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01411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B2B938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C6AEE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2FC09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8FCF677" w14:textId="77777777" w:rsidR="007F2261" w:rsidRDefault="007F2261" w:rsidP="007F2261">
            <w:pPr>
              <w:rPr>
                <w:rFonts w:ascii="Arial" w:hAnsi="Arial" w:cs="Arial"/>
                <w:sz w:val="18"/>
                <w:szCs w:val="18"/>
              </w:rPr>
            </w:pPr>
          </w:p>
        </w:tc>
      </w:tr>
      <w:tr w:rsidR="007F2261" w14:paraId="3D46084A"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D4A9EA3"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22B48D49"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39CFA99"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846613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F0CB6E6"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5D184AD"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1DBA2B5"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1FDECFF"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579B433"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3902DFE5"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E542617" w14:textId="77777777" w:rsidR="007F2261" w:rsidRDefault="007F2261" w:rsidP="007F2261">
            <w:pPr>
              <w:rPr>
                <w:b/>
                <w:bCs/>
                <w:sz w:val="18"/>
                <w:szCs w:val="18"/>
              </w:rPr>
            </w:pPr>
          </w:p>
        </w:tc>
      </w:tr>
      <w:tr w:rsidR="007F2261" w14:paraId="098F2402"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42B8C0BF"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C72C4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7F9EE1E"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A30BE54"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B0276A7"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88ED237"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0A23510A"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07E8A3EF"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2E5BD41"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9A0748"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A16367E"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1354861"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4268B73"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5C0AF4B"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C119508" w14:textId="77777777" w:rsidR="007F2261" w:rsidRDefault="007F2261" w:rsidP="007F2261">
            <w:pPr>
              <w:rPr>
                <w:b/>
                <w:bCs/>
                <w:sz w:val="18"/>
                <w:szCs w:val="18"/>
              </w:rPr>
            </w:pPr>
          </w:p>
        </w:tc>
      </w:tr>
      <w:tr w:rsidR="007F2261" w14:paraId="419BB57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3651ADF" w14:textId="77777777" w:rsidR="007F2261" w:rsidRDefault="007F2261" w:rsidP="007F2261">
            <w:pPr>
              <w:jc w:val="center"/>
              <w:rPr>
                <w:color w:val="000000"/>
                <w:sz w:val="18"/>
                <w:szCs w:val="18"/>
              </w:rPr>
            </w:pPr>
            <w:r>
              <w:rPr>
                <w:rFonts w:hint="eastAsia"/>
                <w:color w:val="000000"/>
                <w:sz w:val="18"/>
                <w:szCs w:val="18"/>
              </w:rPr>
              <w:t>260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C4B50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629DF8" w14:textId="77777777" w:rsidR="007F2261" w:rsidRDefault="007F2261" w:rsidP="007F2261">
            <w:pPr>
              <w:rPr>
                <w:sz w:val="20"/>
                <w:szCs w:val="20"/>
              </w:rPr>
            </w:pPr>
            <w:r>
              <w:rPr>
                <w:rFonts w:hint="eastAsia"/>
                <w:sz w:val="20"/>
                <w:szCs w:val="20"/>
              </w:rPr>
              <w:t>擅自在市区内饲养鸡、鸭、鹅、兔、猪等家禽家畜，教学科研以及其他特殊需要饲养的，未经批准的，责令限期处理，逾期不处理的予以没收，并处10元以上1000元以下罚款。</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B5322A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6598FE"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7AB1BD1"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A570F12" w14:textId="10729A26"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8E9FFD3" w14:textId="1790666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083D2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1E2860"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FFE1C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985C00C"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25790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003B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0BC4479" w14:textId="77777777" w:rsidR="007F2261" w:rsidRDefault="007F2261" w:rsidP="007F2261">
            <w:pPr>
              <w:rPr>
                <w:rFonts w:ascii="Arial" w:hAnsi="Arial" w:cs="Arial"/>
                <w:sz w:val="18"/>
                <w:szCs w:val="18"/>
              </w:rPr>
            </w:pPr>
          </w:p>
        </w:tc>
      </w:tr>
      <w:tr w:rsidR="007F2261" w14:paraId="72621FD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D8E6CF5" w14:textId="77777777" w:rsidR="007F2261" w:rsidRDefault="007F2261" w:rsidP="007F2261">
            <w:pPr>
              <w:jc w:val="center"/>
              <w:rPr>
                <w:color w:val="000000"/>
                <w:sz w:val="18"/>
                <w:szCs w:val="18"/>
              </w:rPr>
            </w:pPr>
            <w:r>
              <w:rPr>
                <w:rFonts w:hint="eastAsia"/>
                <w:color w:val="000000"/>
                <w:sz w:val="18"/>
                <w:szCs w:val="18"/>
              </w:rPr>
              <w:t>261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F69FBD"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5AD9FF" w14:textId="77777777" w:rsidR="007F2261" w:rsidRDefault="007F2261" w:rsidP="007F2261">
            <w:pPr>
              <w:rPr>
                <w:sz w:val="20"/>
                <w:szCs w:val="20"/>
              </w:rPr>
            </w:pPr>
            <w:r>
              <w:rPr>
                <w:rFonts w:hint="eastAsia"/>
                <w:sz w:val="20"/>
                <w:szCs w:val="20"/>
              </w:rPr>
              <w:t>对在城市建成区内因绿化、电业、路灯、电讯、自来水、煤气、供暖、排水等施工作业临时堆放在道路两侧的残土和污物，责任单位未及时清除，影响市容和环境卫生的行政处罚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B69D84A"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69B61C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201FEE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19CE34C" w14:textId="0080AE8E"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AC8AC5C" w14:textId="63B528AB"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89166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2DEE4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1AC06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75337F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9783D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AA432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FDED370" w14:textId="77777777" w:rsidR="007F2261" w:rsidRDefault="007F2261" w:rsidP="007F2261">
            <w:pPr>
              <w:rPr>
                <w:rFonts w:ascii="Arial" w:hAnsi="Arial" w:cs="Arial"/>
                <w:sz w:val="18"/>
                <w:szCs w:val="18"/>
              </w:rPr>
            </w:pPr>
          </w:p>
        </w:tc>
      </w:tr>
      <w:tr w:rsidR="007F2261" w14:paraId="4EDC840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96D599F" w14:textId="77777777" w:rsidR="007F2261" w:rsidRDefault="007F2261" w:rsidP="007F2261">
            <w:pPr>
              <w:jc w:val="center"/>
              <w:rPr>
                <w:color w:val="000000"/>
                <w:sz w:val="18"/>
                <w:szCs w:val="18"/>
              </w:rPr>
            </w:pPr>
            <w:r>
              <w:rPr>
                <w:rFonts w:hint="eastAsia"/>
                <w:color w:val="000000"/>
                <w:sz w:val="18"/>
                <w:szCs w:val="18"/>
              </w:rPr>
              <w:lastRenderedPageBreak/>
              <w:t>262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13F7D0"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16B23E" w14:textId="77777777" w:rsidR="007F2261" w:rsidRDefault="007F2261" w:rsidP="007F2261">
            <w:pPr>
              <w:rPr>
                <w:sz w:val="20"/>
                <w:szCs w:val="20"/>
              </w:rPr>
            </w:pPr>
            <w:r>
              <w:rPr>
                <w:rFonts w:hint="eastAsia"/>
                <w:sz w:val="20"/>
                <w:szCs w:val="20"/>
              </w:rPr>
              <w:t>对一切单位和个人未完成环境卫生行政主管部门划定责任区的清除冰雪任务的行政处罚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1C0B989"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9A7B68"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67D3F4A"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DF1D31E" w14:textId="2F39DBCE"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13D32EA" w14:textId="59B229A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D70F27"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C6D2455"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17B09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1DD5C6E"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2FB2D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EBC10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35855B2" w14:textId="77777777" w:rsidR="007F2261" w:rsidRDefault="007F2261" w:rsidP="007F2261">
            <w:pPr>
              <w:rPr>
                <w:rFonts w:ascii="Arial" w:hAnsi="Arial" w:cs="Arial"/>
                <w:sz w:val="18"/>
                <w:szCs w:val="18"/>
              </w:rPr>
            </w:pPr>
          </w:p>
        </w:tc>
      </w:tr>
      <w:tr w:rsidR="007F2261" w14:paraId="26B4A848"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CC2C042"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656A680"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553E6686"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EFFD58"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72D6EA90"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9F18F19"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30B846F"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BE43B56"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DC5481C"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46C19F1"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22BD5C4" w14:textId="77777777" w:rsidR="007F2261" w:rsidRDefault="007F2261" w:rsidP="007F2261">
            <w:pPr>
              <w:rPr>
                <w:b/>
                <w:bCs/>
                <w:sz w:val="18"/>
                <w:szCs w:val="18"/>
              </w:rPr>
            </w:pPr>
          </w:p>
        </w:tc>
      </w:tr>
      <w:tr w:rsidR="007F2261" w14:paraId="227F2EE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BA89118"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D335BD"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1DC15C6B"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E0336A9"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7C54B74D"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5908F0DE"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70D6411"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67C4BDD6"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1B39689"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A2A670"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7D7F806"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352C6C8"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A0E73C"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CD3B6F3"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11E4D10" w14:textId="77777777" w:rsidR="007F2261" w:rsidRDefault="007F2261" w:rsidP="007F2261">
            <w:pPr>
              <w:rPr>
                <w:b/>
                <w:bCs/>
                <w:sz w:val="18"/>
                <w:szCs w:val="18"/>
              </w:rPr>
            </w:pPr>
          </w:p>
        </w:tc>
      </w:tr>
      <w:tr w:rsidR="007F2261" w14:paraId="18A2AB08"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4378128" w14:textId="77777777" w:rsidR="007F2261" w:rsidRDefault="007F2261" w:rsidP="007F2261">
            <w:pPr>
              <w:jc w:val="center"/>
              <w:rPr>
                <w:color w:val="000000"/>
                <w:sz w:val="18"/>
                <w:szCs w:val="18"/>
              </w:rPr>
            </w:pPr>
            <w:r>
              <w:rPr>
                <w:rFonts w:hint="eastAsia"/>
                <w:color w:val="000000"/>
                <w:sz w:val="18"/>
                <w:szCs w:val="18"/>
              </w:rPr>
              <w:t>263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0628D3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市容和环境卫生管理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D01481" w14:textId="77777777" w:rsidR="007F2261" w:rsidRDefault="007F2261" w:rsidP="007F2261">
            <w:pPr>
              <w:rPr>
                <w:sz w:val="20"/>
                <w:szCs w:val="20"/>
              </w:rPr>
            </w:pPr>
            <w:r>
              <w:rPr>
                <w:rFonts w:hint="eastAsia"/>
                <w:sz w:val="20"/>
                <w:szCs w:val="20"/>
              </w:rPr>
              <w:t>对未符合市容市貌标准、环境卫生标准的建筑物或设施的行政处罚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CAF621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F5211C5"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《辽宁省城市市容和环境卫生管理规定》</w:t>
            </w:r>
            <w:r>
              <w:rPr>
                <w:rFonts w:ascii="Times New Roman" w:hAnsi="Times New Roman" w:cs="Times New Roman"/>
                <w:sz w:val="18"/>
                <w:szCs w:val="18"/>
              </w:rPr>
              <w:br/>
            </w:r>
            <w:r>
              <w:rPr>
                <w:rFonts w:ascii="Times New Roman" w:hAnsi="Times New Roman" w:cs="Times New Roman" w:hint="eastAsia"/>
                <w:sz w:val="18"/>
                <w:szCs w:val="18"/>
              </w:rPr>
              <w:t>《鞍山市城市市容和环境卫生管理条例》实施办法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A80AC7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65658C1A" w14:textId="5F0FA258"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3BC9BBD" w14:textId="75D3E501"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5AF506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ACD988"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222D51"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D31606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4B4EE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1F53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AD3564C" w14:textId="77777777" w:rsidR="007F2261" w:rsidRDefault="007F2261" w:rsidP="007F2261">
            <w:pPr>
              <w:rPr>
                <w:rFonts w:ascii="Arial" w:hAnsi="Arial" w:cs="Arial"/>
                <w:sz w:val="18"/>
                <w:szCs w:val="18"/>
              </w:rPr>
            </w:pPr>
          </w:p>
        </w:tc>
      </w:tr>
      <w:tr w:rsidR="007F2261" w14:paraId="157095C3"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3880A7A" w14:textId="77777777" w:rsidR="007F2261" w:rsidRDefault="007F2261" w:rsidP="007F2261">
            <w:pPr>
              <w:jc w:val="center"/>
              <w:rPr>
                <w:color w:val="000000"/>
                <w:sz w:val="18"/>
                <w:szCs w:val="18"/>
              </w:rPr>
            </w:pPr>
            <w:r>
              <w:rPr>
                <w:rFonts w:hint="eastAsia"/>
                <w:color w:val="000000"/>
                <w:sz w:val="18"/>
                <w:szCs w:val="18"/>
              </w:rPr>
              <w:lastRenderedPageBreak/>
              <w:t>264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506C97C" w14:textId="77777777" w:rsidR="007F2261" w:rsidRDefault="007F2261" w:rsidP="007F2261">
            <w:pPr>
              <w:rPr>
                <w:sz w:val="18"/>
                <w:szCs w:val="18"/>
              </w:rPr>
            </w:pPr>
            <w:r>
              <w:rPr>
                <w:rFonts w:hint="eastAsia"/>
                <w:sz w:val="18"/>
                <w:szCs w:val="18"/>
              </w:rPr>
              <w:t>户外广告设置管理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6C4162" w14:textId="77777777" w:rsidR="007F2261" w:rsidRDefault="007F2261" w:rsidP="007F2261">
            <w:pPr>
              <w:rPr>
                <w:sz w:val="20"/>
                <w:szCs w:val="20"/>
              </w:rPr>
            </w:pPr>
            <w:r>
              <w:rPr>
                <w:rFonts w:hint="eastAsia"/>
                <w:sz w:val="20"/>
                <w:szCs w:val="20"/>
              </w:rPr>
              <w:t>对设置者未按照公益广告的发布计划，未承担公益广告的发布义务发布公益广告的行政处罚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415344E"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8456CC" w14:textId="77777777" w:rsidR="007F2261" w:rsidRDefault="007F2261" w:rsidP="007F2261">
            <w:pPr>
              <w:rPr>
                <w:sz w:val="18"/>
                <w:szCs w:val="18"/>
              </w:rPr>
            </w:pPr>
            <w:r>
              <w:rPr>
                <w:rFonts w:hint="eastAsia"/>
                <w:sz w:val="18"/>
                <w:szCs w:val="18"/>
              </w:rPr>
              <w:t>《鞍山市户外广告设置管理办法》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C02AE5F"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DE83952" w14:textId="3019B0CB"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0EBCB37" w14:textId="64A028C5"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DFE14F"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7D375DB"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65D2A73"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F325A1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B6F5CD"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00A46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2AF9840" w14:textId="77777777" w:rsidR="007F2261" w:rsidRDefault="007F2261" w:rsidP="007F2261">
            <w:pPr>
              <w:rPr>
                <w:rFonts w:ascii="Arial" w:hAnsi="Arial" w:cs="Arial"/>
                <w:sz w:val="18"/>
                <w:szCs w:val="18"/>
              </w:rPr>
            </w:pPr>
          </w:p>
        </w:tc>
      </w:tr>
      <w:tr w:rsidR="007F2261" w14:paraId="7F79E57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B2E0A65" w14:textId="77777777" w:rsidR="007F2261" w:rsidRDefault="007F2261" w:rsidP="007F2261">
            <w:pPr>
              <w:jc w:val="center"/>
              <w:rPr>
                <w:color w:val="000000"/>
                <w:sz w:val="18"/>
                <w:szCs w:val="18"/>
              </w:rPr>
            </w:pPr>
            <w:r>
              <w:rPr>
                <w:rFonts w:hint="eastAsia"/>
                <w:color w:val="000000"/>
                <w:sz w:val="18"/>
                <w:szCs w:val="18"/>
              </w:rPr>
              <w:t>265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519324"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户外广告设置管理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86ACBC" w14:textId="77777777" w:rsidR="007F2261" w:rsidRDefault="007F2261" w:rsidP="007F2261">
            <w:pPr>
              <w:rPr>
                <w:sz w:val="14"/>
                <w:szCs w:val="14"/>
              </w:rPr>
            </w:pPr>
            <w:r>
              <w:rPr>
                <w:rFonts w:hint="eastAsia"/>
                <w:sz w:val="14"/>
                <w:szCs w:val="14"/>
              </w:rPr>
              <w:t>对设置者未定期对户外广告设施的安全状况进行检查，加强日常维护管理，保持户外广告设施完好、整洁。污损、褪色的，未及时清洗、油饰、粉刷；残缺、破损、倒斜的，未及时维修或者更换；板面漏字、少划、灯光显示不全的，未在发现后的24小时内更正或修复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D9D8E47"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067F570" w14:textId="77777777" w:rsidR="007F2261" w:rsidRDefault="007F2261" w:rsidP="007F2261">
            <w:pPr>
              <w:rPr>
                <w:sz w:val="18"/>
                <w:szCs w:val="18"/>
              </w:rPr>
            </w:pPr>
            <w:r>
              <w:rPr>
                <w:rFonts w:hint="eastAsia"/>
                <w:sz w:val="18"/>
                <w:szCs w:val="18"/>
              </w:rPr>
              <w:t>《鞍山市户外广告设置管理办法》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F3F93A4"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750FDF21" w14:textId="46548B46" w:rsidR="007F2261" w:rsidRDefault="008B3EC4"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CEFEC32" w14:textId="346FC6AF"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453A1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9D17A6A"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451FEFE"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8AFF884"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DDBA2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3BD1C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BEB5DCA" w14:textId="77777777" w:rsidR="007F2261" w:rsidRDefault="007F2261" w:rsidP="007F2261">
            <w:pPr>
              <w:rPr>
                <w:rFonts w:ascii="Arial" w:hAnsi="Arial" w:cs="Arial"/>
                <w:sz w:val="18"/>
                <w:szCs w:val="18"/>
              </w:rPr>
            </w:pPr>
          </w:p>
        </w:tc>
      </w:tr>
      <w:tr w:rsidR="007F2261" w14:paraId="486A5810"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264492B" w14:textId="77777777" w:rsidR="007F2261" w:rsidRDefault="007F2261" w:rsidP="007F2261">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5C57A8BF"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9F19516"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F1347A"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4776EABC"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81813E7"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EC04416"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100B831"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3A6EC1F"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5BD1D36"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43164538" w14:textId="77777777" w:rsidR="007F2261" w:rsidRDefault="007F2261" w:rsidP="007F2261">
            <w:pPr>
              <w:rPr>
                <w:b/>
                <w:bCs/>
                <w:sz w:val="18"/>
                <w:szCs w:val="18"/>
              </w:rPr>
            </w:pPr>
          </w:p>
        </w:tc>
      </w:tr>
      <w:tr w:rsidR="007F2261" w14:paraId="5776B93A"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32C13062"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869FFE3"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58A6A99"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A286632"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AE5543F"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ADDC4B0"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78CF5892"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4585C190"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75F9A23"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A90EF9"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5B053A1"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88513EB"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59DC57"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666B166"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3CB06DF2" w14:textId="77777777" w:rsidR="007F2261" w:rsidRDefault="007F2261" w:rsidP="007F2261">
            <w:pPr>
              <w:rPr>
                <w:b/>
                <w:bCs/>
                <w:sz w:val="18"/>
                <w:szCs w:val="18"/>
              </w:rPr>
            </w:pPr>
          </w:p>
        </w:tc>
      </w:tr>
      <w:tr w:rsidR="007F2261" w14:paraId="05EA78D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0ACB786" w14:textId="77777777" w:rsidR="007F2261" w:rsidRDefault="007F2261" w:rsidP="007F2261">
            <w:pPr>
              <w:jc w:val="center"/>
              <w:rPr>
                <w:color w:val="000000"/>
                <w:sz w:val="18"/>
                <w:szCs w:val="18"/>
              </w:rPr>
            </w:pPr>
            <w:r>
              <w:rPr>
                <w:rFonts w:hint="eastAsia"/>
                <w:color w:val="000000"/>
                <w:sz w:val="18"/>
                <w:szCs w:val="18"/>
              </w:rPr>
              <w:lastRenderedPageBreak/>
              <w:t>266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092DCC" w14:textId="77777777" w:rsidR="007F2261" w:rsidRDefault="007F2261" w:rsidP="007F2261">
            <w:pPr>
              <w:rPr>
                <w:sz w:val="18"/>
                <w:szCs w:val="18"/>
              </w:rPr>
            </w:pPr>
            <w:r>
              <w:rPr>
                <w:rFonts w:hint="eastAsia"/>
                <w:sz w:val="18"/>
                <w:szCs w:val="18"/>
              </w:rPr>
              <w:t>有害烟尘管理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2EEC0F" w14:textId="77777777" w:rsidR="007F2261" w:rsidRDefault="007F2261" w:rsidP="007F2261">
            <w:pPr>
              <w:rPr>
                <w:sz w:val="20"/>
                <w:szCs w:val="20"/>
              </w:rPr>
            </w:pPr>
            <w:r>
              <w:rPr>
                <w:rFonts w:hint="eastAsia"/>
                <w:sz w:val="20"/>
                <w:szCs w:val="20"/>
              </w:rPr>
              <w:t>对在人口集中地区焚烧沥青、油毡、橡胶、皮革、垃圾产生有毒有害烟尘和恶臭气体的行政处罚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722F80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930D8D" w14:textId="77777777" w:rsidR="007F2261" w:rsidRDefault="007F2261" w:rsidP="007F2261">
            <w:pPr>
              <w:rPr>
                <w:sz w:val="18"/>
                <w:szCs w:val="18"/>
              </w:rPr>
            </w:pPr>
            <w:r>
              <w:rPr>
                <w:rFonts w:hint="eastAsia"/>
                <w:sz w:val="18"/>
                <w:szCs w:val="18"/>
              </w:rPr>
              <w:t>《中华人民共和国大气污染防治法》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B7B9365"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1ED253DF" w14:textId="5F368C03" w:rsidR="007F2261" w:rsidRDefault="00A874FA"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5E8651C" w14:textId="4AA638BD" w:rsidR="007F2261" w:rsidRDefault="007F2261" w:rsidP="007F2261">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7BA78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5D5F2E2"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BD3749B"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A2D5A76"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F46052"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20029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10FCAF8" w14:textId="77777777" w:rsidR="007F2261" w:rsidRDefault="007F2261" w:rsidP="007F2261">
            <w:pPr>
              <w:rPr>
                <w:rFonts w:ascii="Arial" w:hAnsi="Arial" w:cs="Arial"/>
                <w:sz w:val="18"/>
                <w:szCs w:val="18"/>
              </w:rPr>
            </w:pPr>
          </w:p>
        </w:tc>
      </w:tr>
      <w:tr w:rsidR="007F2261" w14:paraId="33BB4E09"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F29B2FC" w14:textId="77777777" w:rsidR="007F2261" w:rsidRDefault="007F2261" w:rsidP="007F2261">
            <w:pPr>
              <w:jc w:val="center"/>
              <w:rPr>
                <w:color w:val="000000"/>
                <w:sz w:val="18"/>
                <w:szCs w:val="18"/>
              </w:rPr>
            </w:pPr>
            <w:r>
              <w:rPr>
                <w:rFonts w:hint="eastAsia"/>
                <w:color w:val="000000"/>
                <w:sz w:val="18"/>
                <w:szCs w:val="18"/>
              </w:rPr>
              <w:t>267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C424D8" w14:textId="77777777" w:rsidR="007F2261" w:rsidRDefault="007F2261" w:rsidP="007F2261">
            <w:pPr>
              <w:rPr>
                <w:sz w:val="18"/>
                <w:szCs w:val="18"/>
              </w:rPr>
            </w:pPr>
            <w:r>
              <w:rPr>
                <w:rFonts w:hint="eastAsia"/>
                <w:sz w:val="18"/>
                <w:szCs w:val="18"/>
              </w:rPr>
              <w:t>城市绿化管理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C64E41" w14:textId="77777777" w:rsidR="007F2261" w:rsidRDefault="007F2261" w:rsidP="007F2261">
            <w:pPr>
              <w:rPr>
                <w:sz w:val="20"/>
                <w:szCs w:val="20"/>
              </w:rPr>
            </w:pPr>
            <w:r>
              <w:rPr>
                <w:rFonts w:hint="eastAsia"/>
                <w:sz w:val="20"/>
                <w:szCs w:val="20"/>
              </w:rPr>
              <w:t>对擅自占用城市绿地的行政处罚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AB50102"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F48B0F" w14:textId="77777777" w:rsidR="007F2261" w:rsidRDefault="007F2261" w:rsidP="007F2261">
            <w:pPr>
              <w:rPr>
                <w:sz w:val="18"/>
                <w:szCs w:val="18"/>
              </w:rPr>
            </w:pPr>
            <w:r>
              <w:rPr>
                <w:rFonts w:hint="eastAsia"/>
                <w:sz w:val="18"/>
                <w:szCs w:val="18"/>
              </w:rPr>
              <w:t>《城市绿化条例》</w:t>
            </w:r>
            <w:r>
              <w:rPr>
                <w:rFonts w:hint="eastAsia"/>
                <w:sz w:val="18"/>
                <w:szCs w:val="18"/>
              </w:rPr>
              <w:br/>
              <w:t>《鞍山市城市绿化管理条例》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C87966B"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8A243CA" w14:textId="54884ADA" w:rsidR="007F2261" w:rsidRDefault="00A874FA"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40F69B6" w14:textId="63F36759" w:rsidR="007F2261" w:rsidRDefault="007F2261" w:rsidP="007F2261">
            <w:pPr>
              <w:rPr>
                <w:rFonts w:ascii="Times New Roman" w:hAnsi="Times New Roman" w:cs="Times New Roman"/>
                <w:color w:val="000000"/>
                <w:sz w:val="20"/>
                <w:szCs w:val="20"/>
              </w:rPr>
            </w:pPr>
            <w:r>
              <w:rPr>
                <w:rFonts w:cs="Times New Roman" w:hint="eastAsia"/>
                <w:sz w:val="18"/>
                <w:szCs w:val="18"/>
              </w:rPr>
              <w:t xml:space="preserve">■政府网站      </w:t>
            </w:r>
            <w:r>
              <w:rPr>
                <w:rFonts w:cs="Times New Roman" w:hint="eastAsia"/>
                <w:sz w:val="18"/>
                <w:szCs w:val="18"/>
              </w:rPr>
              <w:br/>
              <w:t xml:space="preserve">■公开查阅点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572FF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D860E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509C0DA"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238439D"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869E66"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E778A0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AF6A8ED" w14:textId="77777777" w:rsidR="007F2261" w:rsidRDefault="007F2261" w:rsidP="007F2261">
            <w:pPr>
              <w:rPr>
                <w:rFonts w:ascii="Arial" w:hAnsi="Arial" w:cs="Arial"/>
                <w:sz w:val="18"/>
                <w:szCs w:val="18"/>
              </w:rPr>
            </w:pPr>
          </w:p>
        </w:tc>
      </w:tr>
      <w:tr w:rsidR="007F2261" w14:paraId="25F2E8FF"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3AD831E" w14:textId="77777777" w:rsidR="007F2261" w:rsidRDefault="007F2261" w:rsidP="007F2261">
            <w:pPr>
              <w:jc w:val="center"/>
              <w:rPr>
                <w:color w:val="000000"/>
                <w:sz w:val="18"/>
                <w:szCs w:val="18"/>
              </w:rPr>
            </w:pPr>
            <w:r>
              <w:rPr>
                <w:rFonts w:hint="eastAsia"/>
                <w:color w:val="000000"/>
                <w:sz w:val="18"/>
                <w:szCs w:val="18"/>
              </w:rPr>
              <w:t>268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8BD331"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城市绿化管理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31C89A" w14:textId="77777777" w:rsidR="007F2261" w:rsidRDefault="007F2261" w:rsidP="007F2261">
            <w:pPr>
              <w:rPr>
                <w:sz w:val="20"/>
                <w:szCs w:val="20"/>
              </w:rPr>
            </w:pPr>
            <w:r>
              <w:rPr>
                <w:rFonts w:hint="eastAsia"/>
                <w:sz w:val="20"/>
                <w:szCs w:val="20"/>
              </w:rPr>
              <w:t>对擅自砍伐树木的行政处罚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5E9B8ED" w14:textId="77777777" w:rsidR="007F2261" w:rsidRDefault="007F2261" w:rsidP="007F2261">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683509" w14:textId="77777777" w:rsidR="007F2261" w:rsidRDefault="007F2261" w:rsidP="007F2261">
            <w:pPr>
              <w:rPr>
                <w:rFonts w:ascii="Times New Roman" w:hAnsi="Times New Roman" w:cs="Times New Roman"/>
                <w:sz w:val="18"/>
                <w:szCs w:val="18"/>
              </w:rPr>
            </w:pPr>
            <w:r>
              <w:rPr>
                <w:rFonts w:ascii="Times New Roman" w:hAnsi="Times New Roman" w:cs="Times New Roman" w:hint="eastAsia"/>
                <w:sz w:val="18"/>
                <w:szCs w:val="18"/>
              </w:rPr>
              <w:t>《城市绿化条例》</w:t>
            </w:r>
            <w:r>
              <w:rPr>
                <w:rFonts w:ascii="Times New Roman" w:hAnsi="Times New Roman" w:cs="Times New Roman"/>
                <w:sz w:val="18"/>
                <w:szCs w:val="18"/>
              </w:rPr>
              <w:br/>
            </w:r>
            <w:r>
              <w:rPr>
                <w:rFonts w:ascii="Times New Roman" w:hAnsi="Times New Roman" w:cs="Times New Roman" w:hint="eastAsia"/>
                <w:sz w:val="18"/>
                <w:szCs w:val="18"/>
              </w:rPr>
              <w:t>《鞍山市城市绿化管理条例》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2C78B69" w14:textId="77777777" w:rsidR="007F2261" w:rsidRDefault="007F2261" w:rsidP="007F2261">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C3C1F9F" w14:textId="3FE2110B" w:rsidR="007F2261" w:rsidRDefault="00A874FA" w:rsidP="007F2261">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399606DB" w14:textId="210E59E1" w:rsidR="007F2261" w:rsidRDefault="007F2261" w:rsidP="007F2261">
            <w:pPr>
              <w:rPr>
                <w:rFonts w:ascii="Times New Roman" w:hAnsi="Times New Roman" w:cs="Times New Roman"/>
                <w:color w:val="000000"/>
                <w:sz w:val="20"/>
                <w:szCs w:val="20"/>
              </w:rPr>
            </w:pPr>
            <w:r>
              <w:rPr>
                <w:rFonts w:cs="Times New Roman"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91CF35"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33C70151"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8A4AD4"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78658F03" w14:textId="77777777" w:rsidR="007F2261" w:rsidRDefault="007F2261" w:rsidP="007F2261">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2C6AC9"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209953C" w14:textId="77777777" w:rsidR="007F2261" w:rsidRDefault="007F2261" w:rsidP="007F2261">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4AEEE25" w14:textId="77777777" w:rsidR="007F2261" w:rsidRDefault="007F2261" w:rsidP="007F2261">
            <w:pPr>
              <w:rPr>
                <w:rFonts w:ascii="Arial" w:hAnsi="Arial" w:cs="Arial"/>
                <w:sz w:val="18"/>
                <w:szCs w:val="18"/>
              </w:rPr>
            </w:pPr>
          </w:p>
        </w:tc>
      </w:tr>
      <w:tr w:rsidR="007F2261" w14:paraId="3E891239"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2E13329" w14:textId="77777777" w:rsidR="007F2261" w:rsidRDefault="007F2261" w:rsidP="007F2261">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4749266" w14:textId="77777777" w:rsidR="007F2261" w:rsidRDefault="007F2261" w:rsidP="007F2261">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4721191D" w14:textId="77777777" w:rsidR="007F2261" w:rsidRDefault="007F2261" w:rsidP="007F2261">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CD4101" w14:textId="77777777" w:rsidR="007F2261" w:rsidRDefault="007F2261" w:rsidP="007F2261">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C43AA8A" w14:textId="77777777" w:rsidR="007F2261" w:rsidRDefault="007F2261" w:rsidP="007F2261">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AF24E8A" w14:textId="77777777" w:rsidR="007F2261" w:rsidRDefault="007F2261" w:rsidP="007F2261">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CBBFF3E" w14:textId="77777777" w:rsidR="007F2261" w:rsidRDefault="007F2261" w:rsidP="007F2261">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33BB1C9" w14:textId="77777777" w:rsidR="007F2261" w:rsidRDefault="007F2261" w:rsidP="007F2261">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742031B3" w14:textId="77777777" w:rsidR="007F2261" w:rsidRDefault="007F2261" w:rsidP="007F2261">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21F9D63" w14:textId="77777777" w:rsidR="007F2261" w:rsidRDefault="007F2261" w:rsidP="007F2261">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61E58E18" w14:textId="77777777" w:rsidR="007F2261" w:rsidRDefault="007F2261" w:rsidP="007F2261">
            <w:pPr>
              <w:rPr>
                <w:b/>
                <w:bCs/>
                <w:sz w:val="18"/>
                <w:szCs w:val="18"/>
              </w:rPr>
            </w:pPr>
          </w:p>
        </w:tc>
      </w:tr>
      <w:tr w:rsidR="007F2261" w14:paraId="4CE8C328"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B8CF6F1" w14:textId="77777777" w:rsidR="007F2261" w:rsidRDefault="007F2261" w:rsidP="007F2261">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9EA340C" w14:textId="77777777" w:rsidR="007F2261" w:rsidRDefault="007F2261" w:rsidP="007F2261">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08DB888E" w14:textId="77777777" w:rsidR="007F2261" w:rsidRDefault="007F2261" w:rsidP="007F2261">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69125B0B" w14:textId="77777777" w:rsidR="007F2261" w:rsidRDefault="007F2261" w:rsidP="007F2261">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03B9C54" w14:textId="77777777" w:rsidR="007F2261" w:rsidRDefault="007F2261" w:rsidP="007F2261">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09E8E224" w14:textId="77777777" w:rsidR="007F2261" w:rsidRDefault="007F2261" w:rsidP="007F2261">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46382538" w14:textId="77777777" w:rsidR="007F2261" w:rsidRDefault="007F2261" w:rsidP="007F2261">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2F8A8A7" w14:textId="77777777" w:rsidR="007F2261" w:rsidRDefault="007F2261" w:rsidP="007F2261">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86AFEFC" w14:textId="77777777" w:rsidR="007F2261" w:rsidRDefault="007F2261" w:rsidP="007F2261">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BC4EE2D" w14:textId="77777777" w:rsidR="007F2261" w:rsidRDefault="007F2261" w:rsidP="007F2261">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CF20C03" w14:textId="77777777" w:rsidR="007F2261" w:rsidRDefault="007F2261" w:rsidP="007F2261">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4CC3BCDC" w14:textId="77777777" w:rsidR="007F2261" w:rsidRDefault="007F2261" w:rsidP="007F2261">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C3121BC" w14:textId="77777777" w:rsidR="007F2261" w:rsidRDefault="007F2261" w:rsidP="007F2261">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E7ECA8" w14:textId="77777777" w:rsidR="007F2261" w:rsidRDefault="007F2261" w:rsidP="007F2261">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36ECE30" w14:textId="77777777" w:rsidR="007F2261" w:rsidRDefault="007F2261" w:rsidP="007F2261">
            <w:pPr>
              <w:rPr>
                <w:b/>
                <w:bCs/>
                <w:sz w:val="18"/>
                <w:szCs w:val="18"/>
              </w:rPr>
            </w:pPr>
          </w:p>
        </w:tc>
      </w:tr>
      <w:tr w:rsidR="00A874FA" w14:paraId="4C12CCB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893A675" w14:textId="77777777" w:rsidR="00A874FA" w:rsidRDefault="00A874FA" w:rsidP="00A874FA">
            <w:pPr>
              <w:jc w:val="center"/>
              <w:rPr>
                <w:color w:val="000000"/>
                <w:sz w:val="18"/>
                <w:szCs w:val="18"/>
              </w:rPr>
            </w:pPr>
            <w:r>
              <w:rPr>
                <w:rFonts w:hint="eastAsia"/>
                <w:color w:val="000000"/>
                <w:sz w:val="18"/>
                <w:szCs w:val="18"/>
              </w:rPr>
              <w:t>269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659092"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城市绿化管理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68287A" w14:textId="77777777" w:rsidR="00A874FA" w:rsidRDefault="00A874FA" w:rsidP="00A874FA">
            <w:pPr>
              <w:rPr>
                <w:sz w:val="20"/>
                <w:szCs w:val="20"/>
              </w:rPr>
            </w:pPr>
            <w:r>
              <w:rPr>
                <w:rFonts w:hint="eastAsia"/>
                <w:sz w:val="20"/>
                <w:szCs w:val="20"/>
              </w:rPr>
              <w:t>对砍伐、迁移古树名木、造成古树名木的损伤的行政处罚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8E5987A"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175717"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《城市绿化条例》</w:t>
            </w:r>
            <w:r>
              <w:rPr>
                <w:rFonts w:ascii="Times New Roman" w:hAnsi="Times New Roman" w:cs="Times New Roman"/>
                <w:sz w:val="18"/>
                <w:szCs w:val="18"/>
              </w:rPr>
              <w:br/>
            </w:r>
            <w:r>
              <w:rPr>
                <w:rFonts w:ascii="Times New Roman" w:hAnsi="Times New Roman" w:cs="Times New Roman" w:hint="eastAsia"/>
                <w:sz w:val="18"/>
                <w:szCs w:val="18"/>
              </w:rPr>
              <w:t>《鞍山市城市绿化管理条例》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974CDDF"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10AA68D" w14:textId="0D268B12"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00A42E17" w14:textId="1AB1EA0A"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88EB0B"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0ADD1CC"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566B62"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9625423"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C428BC4"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F8E23A"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A0BA703" w14:textId="77777777" w:rsidR="00A874FA" w:rsidRDefault="00A874FA" w:rsidP="00A874FA">
            <w:pPr>
              <w:rPr>
                <w:rFonts w:ascii="Arial" w:hAnsi="Arial" w:cs="Arial"/>
                <w:sz w:val="18"/>
                <w:szCs w:val="18"/>
              </w:rPr>
            </w:pPr>
          </w:p>
        </w:tc>
      </w:tr>
      <w:tr w:rsidR="00A874FA" w14:paraId="447EAE0C"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843A1C2" w14:textId="77777777" w:rsidR="00A874FA" w:rsidRDefault="00A874FA" w:rsidP="00A874FA">
            <w:pPr>
              <w:jc w:val="center"/>
              <w:rPr>
                <w:color w:val="000000"/>
                <w:sz w:val="18"/>
                <w:szCs w:val="18"/>
              </w:rPr>
            </w:pPr>
            <w:r>
              <w:rPr>
                <w:rFonts w:hint="eastAsia"/>
                <w:color w:val="000000"/>
                <w:sz w:val="18"/>
                <w:szCs w:val="18"/>
              </w:rPr>
              <w:t>270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A141D5"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城市绿化管理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673E41" w14:textId="77777777" w:rsidR="00A874FA" w:rsidRDefault="00A874FA" w:rsidP="00A874FA">
            <w:pPr>
              <w:rPr>
                <w:sz w:val="20"/>
                <w:szCs w:val="20"/>
              </w:rPr>
            </w:pPr>
            <w:r>
              <w:rPr>
                <w:rFonts w:hint="eastAsia"/>
                <w:sz w:val="20"/>
                <w:szCs w:val="20"/>
              </w:rPr>
              <w:t>对损坏城市树木花草、绿化设施或者破坏城市绿化规划用地的地形、地貌、水体和植被的行政处罚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1CC0E18"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457752"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《城市绿化条例》</w:t>
            </w:r>
            <w:r>
              <w:rPr>
                <w:rFonts w:ascii="Times New Roman" w:hAnsi="Times New Roman" w:cs="Times New Roman"/>
                <w:sz w:val="18"/>
                <w:szCs w:val="18"/>
              </w:rPr>
              <w:br/>
            </w:r>
            <w:r>
              <w:rPr>
                <w:rFonts w:ascii="Times New Roman" w:hAnsi="Times New Roman" w:cs="Times New Roman" w:hint="eastAsia"/>
                <w:sz w:val="18"/>
                <w:szCs w:val="18"/>
              </w:rPr>
              <w:t>《鞍山市城市绿化管理条例》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FFF855F"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8AC354C" w14:textId="00187663"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1858FC1" w14:textId="25D6D244" w:rsidR="00A874FA" w:rsidRDefault="00A874FA" w:rsidP="00A874FA">
            <w:pPr>
              <w:rPr>
                <w:sz w:val="18"/>
                <w:szCs w:val="18"/>
              </w:rPr>
            </w:pPr>
            <w:r>
              <w:rPr>
                <w:rFonts w:hint="eastAsia"/>
                <w:sz w:val="18"/>
                <w:szCs w:val="18"/>
              </w:rPr>
              <w:t>■政府网站</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E8D593"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E5648EA"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F37EAB0"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F3325D3"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3ED8DC"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123529"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6B8E1313" w14:textId="77777777" w:rsidR="00A874FA" w:rsidRDefault="00A874FA" w:rsidP="00A874FA">
            <w:pPr>
              <w:rPr>
                <w:rFonts w:ascii="Arial" w:hAnsi="Arial" w:cs="Arial"/>
                <w:sz w:val="18"/>
                <w:szCs w:val="18"/>
              </w:rPr>
            </w:pPr>
          </w:p>
        </w:tc>
      </w:tr>
      <w:tr w:rsidR="00A874FA" w14:paraId="59C5F3CD"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AE7DCCC" w14:textId="77777777" w:rsidR="00A874FA" w:rsidRDefault="00A874FA" w:rsidP="00A874FA">
            <w:pPr>
              <w:jc w:val="center"/>
              <w:rPr>
                <w:color w:val="000000"/>
                <w:sz w:val="18"/>
                <w:szCs w:val="18"/>
              </w:rPr>
            </w:pPr>
            <w:r>
              <w:rPr>
                <w:rFonts w:hint="eastAsia"/>
                <w:color w:val="000000"/>
                <w:sz w:val="18"/>
                <w:szCs w:val="18"/>
              </w:rPr>
              <w:lastRenderedPageBreak/>
              <w:t>271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C0E612A" w14:textId="77777777" w:rsidR="00A874FA" w:rsidRDefault="00A874FA" w:rsidP="00A874FA">
            <w:pPr>
              <w:rPr>
                <w:sz w:val="18"/>
                <w:szCs w:val="18"/>
              </w:rPr>
            </w:pPr>
            <w:r>
              <w:rPr>
                <w:rFonts w:hint="eastAsia"/>
                <w:sz w:val="18"/>
                <w:szCs w:val="18"/>
              </w:rPr>
              <w:t>殡葬管理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B2670C" w14:textId="77777777" w:rsidR="00A874FA" w:rsidRDefault="00A874FA" w:rsidP="00A874FA">
            <w:pPr>
              <w:rPr>
                <w:sz w:val="20"/>
                <w:szCs w:val="20"/>
              </w:rPr>
            </w:pPr>
            <w:r>
              <w:rPr>
                <w:rFonts w:hint="eastAsia"/>
                <w:sz w:val="20"/>
                <w:szCs w:val="20"/>
              </w:rPr>
              <w:t>对户外搭灵棚、设灵堂的行政处罚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6D27E237"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E1E544A" w14:textId="77777777" w:rsidR="00A874FA" w:rsidRDefault="00A874FA" w:rsidP="00A874FA">
            <w:pPr>
              <w:rPr>
                <w:sz w:val="18"/>
                <w:szCs w:val="18"/>
              </w:rPr>
            </w:pPr>
            <w:r>
              <w:rPr>
                <w:rFonts w:hint="eastAsia"/>
                <w:sz w:val="18"/>
                <w:szCs w:val="18"/>
              </w:rPr>
              <w:t>《辽宁省殡葬管理实施办法》</w:t>
            </w:r>
            <w:r>
              <w:rPr>
                <w:rFonts w:hint="eastAsia"/>
                <w:sz w:val="18"/>
                <w:szCs w:val="18"/>
              </w:rPr>
              <w:br/>
              <w:t>《鞍山市殡葬管理实施办法》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5C945B8B"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4288DA55" w14:textId="3FEAEFEB"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72CCBDE" w14:textId="3302E689"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95C716"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9035CC1"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0A0FB5"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A098A6A"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0FE16B"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47A8B3"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71FCB45" w14:textId="77777777" w:rsidR="00A874FA" w:rsidRDefault="00A874FA" w:rsidP="00A874FA">
            <w:pPr>
              <w:rPr>
                <w:rFonts w:ascii="Arial" w:hAnsi="Arial" w:cs="Arial"/>
                <w:sz w:val="18"/>
                <w:szCs w:val="18"/>
              </w:rPr>
            </w:pPr>
          </w:p>
        </w:tc>
      </w:tr>
      <w:tr w:rsidR="00A874FA" w14:paraId="6D076E5E"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A26E23B" w14:textId="77777777" w:rsidR="00A874FA" w:rsidRDefault="00A874FA" w:rsidP="00A874FA">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60C1B458" w14:textId="77777777" w:rsidR="00A874FA" w:rsidRDefault="00A874FA" w:rsidP="00A874FA">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023075AE" w14:textId="77777777" w:rsidR="00A874FA" w:rsidRDefault="00A874FA" w:rsidP="00A874FA">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1F424B" w14:textId="77777777" w:rsidR="00A874FA" w:rsidRDefault="00A874FA" w:rsidP="00A874FA">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23F05ED" w14:textId="77777777" w:rsidR="00A874FA" w:rsidRDefault="00A874FA" w:rsidP="00A874FA">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6D314F0" w14:textId="77777777" w:rsidR="00A874FA" w:rsidRDefault="00A874FA" w:rsidP="00A874FA">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AD70BBD" w14:textId="77777777" w:rsidR="00A874FA" w:rsidRDefault="00A874FA" w:rsidP="00A874FA">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6EA2642" w14:textId="77777777" w:rsidR="00A874FA" w:rsidRDefault="00A874FA" w:rsidP="00A874FA">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FCA683A" w14:textId="77777777" w:rsidR="00A874FA" w:rsidRDefault="00A874FA" w:rsidP="00A874FA">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030D4008" w14:textId="77777777" w:rsidR="00A874FA" w:rsidRDefault="00A874FA" w:rsidP="00A874FA">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2E5E26E8" w14:textId="77777777" w:rsidR="00A874FA" w:rsidRDefault="00A874FA" w:rsidP="00A874FA">
            <w:pPr>
              <w:rPr>
                <w:b/>
                <w:bCs/>
                <w:sz w:val="18"/>
                <w:szCs w:val="18"/>
              </w:rPr>
            </w:pPr>
          </w:p>
        </w:tc>
      </w:tr>
      <w:tr w:rsidR="00A874FA" w14:paraId="243D328E"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5122060E" w14:textId="77777777" w:rsidR="00A874FA" w:rsidRDefault="00A874FA" w:rsidP="00A874FA">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14F354F" w14:textId="77777777" w:rsidR="00A874FA" w:rsidRDefault="00A874FA" w:rsidP="00A874FA">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76BCD297" w14:textId="77777777" w:rsidR="00A874FA" w:rsidRDefault="00A874FA" w:rsidP="00A874FA">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4E7E237" w14:textId="77777777" w:rsidR="00A874FA" w:rsidRDefault="00A874FA" w:rsidP="00A874FA">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0EDE3F76" w14:textId="77777777" w:rsidR="00A874FA" w:rsidRDefault="00A874FA" w:rsidP="00A874FA">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7F353F6C" w14:textId="77777777" w:rsidR="00A874FA" w:rsidRDefault="00A874FA" w:rsidP="00A874FA">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8CEFCDC" w14:textId="77777777" w:rsidR="00A874FA" w:rsidRDefault="00A874FA" w:rsidP="00A874FA">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7C749AD" w14:textId="77777777" w:rsidR="00A874FA" w:rsidRDefault="00A874FA" w:rsidP="00A874FA">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362762C" w14:textId="77777777" w:rsidR="00A874FA" w:rsidRDefault="00A874FA" w:rsidP="00A874FA">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35C476E" w14:textId="77777777" w:rsidR="00A874FA" w:rsidRDefault="00A874FA" w:rsidP="00A874FA">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2D31CF" w14:textId="77777777" w:rsidR="00A874FA" w:rsidRDefault="00A874FA" w:rsidP="00A874FA">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EDCACC9" w14:textId="77777777" w:rsidR="00A874FA" w:rsidRDefault="00A874FA" w:rsidP="00A874FA">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2DD8C03" w14:textId="77777777" w:rsidR="00A874FA" w:rsidRDefault="00A874FA" w:rsidP="00A874FA">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85125A2" w14:textId="77777777" w:rsidR="00A874FA" w:rsidRDefault="00A874FA" w:rsidP="00A874FA">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C1D89D3" w14:textId="77777777" w:rsidR="00A874FA" w:rsidRDefault="00A874FA" w:rsidP="00A874FA">
            <w:pPr>
              <w:rPr>
                <w:b/>
                <w:bCs/>
                <w:sz w:val="18"/>
                <w:szCs w:val="18"/>
              </w:rPr>
            </w:pPr>
          </w:p>
        </w:tc>
      </w:tr>
      <w:tr w:rsidR="00A874FA" w14:paraId="0FA024E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AC92F53" w14:textId="77777777" w:rsidR="00A874FA" w:rsidRDefault="00A874FA" w:rsidP="00A874FA">
            <w:pPr>
              <w:jc w:val="center"/>
              <w:rPr>
                <w:color w:val="000000"/>
                <w:sz w:val="18"/>
                <w:szCs w:val="18"/>
              </w:rPr>
            </w:pPr>
            <w:r>
              <w:rPr>
                <w:rFonts w:hint="eastAsia"/>
                <w:color w:val="000000"/>
                <w:sz w:val="18"/>
                <w:szCs w:val="18"/>
              </w:rPr>
              <w:t>272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2976C4"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殡葬管理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BE2176" w14:textId="77777777" w:rsidR="00A874FA" w:rsidRDefault="00A874FA" w:rsidP="00A874FA">
            <w:pPr>
              <w:rPr>
                <w:sz w:val="20"/>
                <w:szCs w:val="20"/>
              </w:rPr>
            </w:pPr>
            <w:r>
              <w:rPr>
                <w:rFonts w:hint="eastAsia"/>
                <w:sz w:val="20"/>
                <w:szCs w:val="20"/>
              </w:rPr>
              <w:t>对向外租、借灵棚器材的单位和个人的行政处罚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11660D7"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8E020D" w14:textId="77777777" w:rsidR="00A874FA" w:rsidRDefault="00A874FA" w:rsidP="00A874FA">
            <w:pPr>
              <w:rPr>
                <w:sz w:val="18"/>
                <w:szCs w:val="18"/>
              </w:rPr>
            </w:pPr>
            <w:r>
              <w:rPr>
                <w:rFonts w:hint="eastAsia"/>
                <w:sz w:val="18"/>
                <w:szCs w:val="18"/>
              </w:rPr>
              <w:t>《鞍山市殡葬管理实施办法》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CF1A6C7"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D981C5F" w14:textId="55B20D17"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F8560EC" w14:textId="2AAD07F8"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E4139B"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D0DAEF"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96BAA17"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268EEBB"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9B1C28"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F93E20E"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1754146C" w14:textId="77777777" w:rsidR="00A874FA" w:rsidRDefault="00A874FA" w:rsidP="00A874FA">
            <w:pPr>
              <w:rPr>
                <w:rFonts w:ascii="Arial" w:hAnsi="Arial" w:cs="Arial"/>
                <w:sz w:val="18"/>
                <w:szCs w:val="18"/>
              </w:rPr>
            </w:pPr>
          </w:p>
        </w:tc>
      </w:tr>
      <w:tr w:rsidR="00A874FA" w14:paraId="1F04F3A4"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DB4E8E5" w14:textId="77777777" w:rsidR="00A874FA" w:rsidRDefault="00A874FA" w:rsidP="00A874FA">
            <w:pPr>
              <w:jc w:val="center"/>
              <w:rPr>
                <w:color w:val="000000"/>
                <w:sz w:val="18"/>
                <w:szCs w:val="18"/>
              </w:rPr>
            </w:pPr>
            <w:r>
              <w:rPr>
                <w:rFonts w:hint="eastAsia"/>
                <w:color w:val="000000"/>
                <w:sz w:val="18"/>
                <w:szCs w:val="18"/>
              </w:rPr>
              <w:lastRenderedPageBreak/>
              <w:t>273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0576265"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殡葬管理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66A849" w14:textId="77777777" w:rsidR="00A874FA" w:rsidRDefault="00A874FA" w:rsidP="00A874FA">
            <w:pPr>
              <w:rPr>
                <w:sz w:val="20"/>
                <w:szCs w:val="20"/>
              </w:rPr>
            </w:pPr>
            <w:r>
              <w:rPr>
                <w:rFonts w:hint="eastAsia"/>
                <w:sz w:val="20"/>
                <w:szCs w:val="20"/>
              </w:rPr>
              <w:t>对办丧事摆放花圈和封建迷信丧葬用品的行政处罚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452F26D"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D2B2DBE" w14:textId="77777777" w:rsidR="00A874FA" w:rsidRDefault="00A874FA" w:rsidP="00A874FA">
            <w:pPr>
              <w:rPr>
                <w:sz w:val="18"/>
                <w:szCs w:val="18"/>
              </w:rPr>
            </w:pPr>
            <w:r>
              <w:rPr>
                <w:rFonts w:hint="eastAsia"/>
                <w:sz w:val="18"/>
                <w:szCs w:val="18"/>
              </w:rPr>
              <w:t>《鞍山市殡葬管理实施办法》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6C86AC76"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05930DED" w14:textId="690BAEFC"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7589F5AA" w14:textId="0044E29A"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8A28048"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D201802"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345D3FF"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8E2E495"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3680737"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E98FB7"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33B24F0" w14:textId="77777777" w:rsidR="00A874FA" w:rsidRDefault="00A874FA" w:rsidP="00A874FA">
            <w:pPr>
              <w:rPr>
                <w:rFonts w:ascii="Arial" w:hAnsi="Arial" w:cs="Arial"/>
                <w:sz w:val="18"/>
                <w:szCs w:val="18"/>
              </w:rPr>
            </w:pPr>
          </w:p>
        </w:tc>
      </w:tr>
      <w:tr w:rsidR="00A874FA" w14:paraId="1E80631A"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C039600" w14:textId="77777777" w:rsidR="00A874FA" w:rsidRDefault="00A874FA" w:rsidP="00A874FA">
            <w:pPr>
              <w:jc w:val="center"/>
              <w:rPr>
                <w:color w:val="000000"/>
                <w:sz w:val="18"/>
                <w:szCs w:val="18"/>
              </w:rPr>
            </w:pPr>
            <w:r>
              <w:rPr>
                <w:rFonts w:hint="eastAsia"/>
                <w:color w:val="000000"/>
                <w:sz w:val="18"/>
                <w:szCs w:val="18"/>
              </w:rPr>
              <w:t>274</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9E330C"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殡葬管理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194446" w14:textId="77777777" w:rsidR="00A874FA" w:rsidRDefault="00A874FA" w:rsidP="00A874FA">
            <w:pPr>
              <w:rPr>
                <w:sz w:val="20"/>
                <w:szCs w:val="20"/>
              </w:rPr>
            </w:pPr>
            <w:r>
              <w:rPr>
                <w:rFonts w:hint="eastAsia"/>
                <w:sz w:val="20"/>
                <w:szCs w:val="20"/>
              </w:rPr>
              <w:t>对在殡仪场所外为丧事吹奏的行政处罚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45D275E"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BC173E"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《辽宁省殡葬管理实施办法》</w:t>
            </w:r>
            <w:r>
              <w:rPr>
                <w:rFonts w:ascii="Times New Roman" w:hAnsi="Times New Roman" w:cs="Times New Roman"/>
                <w:sz w:val="18"/>
                <w:szCs w:val="18"/>
              </w:rPr>
              <w:br/>
            </w:r>
            <w:r>
              <w:rPr>
                <w:rFonts w:ascii="Times New Roman" w:hAnsi="Times New Roman" w:cs="Times New Roman" w:hint="eastAsia"/>
                <w:sz w:val="18"/>
                <w:szCs w:val="18"/>
              </w:rPr>
              <w:t>《鞍山市殡葬管理实施办法》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ED4740B"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774D7FC" w14:textId="4FEB43A2"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88EC07B" w14:textId="0F8E8A47"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7AF1AC"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29615CD"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CF036F"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AC38860"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A53AD8E"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3602E5"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E19CAA7" w14:textId="77777777" w:rsidR="00A874FA" w:rsidRDefault="00A874FA" w:rsidP="00A874FA">
            <w:pPr>
              <w:rPr>
                <w:rFonts w:ascii="Arial" w:hAnsi="Arial" w:cs="Arial"/>
                <w:sz w:val="18"/>
                <w:szCs w:val="18"/>
              </w:rPr>
            </w:pPr>
          </w:p>
        </w:tc>
      </w:tr>
      <w:tr w:rsidR="00A874FA" w14:paraId="0CF0208B"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E66AEA4" w14:textId="77777777" w:rsidR="00A874FA" w:rsidRDefault="00A874FA" w:rsidP="00A874FA">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446AD63" w14:textId="77777777" w:rsidR="00A874FA" w:rsidRDefault="00A874FA" w:rsidP="00A874FA">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6766058" w14:textId="77777777" w:rsidR="00A874FA" w:rsidRDefault="00A874FA" w:rsidP="00A874FA">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5ADE58" w14:textId="77777777" w:rsidR="00A874FA" w:rsidRDefault="00A874FA" w:rsidP="00A874FA">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0710AFA9" w14:textId="77777777" w:rsidR="00A874FA" w:rsidRDefault="00A874FA" w:rsidP="00A874FA">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62FAA22" w14:textId="77777777" w:rsidR="00A874FA" w:rsidRDefault="00A874FA" w:rsidP="00A874FA">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0D9E95A0" w14:textId="77777777" w:rsidR="00A874FA" w:rsidRDefault="00A874FA" w:rsidP="00A874FA">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7DEC23E" w14:textId="77777777" w:rsidR="00A874FA" w:rsidRDefault="00A874FA" w:rsidP="00A874FA">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57CE70F4" w14:textId="77777777" w:rsidR="00A874FA" w:rsidRDefault="00A874FA" w:rsidP="00A874FA">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5D035D5" w14:textId="77777777" w:rsidR="00A874FA" w:rsidRDefault="00A874FA" w:rsidP="00A874FA">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FADE327" w14:textId="77777777" w:rsidR="00A874FA" w:rsidRDefault="00A874FA" w:rsidP="00A874FA">
            <w:pPr>
              <w:rPr>
                <w:b/>
                <w:bCs/>
                <w:sz w:val="18"/>
                <w:szCs w:val="18"/>
              </w:rPr>
            </w:pPr>
          </w:p>
        </w:tc>
      </w:tr>
      <w:tr w:rsidR="00A874FA" w14:paraId="05747F1F"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731D3202" w14:textId="77777777" w:rsidR="00A874FA" w:rsidRDefault="00A874FA" w:rsidP="00A874FA">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147BCD" w14:textId="77777777" w:rsidR="00A874FA" w:rsidRDefault="00A874FA" w:rsidP="00A874FA">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26DE31BA" w14:textId="77777777" w:rsidR="00A874FA" w:rsidRDefault="00A874FA" w:rsidP="00A874FA">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352686A3" w14:textId="77777777" w:rsidR="00A874FA" w:rsidRDefault="00A874FA" w:rsidP="00A874FA">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2207DB6E" w14:textId="77777777" w:rsidR="00A874FA" w:rsidRDefault="00A874FA" w:rsidP="00A874FA">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279D7FD" w14:textId="77777777" w:rsidR="00A874FA" w:rsidRDefault="00A874FA" w:rsidP="00A874FA">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375FD443" w14:textId="77777777" w:rsidR="00A874FA" w:rsidRDefault="00A874FA" w:rsidP="00A874FA">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25ECF86" w14:textId="77777777" w:rsidR="00A874FA" w:rsidRDefault="00A874FA" w:rsidP="00A874FA">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3A4C48EF" w14:textId="77777777" w:rsidR="00A874FA" w:rsidRDefault="00A874FA" w:rsidP="00A874FA">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B96B90A" w14:textId="77777777" w:rsidR="00A874FA" w:rsidRDefault="00A874FA" w:rsidP="00A874FA">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04581AA" w14:textId="77777777" w:rsidR="00A874FA" w:rsidRDefault="00A874FA" w:rsidP="00A874FA">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58BFFBF" w14:textId="77777777" w:rsidR="00A874FA" w:rsidRDefault="00A874FA" w:rsidP="00A874FA">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6DF0393" w14:textId="77777777" w:rsidR="00A874FA" w:rsidRDefault="00A874FA" w:rsidP="00A874FA">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9907AA" w14:textId="77777777" w:rsidR="00A874FA" w:rsidRDefault="00A874FA" w:rsidP="00A874FA">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4DC7CF9C" w14:textId="77777777" w:rsidR="00A874FA" w:rsidRDefault="00A874FA" w:rsidP="00A874FA">
            <w:pPr>
              <w:rPr>
                <w:b/>
                <w:bCs/>
                <w:sz w:val="18"/>
                <w:szCs w:val="18"/>
              </w:rPr>
            </w:pPr>
          </w:p>
        </w:tc>
      </w:tr>
      <w:tr w:rsidR="00A874FA" w14:paraId="09BE5DEF"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13D8DDE" w14:textId="77777777" w:rsidR="00A874FA" w:rsidRDefault="00A874FA" w:rsidP="00A874FA">
            <w:pPr>
              <w:jc w:val="center"/>
              <w:rPr>
                <w:color w:val="000000"/>
                <w:sz w:val="18"/>
                <w:szCs w:val="18"/>
              </w:rPr>
            </w:pPr>
            <w:r>
              <w:rPr>
                <w:rFonts w:hint="eastAsia"/>
                <w:color w:val="000000"/>
                <w:sz w:val="18"/>
                <w:szCs w:val="18"/>
              </w:rPr>
              <w:lastRenderedPageBreak/>
              <w:t>275</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78740A"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殡葬管理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0856CF" w14:textId="77777777" w:rsidR="00A874FA" w:rsidRDefault="00A874FA" w:rsidP="00A874FA">
            <w:pPr>
              <w:rPr>
                <w:sz w:val="20"/>
                <w:szCs w:val="20"/>
              </w:rPr>
            </w:pPr>
            <w:r>
              <w:rPr>
                <w:rFonts w:hint="eastAsia"/>
                <w:sz w:val="20"/>
                <w:szCs w:val="20"/>
              </w:rPr>
              <w:t>对制造、销售棺木和纸扎实物等封建迷信用品的行政处罚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BF71F5D"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7AF64C" w14:textId="77777777" w:rsidR="00A874FA" w:rsidRDefault="00A874FA" w:rsidP="00A874FA">
            <w:pPr>
              <w:rPr>
                <w:sz w:val="18"/>
                <w:szCs w:val="18"/>
              </w:rPr>
            </w:pPr>
            <w:r>
              <w:rPr>
                <w:rFonts w:hint="eastAsia"/>
                <w:sz w:val="18"/>
                <w:szCs w:val="18"/>
              </w:rPr>
              <w:t>《鞍山市殡葬管理实施办法》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2478E57"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E2C5314" w14:textId="0D069CB7"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57C1E4C" w14:textId="51B6CC2E"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5A3495C"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4424303"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1195D8"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6AE4B72"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91354C"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8B67921"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B51BCA1" w14:textId="77777777" w:rsidR="00A874FA" w:rsidRDefault="00A874FA" w:rsidP="00A874FA">
            <w:pPr>
              <w:rPr>
                <w:rFonts w:ascii="Arial" w:hAnsi="Arial" w:cs="Arial"/>
                <w:sz w:val="18"/>
                <w:szCs w:val="18"/>
              </w:rPr>
            </w:pPr>
          </w:p>
        </w:tc>
      </w:tr>
      <w:tr w:rsidR="00A874FA" w14:paraId="30A56F51"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7264D99" w14:textId="77777777" w:rsidR="00A874FA" w:rsidRDefault="00A874FA" w:rsidP="00A874FA">
            <w:pPr>
              <w:jc w:val="center"/>
              <w:rPr>
                <w:color w:val="000000"/>
                <w:sz w:val="18"/>
                <w:szCs w:val="18"/>
              </w:rPr>
            </w:pPr>
            <w:r>
              <w:rPr>
                <w:rFonts w:hint="eastAsia"/>
                <w:color w:val="000000"/>
                <w:sz w:val="18"/>
                <w:szCs w:val="18"/>
              </w:rPr>
              <w:t>276</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7BD421" w14:textId="77777777" w:rsidR="00A874FA" w:rsidRDefault="00A874FA" w:rsidP="00A874FA">
            <w:pPr>
              <w:rPr>
                <w:sz w:val="18"/>
                <w:szCs w:val="18"/>
              </w:rPr>
            </w:pPr>
            <w:r>
              <w:rPr>
                <w:rFonts w:hint="eastAsia"/>
                <w:sz w:val="18"/>
                <w:szCs w:val="18"/>
              </w:rPr>
              <w:t>户外餐饮摊点无证经营管理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85BEE6" w14:textId="77777777" w:rsidR="00A874FA" w:rsidRDefault="00A874FA" w:rsidP="00A874FA">
            <w:pPr>
              <w:rPr>
                <w:sz w:val="20"/>
                <w:szCs w:val="20"/>
              </w:rPr>
            </w:pPr>
            <w:r>
              <w:rPr>
                <w:rFonts w:hint="eastAsia"/>
                <w:sz w:val="20"/>
                <w:szCs w:val="20"/>
              </w:rPr>
              <w:t>户外餐饮摊点无证经营</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5F926EB"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56C309" w14:textId="77777777" w:rsidR="00A874FA" w:rsidRDefault="00A874FA" w:rsidP="00A874FA">
            <w:pPr>
              <w:rPr>
                <w:sz w:val="18"/>
                <w:szCs w:val="18"/>
              </w:rPr>
            </w:pPr>
            <w:r>
              <w:rPr>
                <w:rFonts w:hint="eastAsia"/>
                <w:sz w:val="18"/>
                <w:szCs w:val="18"/>
              </w:rPr>
              <w:t>《辽宁省食品安全条例》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585286B"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06C617E" w14:textId="18EA92D3"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8E509B2" w14:textId="7A0F7261"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5B1D339"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200F838"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F2CE5"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64AA4201"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B31805"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AD7B17"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9580430" w14:textId="77777777" w:rsidR="00A874FA" w:rsidRDefault="00A874FA" w:rsidP="00A874FA">
            <w:pPr>
              <w:rPr>
                <w:rFonts w:ascii="Arial" w:hAnsi="Arial" w:cs="Arial"/>
                <w:sz w:val="18"/>
                <w:szCs w:val="18"/>
              </w:rPr>
            </w:pPr>
          </w:p>
        </w:tc>
      </w:tr>
      <w:tr w:rsidR="00A874FA" w14:paraId="777A3B72"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5AC5403" w14:textId="77777777" w:rsidR="00A874FA" w:rsidRDefault="00A874FA" w:rsidP="00A874FA">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4F1FCBE8" w14:textId="77777777" w:rsidR="00A874FA" w:rsidRDefault="00A874FA" w:rsidP="00A874FA">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11DE74CD" w14:textId="77777777" w:rsidR="00A874FA" w:rsidRDefault="00A874FA" w:rsidP="00A874FA">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339712" w14:textId="77777777" w:rsidR="00A874FA" w:rsidRDefault="00A874FA" w:rsidP="00A874FA">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C3742AA" w14:textId="77777777" w:rsidR="00A874FA" w:rsidRDefault="00A874FA" w:rsidP="00A874FA">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054548" w14:textId="77777777" w:rsidR="00A874FA" w:rsidRDefault="00A874FA" w:rsidP="00A874FA">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83FA69B" w14:textId="77777777" w:rsidR="00A874FA" w:rsidRDefault="00A874FA" w:rsidP="00A874FA">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w:t>
            </w:r>
            <w:r>
              <w:rPr>
                <w:rFonts w:cs="Times New Roman" w:hint="eastAsia"/>
                <w:b/>
                <w:bCs/>
                <w:sz w:val="18"/>
                <w:szCs w:val="18"/>
              </w:rPr>
              <w:lastRenderedPageBreak/>
              <w:t>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3CE78524" w14:textId="77777777" w:rsidR="00A874FA" w:rsidRDefault="00A874FA" w:rsidP="00A874FA">
            <w:pPr>
              <w:ind w:firstLineChars="100" w:firstLine="181"/>
              <w:rPr>
                <w:b/>
                <w:bCs/>
                <w:sz w:val="18"/>
                <w:szCs w:val="18"/>
              </w:rPr>
            </w:pPr>
            <w:r>
              <w:rPr>
                <w:rFonts w:hint="eastAsia"/>
                <w:b/>
                <w:bCs/>
                <w:sz w:val="18"/>
                <w:szCs w:val="18"/>
              </w:rPr>
              <w:lastRenderedPageBreak/>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18EB813C" w14:textId="77777777" w:rsidR="00A874FA" w:rsidRDefault="00A874FA" w:rsidP="00A874FA">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DC99565" w14:textId="77777777" w:rsidR="00A874FA" w:rsidRDefault="00A874FA" w:rsidP="00A874FA">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974F8D0" w14:textId="77777777" w:rsidR="00A874FA" w:rsidRDefault="00A874FA" w:rsidP="00A874FA">
            <w:pPr>
              <w:rPr>
                <w:b/>
                <w:bCs/>
                <w:sz w:val="18"/>
                <w:szCs w:val="18"/>
              </w:rPr>
            </w:pPr>
          </w:p>
        </w:tc>
      </w:tr>
      <w:tr w:rsidR="00A874FA" w14:paraId="30421F9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747763B" w14:textId="77777777" w:rsidR="00A874FA" w:rsidRDefault="00A874FA" w:rsidP="00A874FA">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7B8F8BF9" w14:textId="77777777" w:rsidR="00A874FA" w:rsidRDefault="00A874FA" w:rsidP="00A874FA">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CF9C7CB" w14:textId="77777777" w:rsidR="00A874FA" w:rsidRDefault="00A874FA" w:rsidP="00A874FA">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257285CC" w14:textId="77777777" w:rsidR="00A874FA" w:rsidRDefault="00A874FA" w:rsidP="00A874FA">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3583AECA" w14:textId="77777777" w:rsidR="00A874FA" w:rsidRDefault="00A874FA" w:rsidP="00A874FA">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7D54065" w14:textId="77777777" w:rsidR="00A874FA" w:rsidRDefault="00A874FA" w:rsidP="00A874FA">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6B142154" w14:textId="77777777" w:rsidR="00A874FA" w:rsidRDefault="00A874FA" w:rsidP="00A874FA">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E4F8E05" w14:textId="77777777" w:rsidR="00A874FA" w:rsidRDefault="00A874FA" w:rsidP="00A874FA">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4D08556B" w14:textId="77777777" w:rsidR="00A874FA" w:rsidRDefault="00A874FA" w:rsidP="00A874FA">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3C1D099" w14:textId="77777777" w:rsidR="00A874FA" w:rsidRDefault="00A874FA" w:rsidP="00A874FA">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D6C588B" w14:textId="77777777" w:rsidR="00A874FA" w:rsidRDefault="00A874FA" w:rsidP="00A874FA">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08DB9F7" w14:textId="77777777" w:rsidR="00A874FA" w:rsidRDefault="00A874FA" w:rsidP="00A874FA">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8242107" w14:textId="77777777" w:rsidR="00A874FA" w:rsidRDefault="00A874FA" w:rsidP="00A874FA">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D1403C0" w14:textId="77777777" w:rsidR="00A874FA" w:rsidRDefault="00A874FA" w:rsidP="00A874FA">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13E0C068" w14:textId="77777777" w:rsidR="00A874FA" w:rsidRDefault="00A874FA" w:rsidP="00A874FA">
            <w:pPr>
              <w:rPr>
                <w:b/>
                <w:bCs/>
                <w:sz w:val="18"/>
                <w:szCs w:val="18"/>
              </w:rPr>
            </w:pPr>
          </w:p>
        </w:tc>
      </w:tr>
      <w:tr w:rsidR="00A874FA" w14:paraId="492CD141"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3C2941B" w14:textId="77777777" w:rsidR="00A874FA" w:rsidRDefault="00A874FA" w:rsidP="00A874FA">
            <w:pPr>
              <w:jc w:val="center"/>
              <w:rPr>
                <w:color w:val="000000"/>
                <w:sz w:val="18"/>
                <w:szCs w:val="18"/>
              </w:rPr>
            </w:pPr>
            <w:r>
              <w:rPr>
                <w:rFonts w:hint="eastAsia"/>
                <w:color w:val="000000"/>
                <w:sz w:val="18"/>
                <w:szCs w:val="18"/>
              </w:rPr>
              <w:t>277</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AB8CF1E"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户外餐饮摊点无证经营管理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EE5663" w14:textId="77777777" w:rsidR="00A874FA" w:rsidRDefault="00A874FA" w:rsidP="00A874FA">
            <w:pPr>
              <w:rPr>
                <w:sz w:val="20"/>
                <w:szCs w:val="20"/>
              </w:rPr>
            </w:pPr>
            <w:r>
              <w:rPr>
                <w:rFonts w:hint="eastAsia"/>
                <w:sz w:val="20"/>
                <w:szCs w:val="20"/>
              </w:rPr>
              <w:t>食品摊贩超出确定经营时段从事食品经营活动的</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874FF69"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774B44" w14:textId="77777777" w:rsidR="00A874FA" w:rsidRDefault="00A874FA" w:rsidP="00A874FA">
            <w:pPr>
              <w:rPr>
                <w:sz w:val="18"/>
                <w:szCs w:val="18"/>
              </w:rPr>
            </w:pPr>
            <w:r>
              <w:rPr>
                <w:rFonts w:hint="eastAsia"/>
                <w:sz w:val="18"/>
                <w:szCs w:val="18"/>
              </w:rPr>
              <w:t>《辽宁省食品安全条例》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A8F4DAA"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6A3440F" w14:textId="542A9839"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076A9FF" w14:textId="011EA04C"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3647E78"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1548B7A"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777E8B"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A3E6F51"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414D16"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36E7E9"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716BA1D8" w14:textId="77777777" w:rsidR="00A874FA" w:rsidRDefault="00A874FA" w:rsidP="00A874FA">
            <w:pPr>
              <w:rPr>
                <w:rFonts w:ascii="Arial" w:hAnsi="Arial" w:cs="Arial"/>
                <w:sz w:val="18"/>
                <w:szCs w:val="18"/>
              </w:rPr>
            </w:pPr>
          </w:p>
        </w:tc>
      </w:tr>
      <w:tr w:rsidR="00A874FA" w14:paraId="06F77B4E"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7649922" w14:textId="77777777" w:rsidR="00A874FA" w:rsidRDefault="00A874FA" w:rsidP="00A874FA">
            <w:pPr>
              <w:jc w:val="center"/>
              <w:rPr>
                <w:color w:val="000000"/>
                <w:sz w:val="18"/>
                <w:szCs w:val="18"/>
              </w:rPr>
            </w:pPr>
            <w:r>
              <w:rPr>
                <w:rFonts w:hint="eastAsia"/>
                <w:color w:val="000000"/>
                <w:sz w:val="18"/>
                <w:szCs w:val="18"/>
              </w:rPr>
              <w:t>278</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53841E" w14:textId="77777777" w:rsidR="00A874FA" w:rsidRDefault="00A874FA" w:rsidP="00A874FA">
            <w:pPr>
              <w:rPr>
                <w:sz w:val="18"/>
                <w:szCs w:val="18"/>
              </w:rPr>
            </w:pPr>
            <w:r>
              <w:rPr>
                <w:rFonts w:hint="eastAsia"/>
                <w:sz w:val="18"/>
                <w:szCs w:val="18"/>
              </w:rPr>
              <w:t>户外贩卖药品管理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0059C7" w14:textId="77777777" w:rsidR="00A874FA" w:rsidRDefault="00A874FA" w:rsidP="00A874FA">
            <w:pPr>
              <w:rPr>
                <w:sz w:val="20"/>
                <w:szCs w:val="20"/>
              </w:rPr>
            </w:pPr>
            <w:r>
              <w:rPr>
                <w:rFonts w:hint="eastAsia"/>
                <w:sz w:val="20"/>
                <w:szCs w:val="20"/>
              </w:rPr>
              <w:t>户外回收贩卖药品</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C80E9D4"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974F3F" w14:textId="77777777" w:rsidR="00A874FA" w:rsidRDefault="00A874FA" w:rsidP="00A874FA">
            <w:pPr>
              <w:rPr>
                <w:sz w:val="18"/>
                <w:szCs w:val="18"/>
              </w:rPr>
            </w:pPr>
            <w:r>
              <w:rPr>
                <w:rFonts w:hint="eastAsia"/>
                <w:sz w:val="18"/>
                <w:szCs w:val="18"/>
              </w:rPr>
              <w:t>《药品流通监督管理办法》</w:t>
            </w:r>
            <w:r>
              <w:rPr>
                <w:rFonts w:hint="eastAsia"/>
                <w:sz w:val="18"/>
                <w:szCs w:val="18"/>
              </w:rPr>
              <w:br/>
              <w:t>《药品管理法》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1FC7E693"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52E56234" w14:textId="32894202"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44F545B3" w14:textId="56B60A29"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7FB195"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DCC5488"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D3B01B"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3E17FFAF"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B8AA6D"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6EE6DE"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459BD998" w14:textId="77777777" w:rsidR="00A874FA" w:rsidRDefault="00A874FA" w:rsidP="00A874FA">
            <w:pPr>
              <w:rPr>
                <w:rFonts w:ascii="Arial" w:hAnsi="Arial" w:cs="Arial"/>
                <w:sz w:val="18"/>
                <w:szCs w:val="18"/>
              </w:rPr>
            </w:pPr>
          </w:p>
        </w:tc>
      </w:tr>
      <w:tr w:rsidR="00A874FA" w14:paraId="394EDDF4"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F422611" w14:textId="77777777" w:rsidR="00A874FA" w:rsidRDefault="00A874FA" w:rsidP="00A874FA">
            <w:pPr>
              <w:rPr>
                <w:b/>
                <w:bCs/>
                <w:sz w:val="18"/>
                <w:szCs w:val="18"/>
              </w:rPr>
            </w:pPr>
            <w:r>
              <w:rPr>
                <w:rFonts w:hint="eastAsia"/>
                <w:b/>
                <w:bCs/>
                <w:sz w:val="18"/>
                <w:szCs w:val="18"/>
              </w:rPr>
              <w:lastRenderedPageBreak/>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7BB4600" w14:textId="77777777" w:rsidR="00A874FA" w:rsidRDefault="00A874FA" w:rsidP="00A874FA">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36793016" w14:textId="77777777" w:rsidR="00A874FA" w:rsidRDefault="00A874FA" w:rsidP="00A874FA">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369DC6" w14:textId="77777777" w:rsidR="00A874FA" w:rsidRDefault="00A874FA" w:rsidP="00A874FA">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644F9057" w14:textId="77777777" w:rsidR="00A874FA" w:rsidRDefault="00A874FA" w:rsidP="00A874FA">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B614A85" w14:textId="77777777" w:rsidR="00A874FA" w:rsidRDefault="00A874FA" w:rsidP="00A874FA">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3E74C641" w14:textId="77777777" w:rsidR="00A874FA" w:rsidRDefault="00A874FA" w:rsidP="00A874FA">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20E681B5" w14:textId="77777777" w:rsidR="00A874FA" w:rsidRDefault="00A874FA" w:rsidP="00A874FA">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460ACB47" w14:textId="77777777" w:rsidR="00A874FA" w:rsidRDefault="00A874FA" w:rsidP="00A874FA">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7254A6C" w14:textId="77777777" w:rsidR="00A874FA" w:rsidRDefault="00A874FA" w:rsidP="00A874FA">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5CA4CCBA" w14:textId="77777777" w:rsidR="00A874FA" w:rsidRDefault="00A874FA" w:rsidP="00A874FA">
            <w:pPr>
              <w:rPr>
                <w:b/>
                <w:bCs/>
                <w:sz w:val="18"/>
                <w:szCs w:val="18"/>
              </w:rPr>
            </w:pPr>
          </w:p>
        </w:tc>
      </w:tr>
      <w:tr w:rsidR="00A874FA" w14:paraId="05788536"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21A5A013" w14:textId="77777777" w:rsidR="00A874FA" w:rsidRDefault="00A874FA" w:rsidP="00A874FA">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9FAC8D9" w14:textId="77777777" w:rsidR="00A874FA" w:rsidRDefault="00A874FA" w:rsidP="00A874FA">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54F825C4" w14:textId="77777777" w:rsidR="00A874FA" w:rsidRDefault="00A874FA" w:rsidP="00A874FA">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4ECDB07C" w14:textId="77777777" w:rsidR="00A874FA" w:rsidRDefault="00A874FA" w:rsidP="00A874FA">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43F86E8C" w14:textId="77777777" w:rsidR="00A874FA" w:rsidRDefault="00A874FA" w:rsidP="00A874FA">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2CB5C11C" w14:textId="77777777" w:rsidR="00A874FA" w:rsidRDefault="00A874FA" w:rsidP="00A874FA">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53BE1741" w14:textId="77777777" w:rsidR="00A874FA" w:rsidRDefault="00A874FA" w:rsidP="00A874FA">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3E8EE86A" w14:textId="77777777" w:rsidR="00A874FA" w:rsidRDefault="00A874FA" w:rsidP="00A874FA">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B76EF25" w14:textId="77777777" w:rsidR="00A874FA" w:rsidRDefault="00A874FA" w:rsidP="00A874FA">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CC1209A" w14:textId="77777777" w:rsidR="00A874FA" w:rsidRDefault="00A874FA" w:rsidP="00A874FA">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80C9CB2" w14:textId="77777777" w:rsidR="00A874FA" w:rsidRDefault="00A874FA" w:rsidP="00A874FA">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6E4301B" w14:textId="77777777" w:rsidR="00A874FA" w:rsidRDefault="00A874FA" w:rsidP="00A874FA">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B1654AD" w14:textId="77777777" w:rsidR="00A874FA" w:rsidRDefault="00A874FA" w:rsidP="00A874FA">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42BB34A8" w14:textId="77777777" w:rsidR="00A874FA" w:rsidRDefault="00A874FA" w:rsidP="00A874FA">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22DFF9A2" w14:textId="77777777" w:rsidR="00A874FA" w:rsidRDefault="00A874FA" w:rsidP="00A874FA">
            <w:pPr>
              <w:rPr>
                <w:b/>
                <w:bCs/>
                <w:sz w:val="18"/>
                <w:szCs w:val="18"/>
              </w:rPr>
            </w:pPr>
          </w:p>
        </w:tc>
      </w:tr>
      <w:tr w:rsidR="00A874FA" w14:paraId="4B9C0B2B"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B9B156C" w14:textId="77777777" w:rsidR="00A874FA" w:rsidRDefault="00A874FA" w:rsidP="00A874FA">
            <w:pPr>
              <w:jc w:val="center"/>
              <w:rPr>
                <w:color w:val="000000"/>
                <w:sz w:val="18"/>
                <w:szCs w:val="18"/>
              </w:rPr>
            </w:pPr>
            <w:r>
              <w:rPr>
                <w:rFonts w:hint="eastAsia"/>
                <w:color w:val="000000"/>
                <w:sz w:val="18"/>
                <w:szCs w:val="18"/>
              </w:rPr>
              <w:t>279</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91C1E8" w14:textId="77777777" w:rsidR="00A874FA" w:rsidRDefault="00A874FA" w:rsidP="00A874FA">
            <w:pPr>
              <w:rPr>
                <w:sz w:val="18"/>
                <w:szCs w:val="18"/>
              </w:rPr>
            </w:pPr>
            <w:r>
              <w:rPr>
                <w:rFonts w:hint="eastAsia"/>
                <w:sz w:val="18"/>
                <w:szCs w:val="18"/>
              </w:rPr>
              <w:t>餐饮油烟污染管理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C88385" w14:textId="77777777" w:rsidR="00A874FA" w:rsidRDefault="00A874FA" w:rsidP="00A874FA">
            <w:pPr>
              <w:rPr>
                <w:sz w:val="20"/>
                <w:szCs w:val="20"/>
              </w:rPr>
            </w:pPr>
            <w:r>
              <w:rPr>
                <w:rFonts w:hint="eastAsia"/>
                <w:sz w:val="20"/>
                <w:szCs w:val="20"/>
              </w:rPr>
              <w:t>餐饮服务业油烟污染</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106A85E6"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9F7057" w14:textId="77777777" w:rsidR="00A874FA" w:rsidRDefault="00A874FA" w:rsidP="00A874FA">
            <w:pPr>
              <w:rPr>
                <w:sz w:val="18"/>
                <w:szCs w:val="18"/>
              </w:rPr>
            </w:pPr>
            <w:r>
              <w:rPr>
                <w:rFonts w:hint="eastAsia"/>
                <w:sz w:val="18"/>
                <w:szCs w:val="18"/>
              </w:rPr>
              <w:t>《大气污染防治法》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3CA5A4C1"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9AE5036" w14:textId="6B0F3B8C"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F48081F" w14:textId="426C47D2"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96C8BAB"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36E316"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26CCE"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004DBF4"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76CD33"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AE1C9"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BA4C812" w14:textId="77777777" w:rsidR="00A874FA" w:rsidRDefault="00A874FA" w:rsidP="00A874FA">
            <w:pPr>
              <w:rPr>
                <w:rFonts w:ascii="Arial" w:hAnsi="Arial" w:cs="Arial"/>
                <w:sz w:val="18"/>
                <w:szCs w:val="18"/>
              </w:rPr>
            </w:pPr>
          </w:p>
        </w:tc>
      </w:tr>
      <w:tr w:rsidR="00A874FA" w14:paraId="27DE360E"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C65460A" w14:textId="77777777" w:rsidR="00A874FA" w:rsidRDefault="00A874FA" w:rsidP="00A874FA">
            <w:pPr>
              <w:jc w:val="center"/>
              <w:rPr>
                <w:color w:val="000000"/>
                <w:sz w:val="18"/>
                <w:szCs w:val="18"/>
              </w:rPr>
            </w:pPr>
            <w:r>
              <w:rPr>
                <w:rFonts w:hint="eastAsia"/>
                <w:color w:val="000000"/>
                <w:sz w:val="18"/>
                <w:szCs w:val="18"/>
              </w:rPr>
              <w:t>280</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3CCA2C" w14:textId="77777777" w:rsidR="00A874FA" w:rsidRDefault="00A874FA" w:rsidP="00A874FA">
            <w:pPr>
              <w:rPr>
                <w:sz w:val="18"/>
                <w:szCs w:val="18"/>
              </w:rPr>
            </w:pPr>
            <w:r>
              <w:rPr>
                <w:rFonts w:hint="eastAsia"/>
                <w:sz w:val="18"/>
                <w:szCs w:val="18"/>
              </w:rPr>
              <w:t>燃放烟花爆竹污染管理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24B9F8" w14:textId="77777777" w:rsidR="00A874FA" w:rsidRDefault="00A874FA" w:rsidP="00A874FA">
            <w:pPr>
              <w:rPr>
                <w:sz w:val="20"/>
                <w:szCs w:val="20"/>
              </w:rPr>
            </w:pPr>
            <w:r>
              <w:rPr>
                <w:rFonts w:hint="eastAsia"/>
                <w:sz w:val="20"/>
                <w:szCs w:val="20"/>
              </w:rPr>
              <w:t>燃放烟花爆竹污染</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AFF63F1"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A9F057" w14:textId="77777777" w:rsidR="00A874FA" w:rsidRDefault="00A874FA" w:rsidP="00A874FA">
            <w:pPr>
              <w:rPr>
                <w:sz w:val="18"/>
                <w:szCs w:val="18"/>
              </w:rPr>
            </w:pPr>
            <w:r>
              <w:rPr>
                <w:rFonts w:hint="eastAsia"/>
                <w:sz w:val="18"/>
                <w:szCs w:val="18"/>
              </w:rPr>
              <w:t>《大气污染防治法》</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0C7600A4"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6034E8C" w14:textId="54EEB8D7"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67E928D3" w14:textId="6535E752" w:rsidR="00A874FA" w:rsidRDefault="00A874FA" w:rsidP="00A874FA">
            <w:pPr>
              <w:rPr>
                <w:rFonts w:ascii="Times New Roman" w:hAnsi="Times New Roman" w:cs="Times New Roman"/>
                <w:color w:val="000000"/>
                <w:sz w:val="20"/>
                <w:szCs w:val="20"/>
              </w:rPr>
            </w:pPr>
            <w:r>
              <w:rPr>
                <w:rFonts w:cs="Times New Roman"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6D009EE"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619E327"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2C1407"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809279D"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241680F"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41DFDE"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04360804" w14:textId="77777777" w:rsidR="00A874FA" w:rsidRDefault="00A874FA" w:rsidP="00A874FA">
            <w:pPr>
              <w:rPr>
                <w:rFonts w:ascii="Arial" w:hAnsi="Arial" w:cs="Arial"/>
                <w:sz w:val="18"/>
                <w:szCs w:val="18"/>
              </w:rPr>
            </w:pPr>
          </w:p>
        </w:tc>
      </w:tr>
      <w:tr w:rsidR="00A874FA" w14:paraId="44333672" w14:textId="77777777" w:rsidTr="00FA15E1">
        <w:trPr>
          <w:trHeight w:val="2610"/>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2CC7E32" w14:textId="77777777" w:rsidR="00A874FA" w:rsidRDefault="00A874FA" w:rsidP="00A874FA">
            <w:pPr>
              <w:jc w:val="center"/>
              <w:rPr>
                <w:color w:val="000000"/>
                <w:sz w:val="18"/>
                <w:szCs w:val="18"/>
              </w:rPr>
            </w:pPr>
            <w:r>
              <w:rPr>
                <w:rFonts w:hint="eastAsia"/>
                <w:color w:val="000000"/>
                <w:sz w:val="18"/>
                <w:szCs w:val="18"/>
              </w:rPr>
              <w:lastRenderedPageBreak/>
              <w:t>281</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12061A" w14:textId="77777777" w:rsidR="00A874FA" w:rsidRDefault="00A874FA" w:rsidP="00A874FA">
            <w:pPr>
              <w:rPr>
                <w:sz w:val="18"/>
                <w:szCs w:val="18"/>
              </w:rPr>
            </w:pPr>
            <w:r>
              <w:rPr>
                <w:rFonts w:hint="eastAsia"/>
                <w:sz w:val="18"/>
                <w:szCs w:val="18"/>
              </w:rPr>
              <w:t>河道管理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80E74B" w14:textId="77777777" w:rsidR="00A874FA" w:rsidRDefault="00A874FA" w:rsidP="00A874FA">
            <w:pPr>
              <w:rPr>
                <w:sz w:val="20"/>
                <w:szCs w:val="20"/>
              </w:rPr>
            </w:pPr>
            <w:r>
              <w:rPr>
                <w:rFonts w:hint="eastAsia"/>
                <w:sz w:val="20"/>
                <w:szCs w:val="20"/>
              </w:rPr>
              <w:t>对向河道倾倒废弃物和垃圾行为的行政处罚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C35E589"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AB3A8F1" w14:textId="77777777" w:rsidR="00A874FA" w:rsidRDefault="00A874FA" w:rsidP="00A874FA">
            <w:pPr>
              <w:rPr>
                <w:sz w:val="18"/>
                <w:szCs w:val="18"/>
              </w:rPr>
            </w:pPr>
            <w:r>
              <w:rPr>
                <w:rFonts w:hint="eastAsia"/>
                <w:sz w:val="18"/>
                <w:szCs w:val="18"/>
              </w:rPr>
              <w:t>《中华人民共和国水法》</w:t>
            </w:r>
            <w:r>
              <w:rPr>
                <w:rFonts w:hint="eastAsia"/>
                <w:sz w:val="18"/>
                <w:szCs w:val="18"/>
              </w:rPr>
              <w:br/>
              <w:t>《中华人民共和国防洪法》</w:t>
            </w:r>
            <w:r>
              <w:rPr>
                <w:rFonts w:hint="eastAsia"/>
                <w:sz w:val="18"/>
                <w:szCs w:val="18"/>
              </w:rPr>
              <w:br/>
              <w:t>《中华人民共和国河道管理条例》</w:t>
            </w:r>
            <w:r>
              <w:rPr>
                <w:rFonts w:hint="eastAsia"/>
                <w:sz w:val="18"/>
                <w:szCs w:val="18"/>
              </w:rPr>
              <w:br/>
              <w:t>《中华人民共和国水法》</w:t>
            </w:r>
            <w:r>
              <w:rPr>
                <w:rFonts w:hint="eastAsia"/>
                <w:sz w:val="18"/>
                <w:szCs w:val="18"/>
              </w:rPr>
              <w:br/>
              <w:t>《辽宁省河道管理条例》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964D5CD"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C6B18C7" w14:textId="4D3EDE93"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3A25526" w14:textId="7FED8943"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5A957E4"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C9D8B6F"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2FB17B5"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25C97AA9"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D735B45"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81308C"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30303377" w14:textId="77777777" w:rsidR="00A874FA" w:rsidRDefault="00A874FA" w:rsidP="00A874FA">
            <w:pPr>
              <w:rPr>
                <w:rFonts w:ascii="Arial" w:hAnsi="Arial" w:cs="Arial"/>
                <w:sz w:val="18"/>
                <w:szCs w:val="18"/>
              </w:rPr>
            </w:pPr>
          </w:p>
        </w:tc>
      </w:tr>
      <w:tr w:rsidR="00A874FA" w14:paraId="65480C33" w14:textId="77777777" w:rsidTr="00FA15E1">
        <w:trPr>
          <w:trHeight w:val="600"/>
          <w:jc w:val="center"/>
        </w:trPr>
        <w:tc>
          <w:tcPr>
            <w:tcW w:w="42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BBC8190" w14:textId="77777777" w:rsidR="00A874FA" w:rsidRDefault="00A874FA" w:rsidP="00A874FA">
            <w:pPr>
              <w:rPr>
                <w:b/>
                <w:bCs/>
                <w:sz w:val="18"/>
                <w:szCs w:val="18"/>
              </w:rPr>
            </w:pPr>
            <w:r>
              <w:rPr>
                <w:rFonts w:hint="eastAsia"/>
                <w:b/>
                <w:bCs/>
                <w:sz w:val="18"/>
                <w:szCs w:val="18"/>
              </w:rPr>
              <w:t>序号</w:t>
            </w:r>
          </w:p>
        </w:tc>
        <w:tc>
          <w:tcPr>
            <w:tcW w:w="1980" w:type="dxa"/>
            <w:gridSpan w:val="2"/>
            <w:tcBorders>
              <w:top w:val="single" w:sz="4" w:space="0" w:color="000000"/>
              <w:left w:val="nil"/>
              <w:bottom w:val="single" w:sz="4" w:space="0" w:color="000000"/>
              <w:right w:val="single" w:sz="4" w:space="0" w:color="000000"/>
            </w:tcBorders>
            <w:tcMar>
              <w:top w:w="0" w:type="dxa"/>
              <w:left w:w="540" w:type="dxa"/>
              <w:bottom w:w="0" w:type="dxa"/>
              <w:right w:w="0" w:type="dxa"/>
            </w:tcMar>
            <w:vAlign w:val="center"/>
            <w:hideMark/>
          </w:tcPr>
          <w:p w14:paraId="09C35C77" w14:textId="77777777" w:rsidR="00A874FA" w:rsidRDefault="00A874FA" w:rsidP="00A874FA">
            <w:pPr>
              <w:ind w:firstLineChars="400" w:firstLine="723"/>
              <w:rPr>
                <w:b/>
                <w:bCs/>
                <w:sz w:val="18"/>
                <w:szCs w:val="18"/>
              </w:rPr>
            </w:pPr>
            <w:r>
              <w:rPr>
                <w:rFonts w:hint="eastAsia"/>
                <w:b/>
                <w:bCs/>
                <w:sz w:val="18"/>
                <w:szCs w:val="18"/>
              </w:rPr>
              <w:t>公开事项</w:t>
            </w:r>
          </w:p>
        </w:tc>
        <w:tc>
          <w:tcPr>
            <w:tcW w:w="2200" w:type="dxa"/>
            <w:vMerge w:val="restart"/>
            <w:tcBorders>
              <w:top w:val="nil"/>
              <w:left w:val="single" w:sz="4" w:space="0" w:color="000000"/>
              <w:bottom w:val="single" w:sz="4" w:space="0" w:color="000000"/>
              <w:right w:val="single" w:sz="4" w:space="0" w:color="000000"/>
            </w:tcBorders>
            <w:tcMar>
              <w:top w:w="0" w:type="dxa"/>
              <w:left w:w="540" w:type="dxa"/>
              <w:bottom w:w="0" w:type="dxa"/>
              <w:right w:w="0" w:type="dxa"/>
            </w:tcMar>
            <w:vAlign w:val="center"/>
            <w:hideMark/>
          </w:tcPr>
          <w:p w14:paraId="26BEEB1E" w14:textId="77777777" w:rsidR="00A874FA" w:rsidRDefault="00A874FA" w:rsidP="00A874FA">
            <w:pPr>
              <w:ind w:firstLineChars="400" w:firstLine="723"/>
              <w:rPr>
                <w:b/>
                <w:bCs/>
                <w:sz w:val="18"/>
                <w:szCs w:val="18"/>
              </w:rPr>
            </w:pPr>
            <w:r>
              <w:rPr>
                <w:rFonts w:hint="eastAsia"/>
                <w:b/>
                <w:bCs/>
                <w:sz w:val="18"/>
                <w:szCs w:val="18"/>
              </w:rPr>
              <w:t>公开内容</w:t>
            </w:r>
          </w:p>
        </w:tc>
        <w:tc>
          <w:tcPr>
            <w:tcW w:w="324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4EA5FC" w14:textId="77777777" w:rsidR="00A874FA" w:rsidRDefault="00A874FA" w:rsidP="00A874FA">
            <w:pPr>
              <w:jc w:val="center"/>
              <w:rPr>
                <w:b/>
                <w:bCs/>
                <w:sz w:val="18"/>
                <w:szCs w:val="18"/>
              </w:rPr>
            </w:pPr>
            <w:r>
              <w:rPr>
                <w:rFonts w:hint="eastAsia"/>
                <w:b/>
                <w:bCs/>
                <w:sz w:val="18"/>
                <w:szCs w:val="18"/>
              </w:rPr>
              <w:t>公开依据</w:t>
            </w:r>
          </w:p>
        </w:tc>
        <w:tc>
          <w:tcPr>
            <w:tcW w:w="1040" w:type="dxa"/>
            <w:vMerge w:val="restart"/>
            <w:tcBorders>
              <w:top w:val="nil"/>
              <w:left w:val="single" w:sz="4" w:space="0" w:color="000000"/>
              <w:bottom w:val="single" w:sz="4" w:space="0" w:color="000000"/>
              <w:right w:val="single" w:sz="4" w:space="0" w:color="000000"/>
            </w:tcBorders>
            <w:tcMar>
              <w:top w:w="0" w:type="dxa"/>
              <w:left w:w="270" w:type="dxa"/>
              <w:bottom w:w="0" w:type="dxa"/>
              <w:right w:w="0" w:type="dxa"/>
            </w:tcMar>
            <w:hideMark/>
          </w:tcPr>
          <w:p w14:paraId="35425DFC" w14:textId="77777777" w:rsidR="00A874FA" w:rsidRDefault="00A874FA" w:rsidP="00A874FA">
            <w:pPr>
              <w:ind w:firstLineChars="200" w:firstLine="361"/>
              <w:rPr>
                <w:b/>
                <w:bCs/>
                <w:sz w:val="18"/>
                <w:szCs w:val="18"/>
              </w:rPr>
            </w:pPr>
            <w:r>
              <w:rPr>
                <w:rFonts w:hint="eastAsia"/>
                <w:b/>
                <w:bCs/>
                <w:sz w:val="18"/>
                <w:szCs w:val="18"/>
              </w:rPr>
              <w:t>公开时限</w:t>
            </w:r>
          </w:p>
        </w:tc>
        <w:tc>
          <w:tcPr>
            <w:tcW w:w="189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4E1C512E" w14:textId="77777777" w:rsidR="00A874FA" w:rsidRDefault="00A874FA" w:rsidP="00A874FA">
            <w:pPr>
              <w:rPr>
                <w:b/>
                <w:bCs/>
                <w:sz w:val="18"/>
                <w:szCs w:val="18"/>
              </w:rPr>
            </w:pPr>
            <w:r>
              <w:rPr>
                <w:rFonts w:hint="eastAsia"/>
                <w:b/>
                <w:bCs/>
                <w:sz w:val="18"/>
                <w:szCs w:val="18"/>
              </w:rPr>
              <w:t>公开主体</w:t>
            </w:r>
          </w:p>
        </w:tc>
        <w:tc>
          <w:tcPr>
            <w:tcW w:w="176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2F633A3D" w14:textId="77777777" w:rsidR="00A874FA" w:rsidRDefault="00A874FA" w:rsidP="00A874FA">
            <w:pPr>
              <w:rPr>
                <w:rFonts w:ascii="Times New Roman" w:hAnsi="Times New Roman" w:cs="Times New Roman"/>
                <w:color w:val="000000"/>
                <w:sz w:val="20"/>
                <w:szCs w:val="20"/>
              </w:rPr>
            </w:pPr>
            <w:r>
              <w:rPr>
                <w:rFonts w:cs="Times New Roman" w:hint="eastAsia"/>
                <w:b/>
                <w:bCs/>
                <w:sz w:val="18"/>
                <w:szCs w:val="18"/>
              </w:rPr>
              <w:t>公开渠道和载体</w:t>
            </w:r>
            <w:r>
              <w:rPr>
                <w:rFonts w:cs="Times New Roman" w:hint="eastAsia"/>
                <w:b/>
                <w:bCs/>
                <w:sz w:val="18"/>
                <w:szCs w:val="18"/>
              </w:rPr>
              <w:br/>
              <w:t>（“■”表示必选项，“□”表示可选项）</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0CBDF88D" w14:textId="77777777" w:rsidR="00A874FA" w:rsidRDefault="00A874FA" w:rsidP="00A874FA">
            <w:pPr>
              <w:ind w:firstLineChars="100" w:firstLine="181"/>
              <w:rPr>
                <w:b/>
                <w:bCs/>
                <w:sz w:val="18"/>
                <w:szCs w:val="18"/>
              </w:rPr>
            </w:pPr>
            <w:r>
              <w:rPr>
                <w:rFonts w:hint="eastAsia"/>
                <w:b/>
                <w:bCs/>
                <w:sz w:val="18"/>
                <w:szCs w:val="18"/>
              </w:rPr>
              <w:t>公开对象</w:t>
            </w:r>
          </w:p>
        </w:tc>
        <w:tc>
          <w:tcPr>
            <w:tcW w:w="1140" w:type="dxa"/>
            <w:gridSpan w:val="2"/>
            <w:tcBorders>
              <w:top w:val="single" w:sz="4" w:space="0" w:color="000000"/>
              <w:left w:val="nil"/>
              <w:bottom w:val="single" w:sz="4" w:space="0" w:color="000000"/>
              <w:right w:val="single" w:sz="4" w:space="0" w:color="000000"/>
            </w:tcBorders>
            <w:tcMar>
              <w:top w:w="0" w:type="dxa"/>
              <w:left w:w="135" w:type="dxa"/>
              <w:bottom w:w="0" w:type="dxa"/>
              <w:right w:w="0" w:type="dxa"/>
            </w:tcMar>
            <w:vAlign w:val="center"/>
            <w:hideMark/>
          </w:tcPr>
          <w:p w14:paraId="6EF4EA26" w14:textId="77777777" w:rsidR="00A874FA" w:rsidRDefault="00A874FA" w:rsidP="00A874FA">
            <w:pPr>
              <w:ind w:firstLineChars="100" w:firstLine="181"/>
              <w:rPr>
                <w:b/>
                <w:bCs/>
                <w:sz w:val="18"/>
                <w:szCs w:val="18"/>
              </w:rPr>
            </w:pPr>
            <w:r>
              <w:rPr>
                <w:rFonts w:hint="eastAsia"/>
                <w:b/>
                <w:bCs/>
                <w:sz w:val="18"/>
                <w:szCs w:val="18"/>
              </w:rPr>
              <w:t>公开方式</w:t>
            </w:r>
          </w:p>
        </w:tc>
        <w:tc>
          <w:tcPr>
            <w:tcW w:w="104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44C7A519" w14:textId="77777777" w:rsidR="00A874FA" w:rsidRDefault="00A874FA" w:rsidP="00A874FA">
            <w:pPr>
              <w:rPr>
                <w:b/>
                <w:bCs/>
                <w:sz w:val="18"/>
                <w:szCs w:val="18"/>
              </w:rPr>
            </w:pPr>
            <w:r>
              <w:rPr>
                <w:rFonts w:hint="eastAsia"/>
                <w:b/>
                <w:bCs/>
                <w:sz w:val="18"/>
                <w:szCs w:val="18"/>
              </w:rPr>
              <w:t>公开层级</w:t>
            </w:r>
          </w:p>
        </w:tc>
        <w:tc>
          <w:tcPr>
            <w:tcW w:w="0" w:type="auto"/>
            <w:noWrap/>
            <w:tcMar>
              <w:top w:w="15" w:type="dxa"/>
              <w:left w:w="15" w:type="dxa"/>
              <w:bottom w:w="0" w:type="dxa"/>
              <w:right w:w="15" w:type="dxa"/>
            </w:tcMar>
            <w:hideMark/>
          </w:tcPr>
          <w:p w14:paraId="3A157C23" w14:textId="77777777" w:rsidR="00A874FA" w:rsidRDefault="00A874FA" w:rsidP="00A874FA">
            <w:pPr>
              <w:rPr>
                <w:b/>
                <w:bCs/>
                <w:sz w:val="18"/>
                <w:szCs w:val="18"/>
              </w:rPr>
            </w:pPr>
          </w:p>
        </w:tc>
      </w:tr>
      <w:tr w:rsidR="00A874FA" w14:paraId="3C813F65" w14:textId="77777777" w:rsidTr="00FA15E1">
        <w:trPr>
          <w:trHeight w:val="559"/>
          <w:jc w:val="center"/>
        </w:trPr>
        <w:tc>
          <w:tcPr>
            <w:tcW w:w="0" w:type="auto"/>
            <w:vMerge/>
            <w:tcBorders>
              <w:top w:val="nil"/>
              <w:left w:val="single" w:sz="4" w:space="0" w:color="000000"/>
              <w:bottom w:val="single" w:sz="4" w:space="0" w:color="000000"/>
              <w:right w:val="single" w:sz="4" w:space="0" w:color="000000"/>
            </w:tcBorders>
            <w:vAlign w:val="center"/>
            <w:hideMark/>
          </w:tcPr>
          <w:p w14:paraId="1808F74B" w14:textId="77777777" w:rsidR="00A874FA" w:rsidRDefault="00A874FA" w:rsidP="00A874FA">
            <w:pPr>
              <w:rPr>
                <w:b/>
                <w:bCs/>
                <w:sz w:val="18"/>
                <w:szCs w:val="18"/>
              </w:rPr>
            </w:pP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2B03A7E7" w14:textId="77777777" w:rsidR="00A874FA" w:rsidRDefault="00A874FA" w:rsidP="00A874FA">
            <w:pPr>
              <w:rPr>
                <w:b/>
                <w:bCs/>
                <w:sz w:val="18"/>
                <w:szCs w:val="18"/>
              </w:rPr>
            </w:pPr>
            <w:r>
              <w:rPr>
                <w:rFonts w:hint="eastAsia"/>
                <w:b/>
                <w:bCs/>
                <w:sz w:val="18"/>
                <w:szCs w:val="18"/>
              </w:rPr>
              <w:t>一级事项</w:t>
            </w:r>
          </w:p>
        </w:tc>
        <w:tc>
          <w:tcPr>
            <w:tcW w:w="1460" w:type="dxa"/>
            <w:tcBorders>
              <w:top w:val="nil"/>
              <w:left w:val="nil"/>
              <w:bottom w:val="single" w:sz="4" w:space="0" w:color="000000"/>
              <w:right w:val="single" w:sz="4" w:space="0" w:color="000000"/>
            </w:tcBorders>
            <w:tcMar>
              <w:top w:w="0" w:type="dxa"/>
              <w:left w:w="270" w:type="dxa"/>
              <w:bottom w:w="0" w:type="dxa"/>
              <w:right w:w="0" w:type="dxa"/>
            </w:tcMar>
            <w:hideMark/>
          </w:tcPr>
          <w:p w14:paraId="464D1079" w14:textId="77777777" w:rsidR="00A874FA" w:rsidRDefault="00A874FA" w:rsidP="00A874FA">
            <w:pPr>
              <w:ind w:firstLineChars="200" w:firstLine="361"/>
              <w:rPr>
                <w:b/>
                <w:bCs/>
                <w:sz w:val="18"/>
                <w:szCs w:val="18"/>
              </w:rPr>
            </w:pPr>
            <w:r>
              <w:rPr>
                <w:rFonts w:hint="eastAsia"/>
                <w:b/>
                <w:bCs/>
                <w:sz w:val="18"/>
                <w:szCs w:val="18"/>
              </w:rPr>
              <w:t>二级事项</w:t>
            </w:r>
          </w:p>
        </w:tc>
        <w:tc>
          <w:tcPr>
            <w:tcW w:w="0" w:type="auto"/>
            <w:vMerge/>
            <w:tcBorders>
              <w:top w:val="nil"/>
              <w:left w:val="single" w:sz="4" w:space="0" w:color="000000"/>
              <w:bottom w:val="single" w:sz="4" w:space="0" w:color="000000"/>
              <w:right w:val="single" w:sz="4" w:space="0" w:color="000000"/>
            </w:tcBorders>
            <w:vAlign w:val="center"/>
            <w:hideMark/>
          </w:tcPr>
          <w:p w14:paraId="157DDDB5" w14:textId="77777777" w:rsidR="00A874FA" w:rsidRDefault="00A874FA" w:rsidP="00A874FA">
            <w:pPr>
              <w:rPr>
                <w:b/>
                <w:b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14:paraId="18AF23E0" w14:textId="77777777" w:rsidR="00A874FA" w:rsidRDefault="00A874FA" w:rsidP="00A874FA">
            <w:pPr>
              <w:rPr>
                <w:b/>
                <w:bCs/>
                <w:sz w:val="18"/>
                <w:szCs w:val="18"/>
              </w:rPr>
            </w:pPr>
          </w:p>
        </w:tc>
        <w:tc>
          <w:tcPr>
            <w:tcW w:w="1040" w:type="dxa"/>
            <w:vMerge/>
            <w:tcBorders>
              <w:top w:val="nil"/>
              <w:left w:val="single" w:sz="4" w:space="0" w:color="000000"/>
              <w:bottom w:val="single" w:sz="4" w:space="0" w:color="000000"/>
              <w:right w:val="single" w:sz="4" w:space="0" w:color="000000"/>
            </w:tcBorders>
            <w:vAlign w:val="center"/>
            <w:hideMark/>
          </w:tcPr>
          <w:p w14:paraId="120007EB" w14:textId="77777777" w:rsidR="00A874FA" w:rsidRDefault="00A874FA" w:rsidP="00A874FA">
            <w:pPr>
              <w:rPr>
                <w:b/>
                <w:bCs/>
                <w:sz w:val="18"/>
                <w:szCs w:val="18"/>
              </w:rPr>
            </w:pPr>
          </w:p>
        </w:tc>
        <w:tc>
          <w:tcPr>
            <w:tcW w:w="1893" w:type="dxa"/>
            <w:vMerge/>
            <w:tcBorders>
              <w:top w:val="nil"/>
              <w:left w:val="single" w:sz="4" w:space="0" w:color="000000"/>
              <w:bottom w:val="single" w:sz="4" w:space="0" w:color="000000"/>
              <w:right w:val="single" w:sz="4" w:space="0" w:color="000000"/>
            </w:tcBorders>
            <w:vAlign w:val="center"/>
            <w:hideMark/>
          </w:tcPr>
          <w:p w14:paraId="263C770C" w14:textId="77777777" w:rsidR="00A874FA" w:rsidRDefault="00A874FA" w:rsidP="00A874FA">
            <w:pPr>
              <w:rPr>
                <w:b/>
                <w:bCs/>
                <w:sz w:val="18"/>
                <w:szCs w:val="18"/>
              </w:rPr>
            </w:pPr>
          </w:p>
        </w:tc>
        <w:tc>
          <w:tcPr>
            <w:tcW w:w="1767" w:type="dxa"/>
            <w:vMerge/>
            <w:tcBorders>
              <w:top w:val="nil"/>
              <w:left w:val="single" w:sz="4" w:space="0" w:color="000000"/>
              <w:bottom w:val="single" w:sz="4" w:space="0" w:color="000000"/>
              <w:right w:val="single" w:sz="4" w:space="0" w:color="000000"/>
            </w:tcBorders>
            <w:vAlign w:val="center"/>
            <w:hideMark/>
          </w:tcPr>
          <w:p w14:paraId="78AFD56E" w14:textId="77777777" w:rsidR="00A874FA" w:rsidRDefault="00A874FA" w:rsidP="00A874FA">
            <w:pPr>
              <w:rPr>
                <w:rFonts w:ascii="Times New Roman" w:hAnsi="Times New Roman" w:cs="Times New Roman"/>
                <w:color w:val="000000"/>
                <w:sz w:val="20"/>
                <w:szCs w:val="20"/>
              </w:rPr>
            </w:pPr>
          </w:p>
        </w:tc>
        <w:tc>
          <w:tcPr>
            <w:tcW w:w="620" w:type="dxa"/>
            <w:tcBorders>
              <w:top w:val="nil"/>
              <w:left w:val="nil"/>
              <w:bottom w:val="single" w:sz="4" w:space="0" w:color="000000"/>
              <w:right w:val="single" w:sz="4" w:space="0" w:color="000000"/>
            </w:tcBorders>
            <w:tcMar>
              <w:top w:w="0" w:type="dxa"/>
              <w:left w:w="135" w:type="dxa"/>
              <w:bottom w:w="0" w:type="dxa"/>
              <w:right w:w="0" w:type="dxa"/>
            </w:tcMar>
            <w:hideMark/>
          </w:tcPr>
          <w:p w14:paraId="0C9BE782" w14:textId="77777777" w:rsidR="00A874FA" w:rsidRDefault="00A874FA" w:rsidP="00A874FA">
            <w:pPr>
              <w:ind w:firstLineChars="100" w:firstLine="181"/>
              <w:rPr>
                <w:b/>
                <w:bCs/>
                <w:sz w:val="18"/>
                <w:szCs w:val="18"/>
              </w:rPr>
            </w:pPr>
            <w:r>
              <w:rPr>
                <w:rFonts w:hint="eastAsia"/>
                <w:b/>
                <w:bCs/>
                <w:sz w:val="18"/>
                <w:szCs w:val="18"/>
              </w:rPr>
              <w:t>全社会</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540D1428" w14:textId="77777777" w:rsidR="00A874FA" w:rsidRDefault="00A874FA" w:rsidP="00A874FA">
            <w:pPr>
              <w:rPr>
                <w:b/>
                <w:bCs/>
                <w:sz w:val="18"/>
                <w:szCs w:val="18"/>
              </w:rPr>
            </w:pPr>
            <w:r>
              <w:rPr>
                <w:rFonts w:hint="eastAsia"/>
                <w:b/>
                <w:bCs/>
                <w:sz w:val="18"/>
                <w:szCs w:val="18"/>
              </w:rPr>
              <w:t>特定群体</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4CB29A3" w14:textId="77777777" w:rsidR="00A874FA" w:rsidRDefault="00A874FA" w:rsidP="00A874FA">
            <w:pPr>
              <w:jc w:val="center"/>
              <w:rPr>
                <w:b/>
                <w:bCs/>
                <w:sz w:val="18"/>
                <w:szCs w:val="18"/>
              </w:rPr>
            </w:pPr>
            <w:r>
              <w:rPr>
                <w:rFonts w:hint="eastAsia"/>
                <w:b/>
                <w:bCs/>
                <w:sz w:val="18"/>
                <w:szCs w:val="18"/>
              </w:rPr>
              <w:t>主动</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5109034B" w14:textId="77777777" w:rsidR="00A874FA" w:rsidRDefault="00A874FA" w:rsidP="00A874FA">
            <w:pPr>
              <w:rPr>
                <w:b/>
                <w:bCs/>
                <w:sz w:val="18"/>
                <w:szCs w:val="18"/>
              </w:rPr>
            </w:pPr>
            <w:r>
              <w:rPr>
                <w:rFonts w:hint="eastAsia"/>
                <w:b/>
                <w:bCs/>
                <w:sz w:val="18"/>
                <w:szCs w:val="18"/>
              </w:rPr>
              <w:t>依申请</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61D02D1C" w14:textId="77777777" w:rsidR="00A874FA" w:rsidRDefault="00A874FA" w:rsidP="00A874FA">
            <w:pPr>
              <w:jc w:val="center"/>
              <w:rPr>
                <w:b/>
                <w:bCs/>
                <w:sz w:val="18"/>
                <w:szCs w:val="18"/>
              </w:rPr>
            </w:pPr>
            <w:r>
              <w:rPr>
                <w:rFonts w:hint="eastAsia"/>
                <w:b/>
                <w:bCs/>
                <w:sz w:val="18"/>
                <w:szCs w:val="18"/>
              </w:rPr>
              <w:t>市级</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A5F7559" w14:textId="77777777" w:rsidR="00A874FA" w:rsidRDefault="00A874FA" w:rsidP="00A874FA">
            <w:pPr>
              <w:jc w:val="center"/>
              <w:rPr>
                <w:b/>
                <w:bCs/>
                <w:sz w:val="18"/>
                <w:szCs w:val="18"/>
              </w:rPr>
            </w:pPr>
            <w:r>
              <w:rPr>
                <w:rFonts w:hint="eastAsia"/>
                <w:b/>
                <w:bCs/>
                <w:sz w:val="18"/>
                <w:szCs w:val="18"/>
              </w:rPr>
              <w:t>县级</w:t>
            </w:r>
          </w:p>
        </w:tc>
        <w:tc>
          <w:tcPr>
            <w:tcW w:w="0" w:type="auto"/>
            <w:noWrap/>
            <w:tcMar>
              <w:top w:w="15" w:type="dxa"/>
              <w:left w:w="15" w:type="dxa"/>
              <w:bottom w:w="0" w:type="dxa"/>
              <w:right w:w="15" w:type="dxa"/>
            </w:tcMar>
            <w:hideMark/>
          </w:tcPr>
          <w:p w14:paraId="0B259992" w14:textId="77777777" w:rsidR="00A874FA" w:rsidRDefault="00A874FA" w:rsidP="00A874FA">
            <w:pPr>
              <w:rPr>
                <w:b/>
                <w:bCs/>
                <w:sz w:val="18"/>
                <w:szCs w:val="18"/>
              </w:rPr>
            </w:pPr>
          </w:p>
        </w:tc>
      </w:tr>
      <w:tr w:rsidR="00A874FA" w14:paraId="2BB2E14E"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569D8DD" w14:textId="77777777" w:rsidR="00A874FA" w:rsidRDefault="00A874FA" w:rsidP="00A874FA">
            <w:pPr>
              <w:jc w:val="center"/>
              <w:rPr>
                <w:color w:val="000000"/>
                <w:sz w:val="18"/>
                <w:szCs w:val="18"/>
              </w:rPr>
            </w:pPr>
            <w:r>
              <w:rPr>
                <w:rFonts w:hint="eastAsia"/>
                <w:color w:val="000000"/>
                <w:sz w:val="18"/>
                <w:szCs w:val="18"/>
              </w:rPr>
              <w:t>282</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8B16197"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河道管理</w:t>
            </w:r>
          </w:p>
        </w:tc>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F9A664" w14:textId="77777777" w:rsidR="00A874FA" w:rsidRDefault="00A874FA" w:rsidP="00A874FA">
            <w:pPr>
              <w:rPr>
                <w:sz w:val="20"/>
                <w:szCs w:val="20"/>
              </w:rPr>
            </w:pPr>
            <w:r>
              <w:rPr>
                <w:rFonts w:hint="eastAsia"/>
                <w:sz w:val="20"/>
                <w:szCs w:val="20"/>
              </w:rPr>
              <w:t>对在河道管理范围内违规取土行为的行政处罚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5F70F735"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C8A4E4" w14:textId="77777777" w:rsidR="00A874FA" w:rsidRDefault="00A874FA" w:rsidP="00A874FA">
            <w:pPr>
              <w:rPr>
                <w:sz w:val="18"/>
                <w:szCs w:val="18"/>
              </w:rPr>
            </w:pPr>
            <w:r>
              <w:rPr>
                <w:rFonts w:hint="eastAsia"/>
                <w:sz w:val="18"/>
                <w:szCs w:val="18"/>
              </w:rPr>
              <w:br/>
              <w:t>《中华人民共和国防洪法》</w:t>
            </w:r>
            <w:r>
              <w:rPr>
                <w:rFonts w:hint="eastAsia"/>
                <w:sz w:val="18"/>
                <w:szCs w:val="18"/>
              </w:rPr>
              <w:br/>
              <w:t>《中华人民共和国河道管理条例》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2B6A833D"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30398EC8" w14:textId="1CB4F3C9"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2B275D68" w14:textId="64F92D46"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3734F3"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00F723C6"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4242013"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18EF34C6"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BC853EE"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F4891F0"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5E13766B" w14:textId="77777777" w:rsidR="00A874FA" w:rsidRDefault="00A874FA" w:rsidP="00A874FA">
            <w:pPr>
              <w:rPr>
                <w:rFonts w:ascii="Arial" w:hAnsi="Arial" w:cs="Arial"/>
                <w:sz w:val="18"/>
                <w:szCs w:val="18"/>
              </w:rPr>
            </w:pPr>
          </w:p>
        </w:tc>
      </w:tr>
      <w:tr w:rsidR="00A874FA" w14:paraId="6A13C28A" w14:textId="77777777" w:rsidTr="00FA15E1">
        <w:trPr>
          <w:trHeight w:val="3814"/>
          <w:jc w:val="center"/>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87A3F89" w14:textId="77777777" w:rsidR="00A874FA" w:rsidRDefault="00A874FA" w:rsidP="00A874FA">
            <w:pPr>
              <w:jc w:val="center"/>
              <w:rPr>
                <w:color w:val="000000"/>
                <w:sz w:val="18"/>
                <w:szCs w:val="18"/>
              </w:rPr>
            </w:pPr>
            <w:r>
              <w:rPr>
                <w:rFonts w:hint="eastAsia"/>
                <w:color w:val="000000"/>
                <w:sz w:val="18"/>
                <w:szCs w:val="18"/>
              </w:rPr>
              <w:lastRenderedPageBreak/>
              <w:t>283</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4E42836" w14:textId="77777777" w:rsidR="00A874FA" w:rsidRDefault="00A874FA" w:rsidP="00A874FA">
            <w:pPr>
              <w:rPr>
                <w:rFonts w:ascii="Times New Roman" w:hAnsi="Times New Roman" w:cs="Times New Roman"/>
                <w:sz w:val="18"/>
                <w:szCs w:val="18"/>
              </w:rPr>
            </w:pPr>
            <w:r>
              <w:rPr>
                <w:rFonts w:ascii="Times New Roman" w:hAnsi="Times New Roman" w:cs="Times New Roman" w:hint="eastAsia"/>
                <w:sz w:val="18"/>
                <w:szCs w:val="18"/>
              </w:rPr>
              <w:t>河道管理</w:t>
            </w:r>
          </w:p>
        </w:tc>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E7775C" w14:textId="77777777" w:rsidR="00A874FA" w:rsidRDefault="00A874FA" w:rsidP="00A874FA">
            <w:pPr>
              <w:rPr>
                <w:sz w:val="20"/>
                <w:szCs w:val="20"/>
              </w:rPr>
            </w:pPr>
            <w:r>
              <w:rPr>
                <w:rFonts w:hint="eastAsia"/>
                <w:sz w:val="20"/>
                <w:szCs w:val="20"/>
              </w:rPr>
              <w:t>对在河道违法建筑物行为的处罚</w:t>
            </w:r>
          </w:p>
        </w:tc>
        <w:tc>
          <w:tcPr>
            <w:tcW w:w="2200"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14:paraId="7DDAD2CB" w14:textId="77777777" w:rsidR="00A874FA" w:rsidRDefault="00A874FA" w:rsidP="00A874FA">
            <w:pPr>
              <w:rPr>
                <w:sz w:val="18"/>
                <w:szCs w:val="18"/>
              </w:rPr>
            </w:pPr>
            <w:r>
              <w:rPr>
                <w:rFonts w:hint="eastAsia"/>
                <w:sz w:val="18"/>
                <w:szCs w:val="18"/>
              </w:rPr>
              <w:t>1.机构职能、权责清单、执法人员名单；</w:t>
            </w:r>
            <w:r>
              <w:rPr>
                <w:rFonts w:hint="eastAsia"/>
                <w:sz w:val="18"/>
                <w:szCs w:val="18"/>
              </w:rPr>
              <w:br/>
              <w:t>2.执法程序流程图；</w:t>
            </w:r>
            <w:r>
              <w:rPr>
                <w:rFonts w:hint="eastAsia"/>
                <w:sz w:val="18"/>
                <w:szCs w:val="18"/>
              </w:rPr>
              <w:br/>
              <w:t>3.执法依据；</w:t>
            </w:r>
            <w:r>
              <w:rPr>
                <w:rFonts w:hint="eastAsia"/>
                <w:sz w:val="18"/>
                <w:szCs w:val="18"/>
              </w:rPr>
              <w:br/>
              <w:t>4.行政处罚自由裁量基准；</w:t>
            </w:r>
            <w:r>
              <w:rPr>
                <w:rFonts w:hint="eastAsia"/>
                <w:sz w:val="18"/>
                <w:szCs w:val="18"/>
              </w:rPr>
              <w:br/>
              <w:t>5.咨询、监督投诉方式；</w:t>
            </w:r>
            <w:r>
              <w:rPr>
                <w:rFonts w:hint="eastAsia"/>
                <w:sz w:val="18"/>
                <w:szCs w:val="18"/>
              </w:rPr>
              <w:br/>
              <w:t>6.处罚决定。</w:t>
            </w:r>
          </w:p>
        </w:tc>
        <w:tc>
          <w:tcPr>
            <w:tcW w:w="324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D5B5CC" w14:textId="77777777" w:rsidR="00A874FA" w:rsidRDefault="00A874FA" w:rsidP="00A874FA">
            <w:pPr>
              <w:rPr>
                <w:sz w:val="18"/>
                <w:szCs w:val="18"/>
              </w:rPr>
            </w:pPr>
            <w:r>
              <w:rPr>
                <w:rFonts w:hint="eastAsia"/>
                <w:sz w:val="18"/>
                <w:szCs w:val="18"/>
              </w:rPr>
              <w:t>《中华人民共和国水法》</w:t>
            </w:r>
            <w:r>
              <w:rPr>
                <w:rFonts w:hint="eastAsia"/>
                <w:sz w:val="18"/>
                <w:szCs w:val="18"/>
              </w:rPr>
              <w:br/>
              <w:t>《中华人民共和国防洪法》</w:t>
            </w:r>
            <w:r>
              <w:rPr>
                <w:rFonts w:hint="eastAsia"/>
                <w:sz w:val="18"/>
                <w:szCs w:val="18"/>
              </w:rPr>
              <w:br/>
              <w:t>《中华人民共和国河道管理条例》</w:t>
            </w:r>
            <w:r>
              <w:rPr>
                <w:rFonts w:hint="eastAsia"/>
                <w:sz w:val="18"/>
                <w:szCs w:val="18"/>
              </w:rPr>
              <w:br/>
              <w:t>《中华人民共和国水法》</w:t>
            </w:r>
            <w:r>
              <w:rPr>
                <w:rFonts w:hint="eastAsia"/>
                <w:sz w:val="18"/>
                <w:szCs w:val="18"/>
              </w:rPr>
              <w:br/>
              <w:t>《辽宁省河道管理条例》</w:t>
            </w:r>
          </w:p>
        </w:tc>
        <w:tc>
          <w:tcPr>
            <w:tcW w:w="1040" w:type="dxa"/>
            <w:tcBorders>
              <w:top w:val="nil"/>
              <w:left w:val="nil"/>
              <w:bottom w:val="single" w:sz="4" w:space="0" w:color="000000"/>
              <w:right w:val="single" w:sz="4" w:space="0" w:color="000000"/>
            </w:tcBorders>
            <w:tcMar>
              <w:top w:w="15" w:type="dxa"/>
              <w:left w:w="15" w:type="dxa"/>
              <w:bottom w:w="0" w:type="dxa"/>
              <w:right w:w="15" w:type="dxa"/>
            </w:tcMar>
            <w:hideMark/>
          </w:tcPr>
          <w:p w14:paraId="77AC3D48" w14:textId="77777777" w:rsidR="00A874FA" w:rsidRDefault="00A874FA" w:rsidP="00A874FA">
            <w:pPr>
              <w:rPr>
                <w:sz w:val="18"/>
                <w:szCs w:val="18"/>
              </w:rPr>
            </w:pPr>
            <w:r>
              <w:rPr>
                <w:rFonts w:hint="eastAsia"/>
                <w:sz w:val="18"/>
                <w:szCs w:val="18"/>
              </w:rPr>
              <w:t>1.除处罚决定外其他内容：长期公开（动态调整）；</w:t>
            </w:r>
            <w:r>
              <w:rPr>
                <w:rFonts w:hint="eastAsia"/>
                <w:sz w:val="18"/>
                <w:szCs w:val="18"/>
              </w:rPr>
              <w:br/>
              <w:t>2.处罚决 定：</w:t>
            </w:r>
            <w:r>
              <w:rPr>
                <w:rFonts w:ascii="Times New Roman" w:hAnsi="Times New Roman" w:cs="Times New Roman"/>
                <w:sz w:val="18"/>
                <w:szCs w:val="18"/>
              </w:rPr>
              <w:t>15</w:t>
            </w:r>
            <w:r>
              <w:rPr>
                <w:rFonts w:hint="eastAsia"/>
                <w:sz w:val="18"/>
                <w:szCs w:val="18"/>
              </w:rPr>
              <w:t>个工作日内。</w:t>
            </w:r>
          </w:p>
        </w:tc>
        <w:tc>
          <w:tcPr>
            <w:tcW w:w="1893" w:type="dxa"/>
            <w:tcBorders>
              <w:top w:val="nil"/>
              <w:left w:val="nil"/>
              <w:bottom w:val="single" w:sz="4" w:space="0" w:color="000000"/>
              <w:right w:val="single" w:sz="4" w:space="0" w:color="000000"/>
            </w:tcBorders>
            <w:tcMar>
              <w:top w:w="15" w:type="dxa"/>
              <w:left w:w="15" w:type="dxa"/>
              <w:bottom w:w="0" w:type="dxa"/>
              <w:right w:w="15" w:type="dxa"/>
            </w:tcMar>
            <w:hideMark/>
          </w:tcPr>
          <w:p w14:paraId="25B7DBC2" w14:textId="6521B923" w:rsidR="00A874FA" w:rsidRDefault="00A874FA" w:rsidP="00A874FA">
            <w:pPr>
              <w:rPr>
                <w:sz w:val="18"/>
                <w:szCs w:val="18"/>
              </w:rPr>
            </w:pPr>
            <w:r w:rsidRPr="00585F83">
              <w:rPr>
                <w:rFonts w:hint="eastAsia"/>
                <w:sz w:val="18"/>
                <w:szCs w:val="18"/>
              </w:rPr>
              <w:t>立山区综合行政执法中心</w:t>
            </w:r>
          </w:p>
        </w:tc>
        <w:tc>
          <w:tcPr>
            <w:tcW w:w="1767" w:type="dxa"/>
            <w:tcBorders>
              <w:top w:val="nil"/>
              <w:left w:val="nil"/>
              <w:bottom w:val="single" w:sz="4" w:space="0" w:color="000000"/>
              <w:right w:val="single" w:sz="4" w:space="0" w:color="000000"/>
            </w:tcBorders>
            <w:tcMar>
              <w:top w:w="15" w:type="dxa"/>
              <w:left w:w="15" w:type="dxa"/>
              <w:bottom w:w="0" w:type="dxa"/>
              <w:right w:w="15" w:type="dxa"/>
            </w:tcMar>
            <w:hideMark/>
          </w:tcPr>
          <w:p w14:paraId="19766AD6" w14:textId="59C8612F" w:rsidR="00A874FA" w:rsidRDefault="00A874FA" w:rsidP="00A874FA">
            <w:pPr>
              <w:rPr>
                <w:sz w:val="18"/>
                <w:szCs w:val="18"/>
              </w:rPr>
            </w:pPr>
            <w:r>
              <w:rPr>
                <w:rFonts w:hint="eastAsia"/>
                <w:sz w:val="18"/>
                <w:szCs w:val="18"/>
              </w:rPr>
              <w:t xml:space="preserve">■政府网站     </w:t>
            </w:r>
          </w:p>
        </w:tc>
        <w:tc>
          <w:tcPr>
            <w:tcW w:w="6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ED408C"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hideMark/>
          </w:tcPr>
          <w:p w14:paraId="1ED22C87"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002FFA7"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620" w:type="dxa"/>
            <w:tcBorders>
              <w:top w:val="nil"/>
              <w:left w:val="nil"/>
              <w:bottom w:val="single" w:sz="4" w:space="0" w:color="000000"/>
              <w:right w:val="single" w:sz="4" w:space="0" w:color="000000"/>
            </w:tcBorders>
            <w:tcMar>
              <w:top w:w="15" w:type="dxa"/>
              <w:left w:w="15" w:type="dxa"/>
              <w:bottom w:w="0" w:type="dxa"/>
              <w:right w:w="15" w:type="dxa"/>
            </w:tcMar>
            <w:hideMark/>
          </w:tcPr>
          <w:p w14:paraId="0E165D86" w14:textId="77777777" w:rsidR="00A874FA" w:rsidRDefault="00A874FA" w:rsidP="00A874FA">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0E8579"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52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7231F34" w14:textId="77777777" w:rsidR="00A874FA" w:rsidRDefault="00A874FA" w:rsidP="00A874FA">
            <w:pPr>
              <w:jc w:val="center"/>
              <w:rPr>
                <w:rFonts w:ascii="Arial" w:hAnsi="Arial" w:cs="Arial"/>
                <w:sz w:val="18"/>
                <w:szCs w:val="18"/>
              </w:rPr>
            </w:pPr>
            <w:r>
              <w:rPr>
                <w:rFonts w:ascii="Arial" w:hAnsi="Arial" w:cs="Arial"/>
                <w:sz w:val="18"/>
                <w:szCs w:val="18"/>
              </w:rPr>
              <w:t>√</w:t>
            </w:r>
          </w:p>
        </w:tc>
        <w:tc>
          <w:tcPr>
            <w:tcW w:w="0" w:type="auto"/>
            <w:noWrap/>
            <w:tcMar>
              <w:top w:w="15" w:type="dxa"/>
              <w:left w:w="15" w:type="dxa"/>
              <w:bottom w:w="0" w:type="dxa"/>
              <w:right w:w="15" w:type="dxa"/>
            </w:tcMar>
            <w:hideMark/>
          </w:tcPr>
          <w:p w14:paraId="2970DE7A" w14:textId="77777777" w:rsidR="00A874FA" w:rsidRDefault="00A874FA" w:rsidP="00A874FA">
            <w:pPr>
              <w:rPr>
                <w:rFonts w:ascii="Arial" w:hAnsi="Arial" w:cs="Arial"/>
                <w:sz w:val="18"/>
                <w:szCs w:val="18"/>
              </w:rPr>
            </w:pPr>
          </w:p>
        </w:tc>
      </w:tr>
      <w:tr w:rsidR="00A874FA" w14:paraId="053EF3CC" w14:textId="77777777" w:rsidTr="00FA15E1">
        <w:trPr>
          <w:jc w:val="center"/>
        </w:trPr>
        <w:tc>
          <w:tcPr>
            <w:tcW w:w="420" w:type="dxa"/>
            <w:vAlign w:val="center"/>
            <w:hideMark/>
          </w:tcPr>
          <w:p w14:paraId="131B0845" w14:textId="77777777" w:rsidR="00A874FA" w:rsidRDefault="00A874FA" w:rsidP="00A874FA">
            <w:pPr>
              <w:rPr>
                <w:rFonts w:ascii="Times New Roman" w:eastAsia="Times New Roman" w:hAnsi="Times New Roman" w:cs="Times New Roman"/>
                <w:sz w:val="20"/>
                <w:szCs w:val="20"/>
              </w:rPr>
            </w:pPr>
          </w:p>
        </w:tc>
        <w:tc>
          <w:tcPr>
            <w:tcW w:w="520" w:type="dxa"/>
            <w:vAlign w:val="center"/>
            <w:hideMark/>
          </w:tcPr>
          <w:p w14:paraId="0F18F445" w14:textId="77777777" w:rsidR="00A874FA" w:rsidRDefault="00A874FA" w:rsidP="00A874FA">
            <w:pPr>
              <w:rPr>
                <w:rFonts w:ascii="Times New Roman" w:eastAsia="Times New Roman" w:hAnsi="Times New Roman" w:cs="Times New Roman"/>
                <w:sz w:val="20"/>
                <w:szCs w:val="20"/>
              </w:rPr>
            </w:pPr>
          </w:p>
        </w:tc>
        <w:tc>
          <w:tcPr>
            <w:tcW w:w="1460" w:type="dxa"/>
            <w:vAlign w:val="center"/>
            <w:hideMark/>
          </w:tcPr>
          <w:p w14:paraId="4B5FAD31" w14:textId="77777777" w:rsidR="00A874FA" w:rsidRDefault="00A874FA" w:rsidP="00A874FA">
            <w:pPr>
              <w:rPr>
                <w:rFonts w:ascii="Times New Roman" w:eastAsia="Times New Roman" w:hAnsi="Times New Roman" w:cs="Times New Roman"/>
                <w:sz w:val="20"/>
                <w:szCs w:val="20"/>
              </w:rPr>
            </w:pPr>
          </w:p>
        </w:tc>
        <w:tc>
          <w:tcPr>
            <w:tcW w:w="2200" w:type="dxa"/>
            <w:vAlign w:val="center"/>
            <w:hideMark/>
          </w:tcPr>
          <w:p w14:paraId="30841E7F" w14:textId="77777777" w:rsidR="00A874FA" w:rsidRDefault="00A874FA" w:rsidP="00A874FA">
            <w:pPr>
              <w:rPr>
                <w:rFonts w:ascii="Times New Roman" w:eastAsia="Times New Roman" w:hAnsi="Times New Roman" w:cs="Times New Roman"/>
                <w:sz w:val="20"/>
                <w:szCs w:val="20"/>
              </w:rPr>
            </w:pPr>
          </w:p>
        </w:tc>
        <w:tc>
          <w:tcPr>
            <w:tcW w:w="3240" w:type="dxa"/>
            <w:vAlign w:val="center"/>
            <w:hideMark/>
          </w:tcPr>
          <w:p w14:paraId="5792C4FA" w14:textId="77777777" w:rsidR="00A874FA" w:rsidRDefault="00A874FA" w:rsidP="00A874FA">
            <w:pPr>
              <w:rPr>
                <w:rFonts w:ascii="Times New Roman" w:eastAsia="Times New Roman" w:hAnsi="Times New Roman" w:cs="Times New Roman"/>
                <w:sz w:val="20"/>
                <w:szCs w:val="20"/>
              </w:rPr>
            </w:pPr>
          </w:p>
        </w:tc>
        <w:tc>
          <w:tcPr>
            <w:tcW w:w="1040" w:type="dxa"/>
            <w:vAlign w:val="center"/>
            <w:hideMark/>
          </w:tcPr>
          <w:p w14:paraId="349B98AB" w14:textId="77777777" w:rsidR="00A874FA" w:rsidRDefault="00A874FA" w:rsidP="00A874FA">
            <w:pPr>
              <w:rPr>
                <w:rFonts w:ascii="Times New Roman" w:eastAsia="Times New Roman" w:hAnsi="Times New Roman" w:cs="Times New Roman"/>
                <w:sz w:val="20"/>
                <w:szCs w:val="20"/>
              </w:rPr>
            </w:pPr>
          </w:p>
        </w:tc>
        <w:tc>
          <w:tcPr>
            <w:tcW w:w="1893" w:type="dxa"/>
            <w:vAlign w:val="center"/>
            <w:hideMark/>
          </w:tcPr>
          <w:p w14:paraId="503C9689" w14:textId="77777777" w:rsidR="00A874FA" w:rsidRDefault="00A874FA" w:rsidP="00A874FA">
            <w:pPr>
              <w:rPr>
                <w:rFonts w:ascii="Times New Roman" w:eastAsia="Times New Roman" w:hAnsi="Times New Roman" w:cs="Times New Roman"/>
                <w:sz w:val="20"/>
                <w:szCs w:val="20"/>
              </w:rPr>
            </w:pPr>
          </w:p>
        </w:tc>
        <w:tc>
          <w:tcPr>
            <w:tcW w:w="1767" w:type="dxa"/>
            <w:vAlign w:val="center"/>
            <w:hideMark/>
          </w:tcPr>
          <w:p w14:paraId="3F67EB5F" w14:textId="77777777" w:rsidR="00A874FA" w:rsidRDefault="00A874FA" w:rsidP="00A874FA">
            <w:pPr>
              <w:rPr>
                <w:rFonts w:ascii="Times New Roman" w:eastAsia="Times New Roman" w:hAnsi="Times New Roman" w:cs="Times New Roman"/>
                <w:sz w:val="20"/>
                <w:szCs w:val="20"/>
              </w:rPr>
            </w:pPr>
          </w:p>
        </w:tc>
        <w:tc>
          <w:tcPr>
            <w:tcW w:w="620" w:type="dxa"/>
            <w:vAlign w:val="center"/>
            <w:hideMark/>
          </w:tcPr>
          <w:p w14:paraId="10BD810B" w14:textId="77777777" w:rsidR="00A874FA" w:rsidRDefault="00A874FA" w:rsidP="00A874FA">
            <w:pPr>
              <w:rPr>
                <w:rFonts w:ascii="Times New Roman" w:eastAsia="Times New Roman" w:hAnsi="Times New Roman" w:cs="Times New Roman"/>
                <w:sz w:val="20"/>
                <w:szCs w:val="20"/>
              </w:rPr>
            </w:pPr>
          </w:p>
        </w:tc>
        <w:tc>
          <w:tcPr>
            <w:tcW w:w="520" w:type="dxa"/>
            <w:vAlign w:val="center"/>
            <w:hideMark/>
          </w:tcPr>
          <w:p w14:paraId="510C3B31" w14:textId="77777777" w:rsidR="00A874FA" w:rsidRDefault="00A874FA" w:rsidP="00A874FA">
            <w:pPr>
              <w:rPr>
                <w:rFonts w:ascii="Times New Roman" w:eastAsia="Times New Roman" w:hAnsi="Times New Roman" w:cs="Times New Roman"/>
                <w:sz w:val="20"/>
                <w:szCs w:val="20"/>
              </w:rPr>
            </w:pPr>
          </w:p>
        </w:tc>
        <w:tc>
          <w:tcPr>
            <w:tcW w:w="520" w:type="dxa"/>
            <w:vAlign w:val="center"/>
            <w:hideMark/>
          </w:tcPr>
          <w:p w14:paraId="5D47A97B" w14:textId="77777777" w:rsidR="00A874FA" w:rsidRDefault="00A874FA" w:rsidP="00A874FA">
            <w:pPr>
              <w:rPr>
                <w:rFonts w:ascii="Times New Roman" w:eastAsia="Times New Roman" w:hAnsi="Times New Roman" w:cs="Times New Roman"/>
                <w:sz w:val="20"/>
                <w:szCs w:val="20"/>
              </w:rPr>
            </w:pPr>
          </w:p>
        </w:tc>
        <w:tc>
          <w:tcPr>
            <w:tcW w:w="620" w:type="dxa"/>
            <w:vAlign w:val="center"/>
            <w:hideMark/>
          </w:tcPr>
          <w:p w14:paraId="213DB5FE" w14:textId="77777777" w:rsidR="00A874FA" w:rsidRDefault="00A874FA" w:rsidP="00A874FA">
            <w:pPr>
              <w:rPr>
                <w:rFonts w:ascii="Times New Roman" w:eastAsia="Times New Roman" w:hAnsi="Times New Roman" w:cs="Times New Roman"/>
                <w:sz w:val="20"/>
                <w:szCs w:val="20"/>
              </w:rPr>
            </w:pPr>
          </w:p>
        </w:tc>
        <w:tc>
          <w:tcPr>
            <w:tcW w:w="520" w:type="dxa"/>
            <w:vAlign w:val="center"/>
            <w:hideMark/>
          </w:tcPr>
          <w:p w14:paraId="577B90BD" w14:textId="77777777" w:rsidR="00A874FA" w:rsidRDefault="00A874FA" w:rsidP="00A874FA">
            <w:pPr>
              <w:rPr>
                <w:rFonts w:ascii="Times New Roman" w:eastAsia="Times New Roman" w:hAnsi="Times New Roman" w:cs="Times New Roman"/>
                <w:sz w:val="20"/>
                <w:szCs w:val="20"/>
              </w:rPr>
            </w:pPr>
          </w:p>
        </w:tc>
        <w:tc>
          <w:tcPr>
            <w:tcW w:w="520" w:type="dxa"/>
            <w:vAlign w:val="center"/>
            <w:hideMark/>
          </w:tcPr>
          <w:p w14:paraId="3A6C76BB" w14:textId="77777777" w:rsidR="00A874FA" w:rsidRDefault="00A874FA" w:rsidP="00A874FA">
            <w:pPr>
              <w:rPr>
                <w:rFonts w:ascii="Times New Roman" w:eastAsia="Times New Roman" w:hAnsi="Times New Roman" w:cs="Times New Roman"/>
                <w:sz w:val="20"/>
                <w:szCs w:val="20"/>
              </w:rPr>
            </w:pPr>
          </w:p>
        </w:tc>
        <w:tc>
          <w:tcPr>
            <w:tcW w:w="200" w:type="dxa"/>
            <w:vAlign w:val="center"/>
            <w:hideMark/>
          </w:tcPr>
          <w:p w14:paraId="6E13B621" w14:textId="77777777" w:rsidR="00A874FA" w:rsidRDefault="00A874FA" w:rsidP="00A874FA">
            <w:pPr>
              <w:rPr>
                <w:rFonts w:ascii="Times New Roman" w:eastAsia="Times New Roman" w:hAnsi="Times New Roman" w:cs="Times New Roman"/>
                <w:sz w:val="20"/>
                <w:szCs w:val="20"/>
              </w:rPr>
            </w:pPr>
          </w:p>
        </w:tc>
      </w:tr>
    </w:tbl>
    <w:p w14:paraId="5B1B8A7C" w14:textId="77777777" w:rsidR="002A1796" w:rsidRDefault="002A1796"/>
    <w:sectPr w:rsidR="002A1796">
      <w:pgSz w:w="16838" w:h="11906" w:orient="landscape"/>
      <w:pgMar w:top="1800" w:right="1440" w:bottom="180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FFEC" w14:textId="77777777" w:rsidR="00B93771" w:rsidRDefault="00B93771">
      <w:r>
        <w:separator/>
      </w:r>
    </w:p>
  </w:endnote>
  <w:endnote w:type="continuationSeparator" w:id="0">
    <w:p w14:paraId="7DC0A345" w14:textId="77777777" w:rsidR="00B93771" w:rsidRDefault="00B9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3C99" w14:textId="77777777" w:rsidR="00B93771" w:rsidRDefault="00B93771">
      <w:r>
        <w:separator/>
      </w:r>
    </w:p>
  </w:footnote>
  <w:footnote w:type="continuationSeparator" w:id="0">
    <w:p w14:paraId="62563A45" w14:textId="77777777" w:rsidR="00B93771" w:rsidRDefault="00B93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08"/>
    <w:rsid w:val="001D300B"/>
    <w:rsid w:val="00250919"/>
    <w:rsid w:val="002927C8"/>
    <w:rsid w:val="002A1796"/>
    <w:rsid w:val="003169D6"/>
    <w:rsid w:val="00536308"/>
    <w:rsid w:val="00585F83"/>
    <w:rsid w:val="006A1D3D"/>
    <w:rsid w:val="007F2261"/>
    <w:rsid w:val="008B3EC4"/>
    <w:rsid w:val="00907011"/>
    <w:rsid w:val="00A13E6C"/>
    <w:rsid w:val="00A874FA"/>
    <w:rsid w:val="00A96A6F"/>
    <w:rsid w:val="00B93771"/>
    <w:rsid w:val="00B94D0A"/>
    <w:rsid w:val="00CE76D4"/>
    <w:rsid w:val="00FA1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26C30"/>
  <w15:chartTrackingRefBased/>
  <w15:docId w15:val="{1DD788A3-BDAF-4C76-81C5-7AF19B02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Pr>
      <w:rFonts w:ascii="宋体" w:eastAsia="宋体" w:hAnsi="宋体" w:cs="宋体" w:hint="eastAsia"/>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character" w:customStyle="1" w:styleId="a6">
    <w:name w:val="页脚 字符"/>
    <w:basedOn w:val="a0"/>
    <w:link w:val="a5"/>
    <w:uiPriority w:val="99"/>
    <w:locked/>
    <w:rPr>
      <w:rFonts w:ascii="宋体" w:eastAsia="宋体" w:hAnsi="宋体" w:cs="宋体" w:hint="eastAsia"/>
      <w:sz w:val="18"/>
      <w:szCs w:val="18"/>
    </w:rPr>
  </w:style>
  <w:style w:type="paragraph" w:customStyle="1" w:styleId="font525266">
    <w:name w:val="font525266"/>
    <w:basedOn w:val="a"/>
    <w:pPr>
      <w:spacing w:before="100" w:beforeAutospacing="1" w:after="100" w:afterAutospacing="1"/>
    </w:pPr>
    <w:rPr>
      <w:rFonts w:ascii="黑体" w:eastAsia="黑体" w:hAnsi="黑体"/>
      <w:sz w:val="28"/>
      <w:szCs w:val="28"/>
    </w:rPr>
  </w:style>
  <w:style w:type="paragraph" w:customStyle="1" w:styleId="font625266">
    <w:name w:val="font625266"/>
    <w:basedOn w:val="a"/>
    <w:pPr>
      <w:spacing w:before="100" w:beforeAutospacing="1" w:after="100" w:afterAutospacing="1"/>
    </w:pPr>
    <w:rPr>
      <w:b/>
      <w:bCs/>
      <w:sz w:val="18"/>
      <w:szCs w:val="18"/>
    </w:rPr>
  </w:style>
  <w:style w:type="paragraph" w:customStyle="1" w:styleId="font725266">
    <w:name w:val="font725266"/>
    <w:basedOn w:val="a"/>
    <w:pPr>
      <w:spacing w:before="100" w:beforeAutospacing="1" w:after="100" w:afterAutospacing="1"/>
    </w:pPr>
    <w:rPr>
      <w:sz w:val="18"/>
      <w:szCs w:val="18"/>
    </w:rPr>
  </w:style>
  <w:style w:type="paragraph" w:customStyle="1" w:styleId="font825266">
    <w:name w:val="font825266"/>
    <w:basedOn w:val="a"/>
    <w:pPr>
      <w:spacing w:before="100" w:beforeAutospacing="1" w:after="100" w:afterAutospacing="1"/>
    </w:pPr>
    <w:rPr>
      <w:rFonts w:ascii="Times New Roman" w:hAnsi="Times New Roman" w:cs="Times New Roman"/>
      <w:sz w:val="18"/>
      <w:szCs w:val="18"/>
    </w:rPr>
  </w:style>
  <w:style w:type="paragraph" w:customStyle="1" w:styleId="font925266">
    <w:name w:val="font925266"/>
    <w:basedOn w:val="a"/>
    <w:pPr>
      <w:spacing w:before="100" w:beforeAutospacing="1" w:after="100" w:afterAutospacing="1"/>
    </w:pPr>
    <w:rPr>
      <w:rFonts w:ascii="Arial" w:hAnsi="Arial" w:cs="Arial"/>
      <w:sz w:val="18"/>
      <w:szCs w:val="18"/>
    </w:rPr>
  </w:style>
  <w:style w:type="paragraph" w:customStyle="1" w:styleId="font1025266">
    <w:name w:val="font1025266"/>
    <w:basedOn w:val="a"/>
    <w:pPr>
      <w:spacing w:before="100" w:beforeAutospacing="1" w:after="100" w:afterAutospacing="1"/>
    </w:pPr>
    <w:rPr>
      <w:rFonts w:ascii="Times New Roman" w:hAnsi="Times New Roman" w:cs="Times New Roman"/>
      <w:sz w:val="18"/>
      <w:szCs w:val="18"/>
      <w:u w:val="single"/>
    </w:rPr>
  </w:style>
  <w:style w:type="paragraph" w:customStyle="1" w:styleId="xl1525266">
    <w:name w:val="xl1525266"/>
    <w:basedOn w:val="a"/>
    <w:pPr>
      <w:spacing w:before="100" w:beforeAutospacing="1" w:after="100" w:afterAutospacing="1"/>
    </w:pPr>
    <w:rPr>
      <w:rFonts w:ascii="Times New Roman" w:hAnsi="Times New Roman" w:cs="Times New Roman"/>
      <w:color w:val="000000"/>
      <w:sz w:val="20"/>
      <w:szCs w:val="20"/>
    </w:rPr>
  </w:style>
  <w:style w:type="paragraph" w:customStyle="1" w:styleId="xl6525266">
    <w:name w:val="xl65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pPr>
    <w:rPr>
      <w:b/>
      <w:bCs/>
      <w:sz w:val="18"/>
      <w:szCs w:val="18"/>
    </w:rPr>
  </w:style>
  <w:style w:type="paragraph" w:customStyle="1" w:styleId="xl6625266">
    <w:name w:val="xl66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jc w:val="center"/>
    </w:pPr>
    <w:rPr>
      <w:b/>
      <w:bCs/>
      <w:sz w:val="18"/>
      <w:szCs w:val="18"/>
    </w:rPr>
  </w:style>
  <w:style w:type="paragraph" w:customStyle="1" w:styleId="xl6725266">
    <w:name w:val="xl67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jc w:val="center"/>
    </w:pPr>
    <w:rPr>
      <w:color w:val="000000"/>
      <w:sz w:val="18"/>
      <w:szCs w:val="18"/>
    </w:rPr>
  </w:style>
  <w:style w:type="paragraph" w:customStyle="1" w:styleId="xl6825266">
    <w:name w:val="xl68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pPr>
    <w:rPr>
      <w:sz w:val="18"/>
      <w:szCs w:val="18"/>
    </w:rPr>
  </w:style>
  <w:style w:type="paragraph" w:customStyle="1" w:styleId="xl6925266">
    <w:name w:val="xl6925266"/>
    <w:basedOn w:val="a"/>
    <w:pPr>
      <w:pBdr>
        <w:left w:val="single" w:sz="4" w:space="1" w:color="auto"/>
        <w:bottom w:val="single" w:sz="4" w:space="0" w:color="auto"/>
        <w:right w:val="single" w:sz="4" w:space="1" w:color="auto"/>
      </w:pBdr>
      <w:spacing w:before="100" w:beforeAutospacing="1" w:after="100" w:afterAutospacing="1"/>
    </w:pPr>
    <w:rPr>
      <w:sz w:val="20"/>
      <w:szCs w:val="20"/>
    </w:rPr>
  </w:style>
  <w:style w:type="paragraph" w:customStyle="1" w:styleId="xl7025266">
    <w:name w:val="xl70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pPr>
    <w:rPr>
      <w:sz w:val="18"/>
      <w:szCs w:val="18"/>
    </w:rPr>
  </w:style>
  <w:style w:type="paragraph" w:customStyle="1" w:styleId="xl7125266">
    <w:name w:val="xl7125266"/>
    <w:basedOn w:val="a"/>
    <w:pPr>
      <w:pBdr>
        <w:top w:val="single" w:sz="4" w:space="1" w:color="auto"/>
        <w:left w:val="single" w:sz="4" w:space="1" w:color="auto"/>
        <w:bottom w:val="single" w:sz="4" w:space="0" w:color="auto"/>
        <w:right w:val="single" w:sz="4" w:space="1" w:color="auto"/>
      </w:pBdr>
      <w:spacing w:before="100" w:beforeAutospacing="1" w:after="100" w:afterAutospacing="1"/>
    </w:pPr>
    <w:rPr>
      <w:sz w:val="20"/>
      <w:szCs w:val="20"/>
    </w:rPr>
  </w:style>
  <w:style w:type="paragraph" w:customStyle="1" w:styleId="xl7225266">
    <w:name w:val="xl7225266"/>
    <w:basedOn w:val="a"/>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b/>
      <w:bCs/>
      <w:sz w:val="18"/>
      <w:szCs w:val="18"/>
    </w:rPr>
  </w:style>
  <w:style w:type="paragraph" w:customStyle="1" w:styleId="xl7325266">
    <w:name w:val="xl73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pPr>
    <w:rPr>
      <w:rFonts w:ascii="Times New Roman" w:hAnsi="Times New Roman" w:cs="Times New Roman"/>
      <w:sz w:val="18"/>
      <w:szCs w:val="18"/>
    </w:rPr>
  </w:style>
  <w:style w:type="paragraph" w:customStyle="1" w:styleId="xl7425266">
    <w:name w:val="xl74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pPr>
    <w:rPr>
      <w:rFonts w:ascii="Times New Roman" w:hAnsi="Times New Roman" w:cs="Times New Roman"/>
      <w:color w:val="000000"/>
      <w:sz w:val="20"/>
      <w:szCs w:val="20"/>
    </w:rPr>
  </w:style>
  <w:style w:type="paragraph" w:customStyle="1" w:styleId="xl7525266">
    <w:name w:val="xl75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pPr>
    <w:rPr>
      <w:sz w:val="20"/>
      <w:szCs w:val="20"/>
    </w:rPr>
  </w:style>
  <w:style w:type="paragraph" w:customStyle="1" w:styleId="xl7625266">
    <w:name w:val="xl7625266"/>
    <w:basedOn w:val="a"/>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rPr>
      <w:b/>
      <w:bCs/>
      <w:sz w:val="18"/>
      <w:szCs w:val="18"/>
    </w:rPr>
  </w:style>
  <w:style w:type="paragraph" w:customStyle="1" w:styleId="xl7725266">
    <w:name w:val="xl77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jc w:val="center"/>
    </w:pPr>
    <w:rPr>
      <w:rFonts w:ascii="Arial" w:hAnsi="Arial" w:cs="Arial"/>
      <w:sz w:val="18"/>
      <w:szCs w:val="18"/>
    </w:rPr>
  </w:style>
  <w:style w:type="paragraph" w:customStyle="1" w:styleId="xl7825266">
    <w:name w:val="xl7825266"/>
    <w:basedOn w:val="a"/>
    <w:pPr>
      <w:pBdr>
        <w:top w:val="single" w:sz="4" w:space="1" w:color="auto"/>
        <w:left w:val="single" w:sz="4" w:space="1" w:color="auto"/>
        <w:right w:val="single" w:sz="4" w:space="1" w:color="auto"/>
      </w:pBdr>
      <w:spacing w:before="100" w:beforeAutospacing="1" w:after="100" w:afterAutospacing="1"/>
    </w:pPr>
    <w:rPr>
      <w:sz w:val="20"/>
      <w:szCs w:val="20"/>
    </w:rPr>
  </w:style>
  <w:style w:type="paragraph" w:customStyle="1" w:styleId="xl7925266">
    <w:name w:val="xl7925266"/>
    <w:basedOn w:val="a"/>
    <w:pPr>
      <w:pBdr>
        <w:top w:val="single" w:sz="4" w:space="1" w:color="000000"/>
        <w:left w:val="single" w:sz="4" w:space="1" w:color="000000"/>
        <w:bottom w:val="single" w:sz="4" w:space="0" w:color="000000"/>
        <w:right w:val="single" w:sz="4" w:space="1" w:color="000000"/>
      </w:pBdr>
      <w:spacing w:before="100" w:beforeAutospacing="1" w:after="100" w:afterAutospacing="1"/>
    </w:pPr>
    <w:rPr>
      <w:rFonts w:ascii="Times New Roman" w:hAnsi="Times New Roman" w:cs="Times New Roman"/>
      <w:color w:val="000000"/>
      <w:sz w:val="20"/>
      <w:szCs w:val="20"/>
    </w:rPr>
  </w:style>
  <w:style w:type="paragraph" w:customStyle="1" w:styleId="xl8025266">
    <w:name w:val="xl8025266"/>
    <w:basedOn w:val="a"/>
    <w:pPr>
      <w:pBdr>
        <w:top w:val="single" w:sz="4" w:space="1" w:color="auto"/>
        <w:left w:val="single" w:sz="4" w:space="1" w:color="auto"/>
        <w:bottom w:val="single" w:sz="4" w:space="0" w:color="auto"/>
        <w:right w:val="single" w:sz="4" w:space="1" w:color="auto"/>
      </w:pBdr>
      <w:spacing w:before="100" w:beforeAutospacing="1" w:after="100" w:afterAutospacing="1"/>
    </w:pPr>
    <w:rPr>
      <w:sz w:val="20"/>
      <w:szCs w:val="20"/>
    </w:rPr>
  </w:style>
  <w:style w:type="paragraph" w:customStyle="1" w:styleId="xl8125266">
    <w:name w:val="xl8125266"/>
    <w:basedOn w:val="a"/>
    <w:pPr>
      <w:pBdr>
        <w:top w:val="single" w:sz="4" w:space="1" w:color="auto"/>
        <w:left w:val="single" w:sz="4" w:space="1" w:color="auto"/>
        <w:bottom w:val="single" w:sz="4" w:space="0" w:color="auto"/>
        <w:right w:val="single" w:sz="4" w:space="1" w:color="auto"/>
      </w:pBdr>
      <w:spacing w:before="100" w:beforeAutospacing="1" w:after="100" w:afterAutospacing="1"/>
    </w:pPr>
    <w:rPr>
      <w:sz w:val="14"/>
      <w:szCs w:val="14"/>
    </w:rPr>
  </w:style>
  <w:style w:type="paragraph" w:customStyle="1" w:styleId="xl8225266">
    <w:name w:val="xl8225266"/>
    <w:basedOn w:val="a"/>
    <w:pPr>
      <w:pBdr>
        <w:top w:val="single" w:sz="4" w:space="1" w:color="auto"/>
        <w:left w:val="single" w:sz="4" w:space="1" w:color="auto"/>
        <w:bottom w:val="single" w:sz="4" w:space="0" w:color="auto"/>
        <w:right w:val="single" w:sz="4" w:space="1" w:color="auto"/>
      </w:pBdr>
      <w:spacing w:before="100" w:beforeAutospacing="1" w:after="100" w:afterAutospacing="1"/>
    </w:pPr>
    <w:rPr>
      <w:sz w:val="12"/>
      <w:szCs w:val="12"/>
    </w:rPr>
  </w:style>
  <w:style w:type="paragraph" w:customStyle="1" w:styleId="xl8325266">
    <w:name w:val="xl8325266"/>
    <w:basedOn w:val="a"/>
    <w:pPr>
      <w:pBdr>
        <w:top w:val="single" w:sz="4" w:space="1" w:color="auto"/>
        <w:left w:val="single" w:sz="4" w:space="1" w:color="auto"/>
        <w:bottom w:val="single" w:sz="4" w:space="0" w:color="auto"/>
        <w:right w:val="single" w:sz="4" w:space="1" w:color="auto"/>
      </w:pBdr>
      <w:spacing w:before="100" w:beforeAutospacing="1" w:after="100" w:afterAutospacing="1"/>
    </w:pPr>
    <w:rPr>
      <w:sz w:val="16"/>
      <w:szCs w:val="16"/>
    </w:rPr>
  </w:style>
  <w:style w:type="paragraph" w:customStyle="1" w:styleId="xl8425266">
    <w:name w:val="xl8425266"/>
    <w:basedOn w:val="a"/>
    <w:pPr>
      <w:pBdr>
        <w:top w:val="single" w:sz="4" w:space="1" w:color="auto"/>
        <w:left w:val="single" w:sz="4" w:space="1" w:color="auto"/>
        <w:bottom w:val="single" w:sz="4" w:space="0" w:color="auto"/>
        <w:right w:val="single" w:sz="4" w:space="1" w:color="auto"/>
      </w:pBdr>
      <w:spacing w:before="100" w:beforeAutospacing="1" w:after="100" w:afterAutospacing="1"/>
      <w:jc w:val="both"/>
    </w:pPr>
    <w:rPr>
      <w:sz w:val="12"/>
      <w:szCs w:val="12"/>
    </w:rPr>
  </w:style>
  <w:style w:type="paragraph" w:customStyle="1" w:styleId="xl8525266">
    <w:name w:val="xl8525266"/>
    <w:basedOn w:val="a"/>
    <w:pPr>
      <w:spacing w:before="100" w:beforeAutospacing="1" w:after="100" w:afterAutospacing="1"/>
      <w:jc w:val="center"/>
    </w:pPr>
    <w:rPr>
      <w:rFonts w:ascii="黑体" w:eastAsia="黑体" w:hAnsi="黑体"/>
      <w:sz w:val="28"/>
      <w:szCs w:val="28"/>
    </w:rPr>
  </w:style>
  <w:style w:type="paragraph" w:customStyle="1" w:styleId="xl8625266">
    <w:name w:val="xl8625266"/>
    <w:basedOn w:val="a"/>
    <w:pPr>
      <w:pBdr>
        <w:top w:val="single" w:sz="4" w:space="0" w:color="000000"/>
        <w:left w:val="single" w:sz="4" w:space="27" w:color="000000"/>
        <w:bottom w:val="single" w:sz="4" w:space="0" w:color="000000"/>
      </w:pBdr>
      <w:spacing w:before="100" w:beforeAutospacing="1" w:after="100" w:afterAutospacing="1"/>
      <w:ind w:firstLineChars="400" w:firstLine="400"/>
    </w:pPr>
    <w:rPr>
      <w:b/>
      <w:bCs/>
      <w:sz w:val="18"/>
      <w:szCs w:val="18"/>
    </w:rPr>
  </w:style>
  <w:style w:type="paragraph" w:customStyle="1" w:styleId="xl8725266">
    <w:name w:val="xl8725266"/>
    <w:basedOn w:val="a"/>
    <w:pPr>
      <w:pBdr>
        <w:top w:val="single" w:sz="4" w:space="0" w:color="000000"/>
        <w:bottom w:val="single" w:sz="4" w:space="0" w:color="000000"/>
        <w:right w:val="single" w:sz="4" w:space="0" w:color="000000"/>
      </w:pBdr>
      <w:spacing w:before="100" w:beforeAutospacing="1" w:after="100" w:afterAutospacing="1"/>
      <w:ind w:firstLineChars="400" w:firstLine="400"/>
    </w:pPr>
    <w:rPr>
      <w:b/>
      <w:bCs/>
      <w:sz w:val="18"/>
      <w:szCs w:val="18"/>
    </w:rPr>
  </w:style>
  <w:style w:type="paragraph" w:customStyle="1" w:styleId="xl8825266">
    <w:name w:val="xl8825266"/>
    <w:basedOn w:val="a"/>
    <w:pPr>
      <w:pBdr>
        <w:top w:val="single" w:sz="4" w:space="0" w:color="000000"/>
        <w:left w:val="single" w:sz="4" w:space="7" w:color="000000"/>
        <w:bottom w:val="single" w:sz="4" w:space="0" w:color="000000"/>
      </w:pBdr>
      <w:spacing w:before="100" w:beforeAutospacing="1" w:after="100" w:afterAutospacing="1"/>
      <w:ind w:firstLineChars="100" w:firstLine="100"/>
    </w:pPr>
    <w:rPr>
      <w:b/>
      <w:bCs/>
      <w:sz w:val="18"/>
      <w:szCs w:val="18"/>
    </w:rPr>
  </w:style>
  <w:style w:type="paragraph" w:customStyle="1" w:styleId="xl8925266">
    <w:name w:val="xl8925266"/>
    <w:basedOn w:val="a"/>
    <w:pPr>
      <w:pBdr>
        <w:top w:val="single" w:sz="4" w:space="0" w:color="000000"/>
        <w:bottom w:val="single" w:sz="4" w:space="0" w:color="000000"/>
        <w:right w:val="single" w:sz="4" w:space="0" w:color="000000"/>
      </w:pBdr>
      <w:spacing w:before="100" w:beforeAutospacing="1" w:after="100" w:afterAutospacing="1"/>
      <w:ind w:firstLineChars="100" w:firstLine="100"/>
    </w:pPr>
    <w:rPr>
      <w:b/>
      <w:bCs/>
      <w:sz w:val="18"/>
      <w:szCs w:val="18"/>
    </w:rPr>
  </w:style>
  <w:style w:type="paragraph" w:customStyle="1" w:styleId="xl9025266">
    <w:name w:val="xl9025266"/>
    <w:basedOn w:val="a"/>
    <w:pPr>
      <w:pBdr>
        <w:top w:val="single" w:sz="4" w:space="1" w:color="000000"/>
        <w:left w:val="single" w:sz="4" w:space="1" w:color="000000"/>
        <w:bottom w:val="single" w:sz="4" w:space="0" w:color="000000"/>
      </w:pBdr>
      <w:spacing w:before="100" w:beforeAutospacing="1" w:after="100" w:afterAutospacing="1"/>
    </w:pPr>
    <w:rPr>
      <w:b/>
      <w:bCs/>
      <w:sz w:val="18"/>
      <w:szCs w:val="18"/>
    </w:rPr>
  </w:style>
  <w:style w:type="paragraph" w:customStyle="1" w:styleId="xl9125266">
    <w:name w:val="xl9125266"/>
    <w:basedOn w:val="a"/>
    <w:pPr>
      <w:pBdr>
        <w:top w:val="single" w:sz="4" w:space="1" w:color="000000"/>
        <w:bottom w:val="single" w:sz="4" w:space="0" w:color="000000"/>
        <w:right w:val="single" w:sz="4" w:space="1" w:color="000000"/>
      </w:pBdr>
      <w:spacing w:before="100" w:beforeAutospacing="1" w:after="100" w:afterAutospacing="1"/>
    </w:pPr>
    <w:rPr>
      <w:b/>
      <w:bCs/>
      <w:sz w:val="18"/>
      <w:szCs w:val="18"/>
    </w:rPr>
  </w:style>
  <w:style w:type="paragraph" w:customStyle="1" w:styleId="xl9225266">
    <w:name w:val="xl9225266"/>
    <w:basedOn w:val="a"/>
    <w:pPr>
      <w:pBdr>
        <w:top w:val="single" w:sz="4" w:space="0" w:color="000000"/>
        <w:left w:val="single" w:sz="4" w:space="27" w:color="000000"/>
        <w:right w:val="single" w:sz="4" w:space="0" w:color="000000"/>
      </w:pBdr>
      <w:spacing w:before="100" w:beforeAutospacing="1" w:after="100" w:afterAutospacing="1"/>
      <w:ind w:firstLineChars="400" w:firstLine="400"/>
    </w:pPr>
    <w:rPr>
      <w:b/>
      <w:bCs/>
      <w:sz w:val="18"/>
      <w:szCs w:val="18"/>
    </w:rPr>
  </w:style>
  <w:style w:type="paragraph" w:customStyle="1" w:styleId="xl9325266">
    <w:name w:val="xl9325266"/>
    <w:basedOn w:val="a"/>
    <w:pPr>
      <w:pBdr>
        <w:left w:val="single" w:sz="4" w:space="27" w:color="000000"/>
        <w:bottom w:val="single" w:sz="4" w:space="0" w:color="000000"/>
        <w:right w:val="single" w:sz="4" w:space="0" w:color="000000"/>
      </w:pBdr>
      <w:spacing w:before="100" w:beforeAutospacing="1" w:after="100" w:afterAutospacing="1"/>
      <w:ind w:firstLineChars="400" w:firstLine="400"/>
    </w:pPr>
    <w:rPr>
      <w:b/>
      <w:bCs/>
      <w:sz w:val="18"/>
      <w:szCs w:val="18"/>
    </w:rPr>
  </w:style>
  <w:style w:type="paragraph" w:customStyle="1" w:styleId="xl9425266">
    <w:name w:val="xl9425266"/>
    <w:basedOn w:val="a"/>
    <w:pPr>
      <w:pBdr>
        <w:top w:val="single" w:sz="4" w:space="1" w:color="000000"/>
        <w:left w:val="single" w:sz="4" w:space="1" w:color="000000"/>
        <w:right w:val="single" w:sz="4" w:space="1" w:color="000000"/>
      </w:pBdr>
      <w:spacing w:before="100" w:beforeAutospacing="1" w:after="100" w:afterAutospacing="1"/>
      <w:jc w:val="center"/>
    </w:pPr>
    <w:rPr>
      <w:b/>
      <w:bCs/>
      <w:sz w:val="18"/>
      <w:szCs w:val="18"/>
    </w:rPr>
  </w:style>
  <w:style w:type="paragraph" w:customStyle="1" w:styleId="xl9525266">
    <w:name w:val="xl9525266"/>
    <w:basedOn w:val="a"/>
    <w:pPr>
      <w:pBdr>
        <w:left w:val="single" w:sz="4" w:space="1" w:color="000000"/>
        <w:bottom w:val="single" w:sz="4" w:space="0" w:color="000000"/>
        <w:right w:val="single" w:sz="4" w:space="1" w:color="000000"/>
      </w:pBdr>
      <w:spacing w:before="100" w:beforeAutospacing="1" w:after="100" w:afterAutospacing="1"/>
      <w:jc w:val="center"/>
    </w:pPr>
    <w:rPr>
      <w:b/>
      <w:bCs/>
      <w:sz w:val="18"/>
      <w:szCs w:val="18"/>
    </w:rPr>
  </w:style>
  <w:style w:type="paragraph" w:customStyle="1" w:styleId="xl9625266">
    <w:name w:val="xl9625266"/>
    <w:basedOn w:val="a"/>
    <w:pPr>
      <w:pBdr>
        <w:top w:val="single" w:sz="4" w:space="0" w:color="000000"/>
        <w:left w:val="single" w:sz="4" w:space="14" w:color="000000"/>
        <w:right w:val="single" w:sz="4" w:space="0" w:color="000000"/>
      </w:pBdr>
      <w:spacing w:before="100" w:beforeAutospacing="1" w:after="100" w:afterAutospacing="1"/>
      <w:ind w:firstLineChars="200" w:firstLine="200"/>
    </w:pPr>
    <w:rPr>
      <w:b/>
      <w:bCs/>
      <w:sz w:val="18"/>
      <w:szCs w:val="18"/>
    </w:rPr>
  </w:style>
  <w:style w:type="paragraph" w:customStyle="1" w:styleId="xl9725266">
    <w:name w:val="xl9725266"/>
    <w:basedOn w:val="a"/>
    <w:pPr>
      <w:pBdr>
        <w:left w:val="single" w:sz="4" w:space="14" w:color="000000"/>
        <w:bottom w:val="single" w:sz="4" w:space="0" w:color="000000"/>
        <w:right w:val="single" w:sz="4" w:space="0" w:color="000000"/>
      </w:pBdr>
      <w:spacing w:before="100" w:beforeAutospacing="1" w:after="100" w:afterAutospacing="1"/>
      <w:ind w:firstLineChars="200" w:firstLine="200"/>
    </w:pPr>
    <w:rPr>
      <w:b/>
      <w:bCs/>
      <w:sz w:val="18"/>
      <w:szCs w:val="18"/>
    </w:rPr>
  </w:style>
  <w:style w:type="paragraph" w:customStyle="1" w:styleId="xl9825266">
    <w:name w:val="xl9825266"/>
    <w:basedOn w:val="a"/>
    <w:pPr>
      <w:pBdr>
        <w:top w:val="single" w:sz="4" w:space="1" w:color="000000"/>
        <w:left w:val="single" w:sz="4" w:space="1" w:color="000000"/>
        <w:right w:val="single" w:sz="4" w:space="1" w:color="000000"/>
      </w:pBdr>
      <w:spacing w:before="100" w:beforeAutospacing="1" w:after="100" w:afterAutospacing="1"/>
    </w:pPr>
    <w:rPr>
      <w:b/>
      <w:bCs/>
      <w:sz w:val="18"/>
      <w:szCs w:val="18"/>
    </w:rPr>
  </w:style>
  <w:style w:type="paragraph" w:customStyle="1" w:styleId="xl9925266">
    <w:name w:val="xl9925266"/>
    <w:basedOn w:val="a"/>
    <w:pPr>
      <w:pBdr>
        <w:left w:val="single" w:sz="4" w:space="1" w:color="000000"/>
        <w:bottom w:val="single" w:sz="4" w:space="0" w:color="000000"/>
        <w:right w:val="single" w:sz="4" w:space="1" w:color="000000"/>
      </w:pBdr>
      <w:spacing w:before="100" w:beforeAutospacing="1" w:after="100" w:afterAutospacing="1"/>
    </w:pPr>
    <w:rPr>
      <w:b/>
      <w:bCs/>
      <w:sz w:val="18"/>
      <w:szCs w:val="18"/>
    </w:rPr>
  </w:style>
  <w:style w:type="paragraph" w:customStyle="1" w:styleId="xl10025266">
    <w:name w:val="xl10025266"/>
    <w:basedOn w:val="a"/>
    <w:pPr>
      <w:pBdr>
        <w:top w:val="single" w:sz="4" w:space="1" w:color="000000"/>
        <w:left w:val="single" w:sz="4" w:space="1" w:color="000000"/>
        <w:right w:val="single" w:sz="4" w:space="1" w:color="000000"/>
      </w:pBdr>
      <w:spacing w:before="100" w:beforeAutospacing="1" w:after="100" w:afterAutospacing="1"/>
    </w:pPr>
    <w:rPr>
      <w:rFonts w:ascii="Times New Roman" w:hAnsi="Times New Roman" w:cs="Times New Roman"/>
      <w:color w:val="000000"/>
      <w:sz w:val="20"/>
      <w:szCs w:val="20"/>
    </w:rPr>
  </w:style>
  <w:style w:type="paragraph" w:customStyle="1" w:styleId="xl10125266">
    <w:name w:val="xl10125266"/>
    <w:basedOn w:val="a"/>
    <w:pPr>
      <w:pBdr>
        <w:left w:val="single" w:sz="4" w:space="1" w:color="000000"/>
        <w:bottom w:val="single" w:sz="4" w:space="0" w:color="000000"/>
        <w:right w:val="single" w:sz="4" w:space="1" w:color="000000"/>
      </w:pBdr>
      <w:spacing w:before="100" w:beforeAutospacing="1" w:after="100" w:afterAutospacing="1"/>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130</Pages>
  <Words>10733</Words>
  <Characters>61183</Characters>
  <Application>Microsoft Office Word</Application>
  <DocSecurity>0</DocSecurity>
  <Lines>509</Lines>
  <Paragraphs>143</Paragraphs>
  <ScaleCrop>false</ScaleCrop>
  <Company/>
  <LinksUpToDate>false</LinksUpToDate>
  <CharactersWithSpaces>71773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2020-12-08T01:25:00Z</dcterms:created>
  <dcterms:modified xsi:type="dcterms:W3CDTF">2021-01-07T03:43:00Z</dcterms:modified>
</cp:coreProperties>
</file>